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BDF" w:rsidRDefault="003D1BDF" w:rsidP="003D1BDF">
      <w:pPr>
        <w:pStyle w:val="Titel"/>
        <w:tabs>
          <w:tab w:val="right" w:pos="6804"/>
        </w:tabs>
        <w:spacing w:before="0"/>
      </w:pPr>
      <w:r>
        <w:rPr>
          <w:noProof/>
          <w:lang w:eastAsia="de-CH"/>
        </w:rPr>
        <w:drawing>
          <wp:anchor distT="0" distB="0" distL="114300" distR="114300" simplePos="0" relativeHeight="251659264" behindDoc="0" locked="0" layoutInCell="1" allowOverlap="1" wp14:anchorId="2CA9F2CE" wp14:editId="0ED49B1C">
            <wp:simplePos x="0" y="0"/>
            <wp:positionH relativeFrom="margin">
              <wp:posOffset>5464454</wp:posOffset>
            </wp:positionH>
            <wp:positionV relativeFrom="paragraph">
              <wp:posOffset>-132309</wp:posOffset>
            </wp:positionV>
            <wp:extent cx="627942" cy="573074"/>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sti.png"/>
                    <pic:cNvPicPr/>
                  </pic:nvPicPr>
                  <pic:blipFill>
                    <a:blip r:embed="rId7">
                      <a:extLst>
                        <a:ext uri="{28A0092B-C50C-407E-A947-70E740481C1C}">
                          <a14:useLocalDpi xmlns:a14="http://schemas.microsoft.com/office/drawing/2010/main" val="0"/>
                        </a:ext>
                      </a:extLst>
                    </a:blip>
                    <a:stretch>
                      <a:fillRect/>
                    </a:stretch>
                  </pic:blipFill>
                  <pic:spPr>
                    <a:xfrm>
                      <a:off x="0" y="0"/>
                      <a:ext cx="627942" cy="573074"/>
                    </a:xfrm>
                    <a:prstGeom prst="rect">
                      <a:avLst/>
                    </a:prstGeom>
                  </pic:spPr>
                </pic:pic>
              </a:graphicData>
            </a:graphic>
          </wp:anchor>
        </w:drawing>
      </w:r>
      <w:r w:rsidR="00816F4E">
        <w:t xml:space="preserve">Suchen </w:t>
      </w:r>
      <w:r>
        <w:t>und Ersetzen</w:t>
      </w:r>
      <w:r>
        <w:tab/>
        <w:t>10</w:t>
      </w:r>
      <w:r w:rsidR="00776A2C">
        <w:t>5</w:t>
      </w:r>
    </w:p>
    <w:p w:rsidR="005B4210" w:rsidRDefault="005B4210" w:rsidP="005B4210">
      <w:pPr>
        <w:pStyle w:val="berschrift1"/>
      </w:pPr>
      <w:r>
        <w:t>Aufgaben</w:t>
      </w:r>
    </w:p>
    <w:p w:rsidR="005B4210" w:rsidRDefault="005B4210" w:rsidP="000434FE">
      <w:pPr>
        <w:pStyle w:val="Listenabsatz"/>
        <w:numPr>
          <w:ilvl w:val="0"/>
          <w:numId w:val="1"/>
        </w:numPr>
        <w:shd w:val="clear" w:color="auto" w:fill="FFF2CC" w:themeFill="accent4" w:themeFillTint="33"/>
        <w:tabs>
          <w:tab w:val="left" w:pos="6804"/>
        </w:tabs>
        <w:ind w:left="357" w:hanging="357"/>
        <w:contextualSpacing w:val="0"/>
      </w:pPr>
      <w:r>
        <w:t>Ersetzen Sie das Wort «gieng» durch «ging».</w:t>
      </w:r>
      <w:r w:rsidR="000434FE">
        <w:br/>
        <w:t>Wie oft wird das Wort ersetzt?</w:t>
      </w:r>
      <w:r w:rsidR="000434FE">
        <w:tab/>
      </w:r>
      <w:sdt>
        <w:sdtPr>
          <w:rPr>
            <w:rStyle w:val="Hervorhebung"/>
          </w:rPr>
          <w:id w:val="1037708885"/>
          <w:placeholder>
            <w:docPart w:val="F79EA67EC7264534AAA4B0F88AC080DE"/>
          </w:placeholder>
          <w:showingPlcHdr/>
        </w:sdtPr>
        <w:sdtEndPr>
          <w:rPr>
            <w:rStyle w:val="Hervorhebung"/>
          </w:rPr>
        </w:sdtEndPr>
        <w:sdtContent>
          <w:r w:rsidR="000434FE">
            <w:rPr>
              <w:rStyle w:val="Hervorhebung"/>
            </w:rPr>
            <w:t>Anzahl?</w:t>
          </w:r>
        </w:sdtContent>
      </w:sdt>
    </w:p>
    <w:p w:rsidR="005B4210" w:rsidRPr="000434FE" w:rsidRDefault="005B4210" w:rsidP="000434FE">
      <w:pPr>
        <w:pStyle w:val="Listenabsatz"/>
        <w:numPr>
          <w:ilvl w:val="0"/>
          <w:numId w:val="1"/>
        </w:numPr>
        <w:shd w:val="clear" w:color="auto" w:fill="E2EFD9" w:themeFill="accent6" w:themeFillTint="33"/>
        <w:tabs>
          <w:tab w:val="left" w:pos="6804"/>
        </w:tabs>
        <w:ind w:left="357" w:hanging="357"/>
        <w:contextualSpacing w:val="0"/>
        <w:rPr>
          <w:rStyle w:val="Hervorhebung"/>
          <w:iCs w:val="0"/>
          <w:color w:val="auto"/>
        </w:rPr>
      </w:pPr>
      <w:r>
        <w:t>Ersetzen Sie in dem Märchen «Jurinde und Juringel» alle ß (Alt-225) durch ss.</w:t>
      </w:r>
      <w:r w:rsidR="000434FE">
        <w:br/>
        <w:t>Wie viele Ersetzungen werden durchgeführt?</w:t>
      </w:r>
      <w:r w:rsidR="000434FE">
        <w:tab/>
      </w:r>
      <w:sdt>
        <w:sdtPr>
          <w:rPr>
            <w:rStyle w:val="Hervorhebung"/>
          </w:rPr>
          <w:id w:val="-972986297"/>
          <w:placeholder>
            <w:docPart w:val="D0E926928FB84851A5C9E64E59503CDC"/>
          </w:placeholder>
          <w:showingPlcHdr/>
        </w:sdtPr>
        <w:sdtEndPr>
          <w:rPr>
            <w:rStyle w:val="Hervorhebung"/>
          </w:rPr>
        </w:sdtEndPr>
        <w:sdtContent>
          <w:r w:rsidR="000434FE">
            <w:rPr>
              <w:rStyle w:val="Hervorhebung"/>
            </w:rPr>
            <w:t>Anzahl?</w:t>
          </w:r>
        </w:sdtContent>
      </w:sdt>
    </w:p>
    <w:p w:rsidR="000434FE" w:rsidRPr="000434FE" w:rsidRDefault="000434FE" w:rsidP="000434FE">
      <w:pPr>
        <w:pStyle w:val="Untertitel"/>
      </w:pPr>
      <w:r w:rsidRPr="000434FE">
        <w:t>Mit Platzhalter</w:t>
      </w:r>
    </w:p>
    <w:tbl>
      <w:tblPr>
        <w:tblStyle w:val="Gitternetztabelle4Akzent1"/>
        <w:tblW w:w="5000" w:type="pct"/>
        <w:tblLook w:val="0420" w:firstRow="1" w:lastRow="0" w:firstColumn="0" w:lastColumn="0" w:noHBand="0" w:noVBand="1"/>
      </w:tblPr>
      <w:tblGrid>
        <w:gridCol w:w="2972"/>
        <w:gridCol w:w="1134"/>
        <w:gridCol w:w="5238"/>
      </w:tblGrid>
      <w:tr w:rsidR="000434FE" w:rsidRPr="000434FE" w:rsidTr="000434FE">
        <w:trPr>
          <w:cnfStyle w:val="100000000000" w:firstRow="1" w:lastRow="0" w:firstColumn="0" w:lastColumn="0" w:oddVBand="0" w:evenVBand="0" w:oddHBand="0" w:evenHBand="0" w:firstRowFirstColumn="0" w:firstRowLastColumn="0" w:lastRowFirstColumn="0" w:lastRowLastColumn="0"/>
          <w:trHeight w:val="20"/>
        </w:trPr>
        <w:tc>
          <w:tcPr>
            <w:tcW w:w="1590" w:type="pct"/>
            <w:hideMark/>
          </w:tcPr>
          <w:p w:rsidR="000434FE" w:rsidRPr="000434FE" w:rsidRDefault="000434FE" w:rsidP="000434FE">
            <w:pPr>
              <w:spacing w:before="0" w:after="0"/>
              <w:rPr>
                <w:rFonts w:asciiTheme="majorHAnsi" w:hAnsiTheme="majorHAnsi"/>
                <w:sz w:val="20"/>
                <w:lang w:eastAsia="de-CH"/>
              </w:rPr>
            </w:pPr>
            <w:r w:rsidRPr="000434FE">
              <w:rPr>
                <w:rFonts w:asciiTheme="majorHAnsi" w:hAnsiTheme="majorHAnsi"/>
                <w:sz w:val="20"/>
                <w:lang w:eastAsia="de-CH"/>
              </w:rPr>
              <w:t>GESUCHTES ELEMENT</w:t>
            </w:r>
          </w:p>
        </w:tc>
        <w:tc>
          <w:tcPr>
            <w:tcW w:w="607" w:type="pct"/>
            <w:hideMark/>
          </w:tcPr>
          <w:p w:rsidR="000434FE" w:rsidRPr="000434FE" w:rsidRDefault="000434FE" w:rsidP="000434FE">
            <w:pPr>
              <w:spacing w:before="0" w:after="0"/>
              <w:jc w:val="center"/>
              <w:rPr>
                <w:rFonts w:asciiTheme="majorHAnsi" w:hAnsiTheme="majorHAnsi"/>
                <w:sz w:val="20"/>
                <w:lang w:eastAsia="de-CH"/>
              </w:rPr>
            </w:pPr>
            <w:r w:rsidRPr="000434FE">
              <w:rPr>
                <w:rFonts w:asciiTheme="majorHAnsi" w:hAnsiTheme="majorHAnsi"/>
                <w:sz w:val="20"/>
                <w:lang w:eastAsia="de-CH"/>
              </w:rPr>
              <w:t>EINGABE</w:t>
            </w:r>
          </w:p>
        </w:tc>
        <w:tc>
          <w:tcPr>
            <w:tcW w:w="2803" w:type="pct"/>
            <w:hideMark/>
          </w:tcPr>
          <w:p w:rsidR="000434FE" w:rsidRPr="000434FE" w:rsidRDefault="000434FE" w:rsidP="000434FE">
            <w:pPr>
              <w:spacing w:before="0" w:after="0"/>
              <w:rPr>
                <w:rFonts w:asciiTheme="majorHAnsi" w:hAnsiTheme="majorHAnsi"/>
                <w:sz w:val="20"/>
                <w:lang w:eastAsia="de-CH"/>
              </w:rPr>
            </w:pPr>
            <w:r w:rsidRPr="000434FE">
              <w:rPr>
                <w:rFonts w:asciiTheme="majorHAnsi" w:hAnsiTheme="majorHAnsi"/>
                <w:sz w:val="20"/>
                <w:lang w:eastAsia="de-CH"/>
              </w:rPr>
              <w:t>BEISPIEL</w:t>
            </w:r>
          </w:p>
        </w:tc>
      </w:tr>
      <w:tr w:rsidR="000434FE" w:rsidRPr="000434FE" w:rsidTr="000434FE">
        <w:trPr>
          <w:cnfStyle w:val="000000100000" w:firstRow="0" w:lastRow="0" w:firstColumn="0" w:lastColumn="0" w:oddVBand="0" w:evenVBand="0" w:oddHBand="1" w:evenHBand="0" w:firstRowFirstColumn="0" w:firstRowLastColumn="0" w:lastRowFirstColumn="0" w:lastRowLastColumn="0"/>
          <w:trHeight w:val="20"/>
        </w:trPr>
        <w:tc>
          <w:tcPr>
            <w:tcW w:w="1590" w:type="pct"/>
            <w:hideMark/>
          </w:tcPr>
          <w:p w:rsidR="000434FE" w:rsidRPr="000434FE" w:rsidRDefault="000434FE" w:rsidP="000434FE">
            <w:pPr>
              <w:spacing w:before="0" w:after="0"/>
              <w:rPr>
                <w:rFonts w:asciiTheme="majorHAnsi" w:hAnsiTheme="majorHAnsi"/>
                <w:sz w:val="20"/>
                <w:lang w:eastAsia="de-CH"/>
              </w:rPr>
            </w:pPr>
            <w:r w:rsidRPr="000434FE">
              <w:rPr>
                <w:rFonts w:asciiTheme="majorHAnsi" w:hAnsiTheme="majorHAnsi"/>
                <w:sz w:val="20"/>
                <w:lang w:eastAsia="de-CH"/>
              </w:rPr>
              <w:t>Ein einzelnes Zeichen</w:t>
            </w:r>
          </w:p>
        </w:tc>
        <w:tc>
          <w:tcPr>
            <w:tcW w:w="607" w:type="pct"/>
            <w:hideMark/>
          </w:tcPr>
          <w:p w:rsidR="000434FE" w:rsidRPr="000434FE" w:rsidRDefault="000434FE" w:rsidP="000434FE">
            <w:pPr>
              <w:spacing w:before="0" w:after="0"/>
              <w:jc w:val="center"/>
              <w:rPr>
                <w:rFonts w:asciiTheme="majorHAnsi" w:hAnsiTheme="majorHAnsi"/>
                <w:sz w:val="20"/>
                <w:lang w:eastAsia="de-CH"/>
              </w:rPr>
            </w:pPr>
            <w:r w:rsidRPr="000434FE">
              <w:rPr>
                <w:rFonts w:asciiTheme="majorHAnsi" w:hAnsiTheme="majorHAnsi"/>
                <w:sz w:val="20"/>
                <w:lang w:eastAsia="de-CH"/>
              </w:rPr>
              <w:t>?</w:t>
            </w:r>
          </w:p>
        </w:tc>
        <w:tc>
          <w:tcPr>
            <w:tcW w:w="2803" w:type="pct"/>
            <w:hideMark/>
          </w:tcPr>
          <w:p w:rsidR="000434FE" w:rsidRPr="000434FE" w:rsidRDefault="000434FE" w:rsidP="000434FE">
            <w:pPr>
              <w:spacing w:before="0" w:after="0"/>
              <w:rPr>
                <w:rFonts w:asciiTheme="majorHAnsi" w:hAnsiTheme="majorHAnsi"/>
                <w:sz w:val="20"/>
                <w:lang w:eastAsia="de-CH"/>
              </w:rPr>
            </w:pPr>
            <w:r w:rsidRPr="000434FE">
              <w:rPr>
                <w:rFonts w:asciiTheme="majorHAnsi" w:hAnsiTheme="majorHAnsi"/>
                <w:sz w:val="20"/>
                <w:lang w:eastAsia="de-CH"/>
              </w:rPr>
              <w:t>m?sst findet musst und misst.</w:t>
            </w:r>
          </w:p>
        </w:tc>
      </w:tr>
      <w:tr w:rsidR="000434FE" w:rsidRPr="000434FE" w:rsidTr="000434FE">
        <w:trPr>
          <w:trHeight w:val="20"/>
        </w:trPr>
        <w:tc>
          <w:tcPr>
            <w:tcW w:w="1590" w:type="pct"/>
            <w:hideMark/>
          </w:tcPr>
          <w:p w:rsidR="000434FE" w:rsidRPr="000434FE" w:rsidRDefault="000434FE" w:rsidP="000434FE">
            <w:pPr>
              <w:spacing w:before="0" w:after="0"/>
              <w:rPr>
                <w:rFonts w:asciiTheme="majorHAnsi" w:hAnsiTheme="majorHAnsi"/>
                <w:sz w:val="20"/>
                <w:lang w:eastAsia="de-CH"/>
              </w:rPr>
            </w:pPr>
            <w:r w:rsidRPr="000434FE">
              <w:rPr>
                <w:rFonts w:asciiTheme="majorHAnsi" w:hAnsiTheme="majorHAnsi"/>
                <w:sz w:val="20"/>
                <w:lang w:eastAsia="de-CH"/>
              </w:rPr>
              <w:t>Eine Zeichenfolge</w:t>
            </w:r>
          </w:p>
        </w:tc>
        <w:tc>
          <w:tcPr>
            <w:tcW w:w="607" w:type="pct"/>
            <w:hideMark/>
          </w:tcPr>
          <w:p w:rsidR="000434FE" w:rsidRPr="000434FE" w:rsidRDefault="000434FE" w:rsidP="000434FE">
            <w:pPr>
              <w:spacing w:before="0" w:after="0"/>
              <w:jc w:val="center"/>
              <w:rPr>
                <w:rFonts w:asciiTheme="majorHAnsi" w:hAnsiTheme="majorHAnsi"/>
                <w:sz w:val="20"/>
                <w:lang w:eastAsia="de-CH"/>
              </w:rPr>
            </w:pPr>
            <w:r w:rsidRPr="000434FE">
              <w:rPr>
                <w:rFonts w:asciiTheme="majorHAnsi" w:hAnsiTheme="majorHAnsi"/>
                <w:sz w:val="20"/>
                <w:lang w:eastAsia="de-CH"/>
              </w:rPr>
              <w:t>*</w:t>
            </w:r>
          </w:p>
        </w:tc>
        <w:tc>
          <w:tcPr>
            <w:tcW w:w="2803" w:type="pct"/>
            <w:hideMark/>
          </w:tcPr>
          <w:p w:rsidR="000434FE" w:rsidRPr="000434FE" w:rsidRDefault="000434FE" w:rsidP="000434FE">
            <w:pPr>
              <w:spacing w:before="0" w:after="0"/>
              <w:rPr>
                <w:rFonts w:asciiTheme="majorHAnsi" w:hAnsiTheme="majorHAnsi"/>
                <w:sz w:val="20"/>
                <w:lang w:eastAsia="de-CH"/>
              </w:rPr>
            </w:pPr>
            <w:r w:rsidRPr="000434FE">
              <w:rPr>
                <w:rFonts w:asciiTheme="majorHAnsi" w:hAnsiTheme="majorHAnsi"/>
                <w:sz w:val="20"/>
                <w:lang w:eastAsia="de-CH"/>
              </w:rPr>
              <w:t>k*t findet kalt und kühlt.</w:t>
            </w:r>
          </w:p>
        </w:tc>
      </w:tr>
      <w:tr w:rsidR="000434FE" w:rsidRPr="000434FE" w:rsidTr="000434FE">
        <w:trPr>
          <w:cnfStyle w:val="000000100000" w:firstRow="0" w:lastRow="0" w:firstColumn="0" w:lastColumn="0" w:oddVBand="0" w:evenVBand="0" w:oddHBand="1" w:evenHBand="0" w:firstRowFirstColumn="0" w:firstRowLastColumn="0" w:lastRowFirstColumn="0" w:lastRowLastColumn="0"/>
          <w:trHeight w:val="20"/>
        </w:trPr>
        <w:tc>
          <w:tcPr>
            <w:tcW w:w="1590" w:type="pct"/>
            <w:hideMark/>
          </w:tcPr>
          <w:p w:rsidR="000434FE" w:rsidRPr="000434FE" w:rsidRDefault="000434FE" w:rsidP="000434FE">
            <w:pPr>
              <w:spacing w:before="0" w:after="0"/>
              <w:rPr>
                <w:rFonts w:asciiTheme="majorHAnsi" w:hAnsiTheme="majorHAnsi"/>
                <w:sz w:val="20"/>
                <w:lang w:eastAsia="de-CH"/>
              </w:rPr>
            </w:pPr>
            <w:r w:rsidRPr="000434FE">
              <w:rPr>
                <w:rFonts w:asciiTheme="majorHAnsi" w:hAnsiTheme="majorHAnsi"/>
                <w:sz w:val="20"/>
                <w:lang w:eastAsia="de-CH"/>
              </w:rPr>
              <w:t>Einen bestimmten Wortanfang</w:t>
            </w:r>
          </w:p>
        </w:tc>
        <w:tc>
          <w:tcPr>
            <w:tcW w:w="607" w:type="pct"/>
            <w:hideMark/>
          </w:tcPr>
          <w:p w:rsidR="000434FE" w:rsidRPr="000434FE" w:rsidRDefault="000434FE" w:rsidP="000434FE">
            <w:pPr>
              <w:spacing w:before="0" w:after="0"/>
              <w:jc w:val="center"/>
              <w:rPr>
                <w:rFonts w:asciiTheme="majorHAnsi" w:hAnsiTheme="majorHAnsi"/>
                <w:sz w:val="20"/>
                <w:lang w:eastAsia="de-CH"/>
              </w:rPr>
            </w:pPr>
            <w:r w:rsidRPr="000434FE">
              <w:rPr>
                <w:rFonts w:asciiTheme="majorHAnsi" w:hAnsiTheme="majorHAnsi"/>
                <w:sz w:val="20"/>
                <w:lang w:eastAsia="de-CH"/>
              </w:rPr>
              <w:t>&lt;</w:t>
            </w:r>
          </w:p>
        </w:tc>
        <w:tc>
          <w:tcPr>
            <w:tcW w:w="2803" w:type="pct"/>
            <w:hideMark/>
          </w:tcPr>
          <w:p w:rsidR="000434FE" w:rsidRPr="000434FE" w:rsidRDefault="000434FE" w:rsidP="000434FE">
            <w:pPr>
              <w:spacing w:before="0" w:after="0"/>
              <w:rPr>
                <w:rFonts w:asciiTheme="majorHAnsi" w:hAnsiTheme="majorHAnsi"/>
                <w:sz w:val="20"/>
                <w:lang w:eastAsia="de-CH"/>
              </w:rPr>
            </w:pPr>
            <w:r w:rsidRPr="000434FE">
              <w:rPr>
                <w:rFonts w:asciiTheme="majorHAnsi" w:hAnsiTheme="majorHAnsi"/>
                <w:sz w:val="20"/>
                <w:lang w:eastAsia="de-CH"/>
              </w:rPr>
              <w:t>&lt;(inter) findet interessant und intern, nicht jedoch Winter.</w:t>
            </w:r>
          </w:p>
        </w:tc>
      </w:tr>
      <w:tr w:rsidR="000434FE" w:rsidRPr="000434FE" w:rsidTr="000434FE">
        <w:trPr>
          <w:trHeight w:val="20"/>
        </w:trPr>
        <w:tc>
          <w:tcPr>
            <w:tcW w:w="1590" w:type="pct"/>
            <w:hideMark/>
          </w:tcPr>
          <w:p w:rsidR="000434FE" w:rsidRPr="000434FE" w:rsidRDefault="000434FE" w:rsidP="000434FE">
            <w:pPr>
              <w:spacing w:before="0" w:after="0"/>
              <w:rPr>
                <w:rFonts w:asciiTheme="majorHAnsi" w:hAnsiTheme="majorHAnsi"/>
                <w:sz w:val="20"/>
                <w:lang w:eastAsia="de-CH"/>
              </w:rPr>
            </w:pPr>
            <w:r w:rsidRPr="000434FE">
              <w:rPr>
                <w:rFonts w:asciiTheme="majorHAnsi" w:hAnsiTheme="majorHAnsi"/>
                <w:sz w:val="20"/>
                <w:lang w:eastAsia="de-CH"/>
              </w:rPr>
              <w:t>Ein bestimmtes Wortende</w:t>
            </w:r>
          </w:p>
        </w:tc>
        <w:tc>
          <w:tcPr>
            <w:tcW w:w="607" w:type="pct"/>
            <w:hideMark/>
          </w:tcPr>
          <w:p w:rsidR="000434FE" w:rsidRPr="000434FE" w:rsidRDefault="000434FE" w:rsidP="000434FE">
            <w:pPr>
              <w:spacing w:before="0" w:after="0"/>
              <w:jc w:val="center"/>
              <w:rPr>
                <w:rFonts w:asciiTheme="majorHAnsi" w:hAnsiTheme="majorHAnsi"/>
                <w:sz w:val="20"/>
                <w:lang w:eastAsia="de-CH"/>
              </w:rPr>
            </w:pPr>
            <w:r w:rsidRPr="000434FE">
              <w:rPr>
                <w:rFonts w:asciiTheme="majorHAnsi" w:hAnsiTheme="majorHAnsi"/>
                <w:sz w:val="20"/>
                <w:lang w:eastAsia="de-CH"/>
              </w:rPr>
              <w:t>&gt;</w:t>
            </w:r>
          </w:p>
        </w:tc>
        <w:tc>
          <w:tcPr>
            <w:tcW w:w="2803" w:type="pct"/>
            <w:hideMark/>
          </w:tcPr>
          <w:p w:rsidR="000434FE" w:rsidRPr="000434FE" w:rsidRDefault="000434FE" w:rsidP="000434FE">
            <w:pPr>
              <w:spacing w:before="0" w:after="0"/>
              <w:rPr>
                <w:rFonts w:asciiTheme="majorHAnsi" w:hAnsiTheme="majorHAnsi"/>
                <w:sz w:val="20"/>
                <w:lang w:eastAsia="de-CH"/>
              </w:rPr>
            </w:pPr>
            <w:r w:rsidRPr="000434FE">
              <w:rPr>
                <w:rFonts w:asciiTheme="majorHAnsi" w:hAnsiTheme="majorHAnsi"/>
                <w:sz w:val="20"/>
                <w:lang w:eastAsia="de-CH"/>
              </w:rPr>
              <w:t>(at)&gt; findet Adressat und Verrat, nicht jedoch Vater.</w:t>
            </w:r>
          </w:p>
        </w:tc>
      </w:tr>
      <w:tr w:rsidR="000434FE" w:rsidRPr="000434FE" w:rsidTr="000434FE">
        <w:trPr>
          <w:cnfStyle w:val="000000100000" w:firstRow="0" w:lastRow="0" w:firstColumn="0" w:lastColumn="0" w:oddVBand="0" w:evenVBand="0" w:oddHBand="1" w:evenHBand="0" w:firstRowFirstColumn="0" w:firstRowLastColumn="0" w:lastRowFirstColumn="0" w:lastRowLastColumn="0"/>
          <w:trHeight w:val="20"/>
        </w:trPr>
        <w:tc>
          <w:tcPr>
            <w:tcW w:w="1590" w:type="pct"/>
            <w:hideMark/>
          </w:tcPr>
          <w:p w:rsidR="000434FE" w:rsidRPr="000434FE" w:rsidRDefault="000434FE" w:rsidP="000434FE">
            <w:pPr>
              <w:spacing w:before="0" w:after="0"/>
              <w:rPr>
                <w:rFonts w:asciiTheme="majorHAnsi" w:hAnsiTheme="majorHAnsi"/>
                <w:sz w:val="20"/>
                <w:lang w:eastAsia="de-CH"/>
              </w:rPr>
            </w:pPr>
            <w:r w:rsidRPr="000434FE">
              <w:rPr>
                <w:rFonts w:asciiTheme="majorHAnsi" w:hAnsiTheme="majorHAnsi"/>
                <w:sz w:val="20"/>
                <w:lang w:eastAsia="de-CH"/>
              </w:rPr>
              <w:t>Eines der angegebenen Zeichen</w:t>
            </w:r>
          </w:p>
        </w:tc>
        <w:tc>
          <w:tcPr>
            <w:tcW w:w="607" w:type="pct"/>
            <w:hideMark/>
          </w:tcPr>
          <w:p w:rsidR="000434FE" w:rsidRPr="000434FE" w:rsidRDefault="000434FE" w:rsidP="000434FE">
            <w:pPr>
              <w:spacing w:before="0" w:after="0"/>
              <w:jc w:val="center"/>
              <w:rPr>
                <w:rFonts w:asciiTheme="majorHAnsi" w:hAnsiTheme="majorHAnsi"/>
                <w:sz w:val="20"/>
                <w:lang w:eastAsia="de-CH"/>
              </w:rPr>
            </w:pPr>
            <w:r w:rsidRPr="000434FE">
              <w:rPr>
                <w:rFonts w:asciiTheme="majorHAnsi" w:hAnsiTheme="majorHAnsi"/>
                <w:sz w:val="20"/>
                <w:lang w:eastAsia="de-CH"/>
              </w:rPr>
              <w:t>[ ]</w:t>
            </w:r>
          </w:p>
        </w:tc>
        <w:tc>
          <w:tcPr>
            <w:tcW w:w="2803" w:type="pct"/>
            <w:hideMark/>
          </w:tcPr>
          <w:p w:rsidR="000434FE" w:rsidRPr="000434FE" w:rsidRDefault="000434FE" w:rsidP="000434FE">
            <w:pPr>
              <w:spacing w:before="0" w:after="0"/>
              <w:rPr>
                <w:rFonts w:asciiTheme="majorHAnsi" w:hAnsiTheme="majorHAnsi"/>
                <w:sz w:val="20"/>
                <w:lang w:eastAsia="de-CH"/>
              </w:rPr>
            </w:pPr>
            <w:r w:rsidRPr="000434FE">
              <w:rPr>
                <w:rFonts w:asciiTheme="majorHAnsi" w:hAnsiTheme="majorHAnsi"/>
                <w:sz w:val="20"/>
                <w:lang w:eastAsia="de-CH"/>
              </w:rPr>
              <w:t>s[ie]tzt findet sitzt und setzt.</w:t>
            </w:r>
          </w:p>
        </w:tc>
      </w:tr>
    </w:tbl>
    <w:p w:rsidR="000434FE" w:rsidRDefault="000434FE" w:rsidP="000434FE">
      <w:pPr>
        <w:pStyle w:val="Listenabsatz"/>
        <w:numPr>
          <w:ilvl w:val="0"/>
          <w:numId w:val="1"/>
        </w:numPr>
        <w:shd w:val="clear" w:color="auto" w:fill="FFF2CC" w:themeFill="accent4" w:themeFillTint="33"/>
        <w:tabs>
          <w:tab w:val="left" w:pos="6804"/>
        </w:tabs>
        <w:ind w:left="357" w:hanging="357"/>
        <w:contextualSpacing w:val="0"/>
      </w:pPr>
      <w:r>
        <w:t>Suchen Sie nach allen Wörtern, die mit «Son» beginnen.</w:t>
      </w:r>
      <w:r>
        <w:br/>
        <w:t>Wie heisst der Suchbefehl?</w:t>
      </w:r>
      <w:r>
        <w:tab/>
      </w:r>
      <w:sdt>
        <w:sdtPr>
          <w:rPr>
            <w:rStyle w:val="Hervorhebung"/>
          </w:rPr>
          <w:id w:val="-445397591"/>
          <w:placeholder>
            <w:docPart w:val="98A29EE61227401798521105803E9432"/>
          </w:placeholder>
          <w:showingPlcHdr/>
        </w:sdtPr>
        <w:sdtEndPr>
          <w:rPr>
            <w:rStyle w:val="Hervorhebung"/>
          </w:rPr>
        </w:sdtEndPr>
        <w:sdtContent>
          <w:r>
            <w:rPr>
              <w:rStyle w:val="Hervorhebung"/>
            </w:rPr>
            <w:t>Suchbefehl?</w:t>
          </w:r>
        </w:sdtContent>
      </w:sdt>
    </w:p>
    <w:p w:rsidR="000434FE" w:rsidRDefault="000434FE" w:rsidP="000434FE">
      <w:pPr>
        <w:pStyle w:val="Listenabsatz"/>
        <w:numPr>
          <w:ilvl w:val="0"/>
          <w:numId w:val="1"/>
        </w:numPr>
        <w:shd w:val="clear" w:color="auto" w:fill="E2EFD9" w:themeFill="accent6" w:themeFillTint="33"/>
        <w:tabs>
          <w:tab w:val="left" w:pos="6804"/>
        </w:tabs>
        <w:ind w:left="357" w:hanging="357"/>
        <w:contextualSpacing w:val="0"/>
      </w:pPr>
      <w:r>
        <w:t>Suchen Sie nach allen Wörtern, die mit der Silbe «gall» enden.</w:t>
      </w:r>
      <w:r>
        <w:br/>
        <w:t>Wie heisst das gefunden Wort?</w:t>
      </w:r>
      <w:r>
        <w:tab/>
      </w:r>
      <w:sdt>
        <w:sdtPr>
          <w:rPr>
            <w:rStyle w:val="Hervorhebung"/>
          </w:rPr>
          <w:id w:val="-1382083160"/>
          <w:placeholder>
            <w:docPart w:val="680EC0FB4DDE475D987CB4C5409FB7CD"/>
          </w:placeholder>
          <w:showingPlcHdr/>
        </w:sdtPr>
        <w:sdtEndPr>
          <w:rPr>
            <w:rStyle w:val="Hervorhebung"/>
          </w:rPr>
        </w:sdtEndPr>
        <w:sdtContent>
          <w:r>
            <w:rPr>
              <w:rStyle w:val="Hervorhebung"/>
            </w:rPr>
            <w:t>Wort?</w:t>
          </w:r>
        </w:sdtContent>
      </w:sdt>
    </w:p>
    <w:p w:rsidR="000434FE" w:rsidRPr="00886754" w:rsidRDefault="000434FE" w:rsidP="000434FE">
      <w:pPr>
        <w:pStyle w:val="Listenabsatz"/>
        <w:numPr>
          <w:ilvl w:val="0"/>
          <w:numId w:val="1"/>
        </w:numPr>
        <w:shd w:val="clear" w:color="auto" w:fill="FFF2CC" w:themeFill="accent4" w:themeFillTint="33"/>
        <w:tabs>
          <w:tab w:val="left" w:pos="6804"/>
        </w:tabs>
        <w:ind w:left="357" w:hanging="357"/>
        <w:contextualSpacing w:val="0"/>
        <w:rPr>
          <w:rStyle w:val="Hervorhebung"/>
          <w:b w:val="0"/>
          <w:iCs w:val="0"/>
          <w:color w:val="auto"/>
        </w:rPr>
      </w:pPr>
      <w:r>
        <w:t>Suchen Sie nach allen Einträge</w:t>
      </w:r>
      <w:r w:rsidR="00C444F7">
        <w:t>n</w:t>
      </w:r>
      <w:r>
        <w:t>, die mit «gegen» oder «regen» beginnen.</w:t>
      </w:r>
      <w:r>
        <w:br/>
        <w:t>Wie viele sind es?</w:t>
      </w:r>
      <w:r>
        <w:tab/>
      </w:r>
      <w:sdt>
        <w:sdtPr>
          <w:rPr>
            <w:rStyle w:val="Hervorhebung"/>
          </w:rPr>
          <w:id w:val="1575004871"/>
          <w:placeholder>
            <w:docPart w:val="5206519C91DE4E63991D438EBFC763AE"/>
          </w:placeholder>
          <w:showingPlcHdr/>
        </w:sdtPr>
        <w:sdtEndPr>
          <w:rPr>
            <w:rStyle w:val="Hervorhebung"/>
          </w:rPr>
        </w:sdtEndPr>
        <w:sdtContent>
          <w:r>
            <w:rPr>
              <w:rStyle w:val="Hervorhebung"/>
            </w:rPr>
            <w:t>Anzahl?</w:t>
          </w:r>
        </w:sdtContent>
      </w:sdt>
    </w:p>
    <w:p w:rsidR="005B4210" w:rsidRDefault="005B4210" w:rsidP="00C444F7">
      <w:pPr>
        <w:pStyle w:val="Listenabsatz"/>
        <w:numPr>
          <w:ilvl w:val="0"/>
          <w:numId w:val="1"/>
        </w:numPr>
        <w:shd w:val="clear" w:color="auto" w:fill="E2EFD9" w:themeFill="accent6" w:themeFillTint="33"/>
        <w:tabs>
          <w:tab w:val="left" w:pos="6804"/>
        </w:tabs>
        <w:ind w:left="357" w:hanging="357"/>
        <w:contextualSpacing w:val="0"/>
      </w:pPr>
      <w:r>
        <w:t>Das Märchen heisst korrekt «Jorinde und Joringel».</w:t>
      </w:r>
      <w:r w:rsidR="000434FE">
        <w:t xml:space="preserve"> </w:t>
      </w:r>
      <w:r>
        <w:t xml:space="preserve">Suchen Sie nach allen Einträgen, die mit </w:t>
      </w:r>
      <w:r>
        <w:rPr>
          <w:rFonts w:ascii="Times New Roman" w:hAnsi="Times New Roman" w:cs="Times New Roman"/>
        </w:rPr>
        <w:t>«</w:t>
      </w:r>
      <w:r w:rsidR="000434FE">
        <w:t xml:space="preserve">Jurin» beginnen und </w:t>
      </w:r>
      <w:r>
        <w:t>ersetzen Sie diese durch «Jorin» auf einmal.</w:t>
      </w:r>
      <w:r w:rsidR="000434FE">
        <w:br/>
        <w:t>Wie viele Wörter werden ersetzt?</w:t>
      </w:r>
      <w:r w:rsidR="000434FE">
        <w:tab/>
      </w:r>
      <w:sdt>
        <w:sdtPr>
          <w:rPr>
            <w:rStyle w:val="Hervorhebung"/>
          </w:rPr>
          <w:id w:val="-587304303"/>
          <w:placeholder>
            <w:docPart w:val="DBEBBA6A39BC4C72933E354F1CD0717D"/>
          </w:placeholder>
          <w:showingPlcHdr/>
        </w:sdtPr>
        <w:sdtEndPr>
          <w:rPr>
            <w:rStyle w:val="Hervorhebung"/>
          </w:rPr>
        </w:sdtEndPr>
        <w:sdtContent>
          <w:r w:rsidR="000434FE">
            <w:rPr>
              <w:rStyle w:val="Hervorhebung"/>
            </w:rPr>
            <w:t>Anzahl?</w:t>
          </w:r>
        </w:sdtContent>
      </w:sdt>
    </w:p>
    <w:p w:rsidR="00C444F7" w:rsidRDefault="00C444F7" w:rsidP="00C444F7">
      <w:pPr>
        <w:pStyle w:val="Untertitel"/>
      </w:pPr>
      <w:r>
        <w:t>Spezielles</w:t>
      </w:r>
    </w:p>
    <w:p w:rsidR="00C444F7" w:rsidRPr="00CD1440" w:rsidRDefault="00C444F7" w:rsidP="00CD1440">
      <w:pPr>
        <w:spacing w:before="0"/>
        <w:rPr>
          <w:rFonts w:asciiTheme="majorHAnsi" w:hAnsiTheme="majorHAnsi"/>
          <w:sz w:val="20"/>
          <w:lang w:eastAsia="de-CH"/>
        </w:rPr>
      </w:pPr>
      <w:r w:rsidRPr="00CD1440">
        <w:rPr>
          <w:rFonts w:asciiTheme="majorHAnsi" w:hAnsiTheme="majorHAnsi"/>
          <w:sz w:val="20"/>
          <w:lang w:eastAsia="de-CH"/>
        </w:rPr>
        <w:t xml:space="preserve">Sie können gefundene Textstellen auch durch Kopiertes ersetzen. Dazu kopieren Sie zuerst das entsprechenden Elemente (z. B. ein Bild) und fügen im Ersetzen-Feld den Kürzel </w:t>
      </w:r>
      <w:r w:rsidRPr="00CD1440">
        <w:rPr>
          <w:rFonts w:asciiTheme="majorHAnsi" w:hAnsiTheme="majorHAnsi"/>
          <w:b/>
          <w:sz w:val="20"/>
          <w:lang w:eastAsia="de-CH"/>
        </w:rPr>
        <w:t>^c</w:t>
      </w:r>
      <w:r w:rsidRPr="00CD1440">
        <w:rPr>
          <w:rFonts w:asciiTheme="majorHAnsi" w:hAnsiTheme="majorHAnsi"/>
          <w:sz w:val="20"/>
          <w:lang w:eastAsia="de-CH"/>
        </w:rPr>
        <w:t xml:space="preserve"> ein.</w:t>
      </w:r>
    </w:p>
    <w:p w:rsidR="005B4210" w:rsidRDefault="005B4210" w:rsidP="000434FE">
      <w:pPr>
        <w:pStyle w:val="Listenabsatz"/>
        <w:numPr>
          <w:ilvl w:val="0"/>
          <w:numId w:val="1"/>
        </w:numPr>
        <w:shd w:val="clear" w:color="auto" w:fill="FFF2CC" w:themeFill="accent4" w:themeFillTint="33"/>
        <w:tabs>
          <w:tab w:val="left" w:pos="6804"/>
        </w:tabs>
        <w:ind w:left="357" w:hanging="357"/>
        <w:contextualSpacing w:val="0"/>
      </w:pPr>
      <w:r>
        <w:t>Ersetzen</w:t>
      </w:r>
      <w:r w:rsidR="00316938">
        <w:t xml:space="preserve"> Sie überall im Dokument den Begriff Blume durch das </w:t>
      </w:r>
      <w:r w:rsidR="00894B51">
        <w:t xml:space="preserve">Blumenbild in der Titelzeile. </w:t>
      </w:r>
      <w:r w:rsidR="00316938">
        <w:t>Wie oft wird das Bild eingefügt?</w:t>
      </w:r>
      <w:r w:rsidR="00316938">
        <w:tab/>
      </w:r>
      <w:sdt>
        <w:sdtPr>
          <w:rPr>
            <w:rStyle w:val="Hervorhebung"/>
          </w:rPr>
          <w:id w:val="1284306677"/>
          <w:placeholder>
            <w:docPart w:val="9CD32D2F6717477A90D5CA6872FBC248"/>
          </w:placeholder>
          <w:showingPlcHdr/>
        </w:sdtPr>
        <w:sdtEndPr>
          <w:rPr>
            <w:rStyle w:val="Hervorhebung"/>
          </w:rPr>
        </w:sdtEndPr>
        <w:sdtContent>
          <w:r w:rsidR="00894B51">
            <w:rPr>
              <w:rStyle w:val="Hervorhebung"/>
            </w:rPr>
            <w:t>Anzahl?</w:t>
          </w:r>
        </w:sdtContent>
      </w:sdt>
    </w:p>
    <w:p w:rsidR="0084316D" w:rsidRDefault="0084316D"/>
    <w:p w:rsidR="00CE1360" w:rsidRDefault="00CE1360">
      <w:pPr>
        <w:sectPr w:rsidR="00CE1360" w:rsidSect="005B4210">
          <w:pgSz w:w="11906" w:h="16838"/>
          <w:pgMar w:top="1134" w:right="851" w:bottom="1134" w:left="1701" w:header="709" w:footer="709" w:gutter="0"/>
          <w:cols w:space="708"/>
          <w:docGrid w:linePitch="360"/>
        </w:sectPr>
      </w:pPr>
    </w:p>
    <w:p w:rsidR="00816F4E" w:rsidRDefault="00816F4E" w:rsidP="00894B51">
      <w:pPr>
        <w:pStyle w:val="Titel"/>
        <w:tabs>
          <w:tab w:val="left" w:pos="8505"/>
        </w:tabs>
      </w:pPr>
      <w:r w:rsidRPr="005B4210">
        <w:t>Jurinde</w:t>
      </w:r>
      <w:r>
        <w:t xml:space="preserve"> und Juringel</w:t>
      </w:r>
      <w:r w:rsidR="00894B51">
        <w:rPr>
          <w:noProof/>
          <w:lang w:eastAsia="de-CH"/>
        </w:rPr>
        <w:tab/>
      </w:r>
      <w:r w:rsidR="00894B51">
        <w:rPr>
          <w:noProof/>
          <w:lang w:eastAsia="de-CH"/>
        </w:rPr>
        <w:drawing>
          <wp:inline distT="0" distB="0" distL="0" distR="0" wp14:anchorId="6C9667B1" wp14:editId="6114D075">
            <wp:extent cx="292100" cy="128044"/>
            <wp:effectExtent l="0" t="0" r="0"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ume.png"/>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32159" cy="145604"/>
                    </a:xfrm>
                    <a:prstGeom prst="rect">
                      <a:avLst/>
                    </a:prstGeom>
                  </pic:spPr>
                </pic:pic>
              </a:graphicData>
            </a:graphic>
          </wp:inline>
        </w:drawing>
      </w:r>
    </w:p>
    <w:p w:rsidR="00816F4E" w:rsidRDefault="00816F4E" w:rsidP="00816F4E">
      <w:r>
        <w:t xml:space="preserve">Es war einmal ein altes Schloß mitten in einem großen dicken Wald, darinnen wohnte eine alte Frau ganz allein, das war eine Erzzauberin. Am Tage machte sie sich zur Katze oder zur Nachteule, des Abends aber wurde sie wieder ordentlich wie ein Mensch gestaltet. Sie konnte das Wild und die Vögel herbei locken, und dann schlachtete sies, kochte </w:t>
      </w:r>
      <w:bookmarkStart w:id="0" w:name="_GoBack"/>
      <w:bookmarkEnd w:id="0"/>
      <w:r>
        <w:t xml:space="preserve">und briet es. Wenn jemand auf hundert Schritte dem Schloß nahe kam, so mußte er stille stehen und </w:t>
      </w:r>
      <w:r>
        <w:lastRenderedPageBreak/>
        <w:t>konnte sich nicht von der Stelle bewegen, bis sie ihn los sprach: wenn aber eine keusche Jungfrau in diesen Kreiß kam, so verwandelte sie dieselbe in einen Vogel, und sperrte sie dann in einen Korb ein, und trug den Korb in eine Kammer des Schlosses. Sie hatte wohl sieben tausend solcher Körbe mit so raren Vögeln im Schlosse.</w:t>
      </w:r>
    </w:p>
    <w:p w:rsidR="00816F4E" w:rsidRDefault="00816F4E" w:rsidP="00816F4E">
      <w:r>
        <w:t>Nun war einmal eine Jungfrau, die hieß Jurinde: sie war schöner als alle andere Mädchen. Die, und dann ein gar schöner Jüngling, Namens Juringel, hatten sich zusammen versprochen. Sie waren in den Brauttagen und sie hatten ihr größtes Vergnügen eins am andern. Damit sie nun einsmalen vertraut zusammen reden könnten, giengen sie in den Wald spazieren. 'Hüte dich,' sagte Juringel, 'daß du nicht so nahe ans Schloß kommst.' Es war ein schöner Abend, die Sonne schien zwischen den Stämmen der Bäume hell ins dunkle Grün des Waldes, und die Turteltaube sang kläglich auf den alten Maibuchen.</w:t>
      </w:r>
    </w:p>
    <w:p w:rsidR="00816F4E" w:rsidRDefault="00816F4E" w:rsidP="00816F4E">
      <w:r>
        <w:t>Jurinde weinte zuweilen, setzte sich hin im Sonnenschein und klagte; Juringel klagte auch. Sie waren so bestürzt, als wenn sie hätten sterben sollen: sie sahen sich um, waren irre und wußten nicht wohin sie nach Hause gehen sollten. Noch halb stand die Sonne über dem Berg und halb war sie unter. Juringel sah durchs Gebüsch und sah die alte Mauer des Schlosses nah bei sich; er erschrack und wurde todtbang. Jurinde sang</w:t>
      </w:r>
    </w:p>
    <w:p w:rsidR="00816F4E" w:rsidRDefault="00816F4E" w:rsidP="00816F4E"/>
    <w:p w:rsidR="00816F4E" w:rsidRDefault="00816F4E" w:rsidP="00816F4E">
      <w:r>
        <w:t xml:space="preserve">      'mein Vöglein mit dem Ringlein roth</w:t>
      </w:r>
    </w:p>
    <w:p w:rsidR="00816F4E" w:rsidRDefault="00816F4E" w:rsidP="00816F4E">
      <w:r>
        <w:t xml:space="preserve">      singt Leide, Leide, Leide:</w:t>
      </w:r>
    </w:p>
    <w:p w:rsidR="00816F4E" w:rsidRDefault="00816F4E" w:rsidP="00816F4E">
      <w:r>
        <w:t xml:space="preserve">      es singt dem Täubelein seinen Tod,</w:t>
      </w:r>
    </w:p>
    <w:p w:rsidR="00816F4E" w:rsidRDefault="00816F4E" w:rsidP="00816F4E">
      <w:r>
        <w:t xml:space="preserve">      singt Leide, Lei - zucküth, zicküth, zicküth.'</w:t>
      </w:r>
    </w:p>
    <w:p w:rsidR="00816F4E" w:rsidRDefault="00816F4E" w:rsidP="00816F4E"/>
    <w:p w:rsidR="00816F4E" w:rsidRDefault="00816F4E" w:rsidP="00816F4E">
      <w:r>
        <w:t xml:space="preserve">Juringel sah nach Jurinde. Jurinde war in eine Nachtigall verwandelt, die sang ' zicküth, zicküth.' Eine Nachteule mit glühenden Augen flog dreimal um sie herum und schrie dreimal 'schu, hu, hu, hu.' Juringel konnte sich nicht regen: er stand da wie ein Stein, konnte nicht weinen, nicht reden, nicht Hand noch Fuß regen. Nun war die Sonne unter: die Eule flog in einen Strauch, und gleich darauf kam eine alte krumme Frau aus diesem hervor, gelb und mager: große rothe Augen, krumme Nase, die mit der Spitze ans Kinn reichte. Sie murmelte, fieng die Nachtigall und trug sie auf der Hand fort. Juringel konnte nichts sagen, nicht von der Stelle kommen; die Nachtigall war fort. Endlich kam das Weib wieder und sagte mit dumpfer Stimme 'grüß dich, Zachiel, wenns Möndel ins Körbel scheint, bind los, Zachiel, zu guter Stund.' Da wurde Juringel los. Er fiel vor dem Weib auf die Knie und bat sie möchte ihm seine Jurinde wieder geben, aber sie sagte er sollte sie nie wieder haben, und gieng fort. Er rief, er weinte, er jammerte, aber alles umsonst. 'Uu, was soll mir geschehen?' Juringel gieng fort und kam endlich in ein fremdes Dorf: da hütete er die Schafe lange Zeit. Oft gieng er rund um das Schloß herum, aber nicht zu nahe dabei. Endlich träumte er einmal des Nachts er fand eine blutrothe Blume, in deren Mitte eine schöne große Perle war. Die Blume brach er ab, gieng damit zum Schlosse: alles, was er mit der Blume berührte, ward von der Zauberei frei: auch träumte er, er hätte seine Jurinde dadurch wieder bekommen. Des Morgens, als er erwachte, fieng er an durch Berg und Thal zu suchen ob er eine solche Blume fände: er suchte bis an den neunten Tag, da fand er die </w:t>
      </w:r>
      <w:r>
        <w:lastRenderedPageBreak/>
        <w:t>blutrothe Blume am Morgen früh. In der Mitte war ein großer Thautropfe, so groß wie die schönste Perle. Diese Blume trug er Tag und Nacht bis zum Schloß. Wie er auf hundert Schritt nahe bis zum Schloß kam, da ward er nicht fest, sondern gieng fort bis ans Thor. Juringel freute sich hoch, berührte die Pforte mit der Blume, und sie sprang auf. Er gieng hinein, durch den Hof, horchte wo er die vielen Vögel vernähme: endlich hörte ers. Er gieng und fand den Saal, darauf war die Zauberin und fütterte die Vögel in den sieben tausend Körben. Wie sie den Juringel sah, ward sie bös, sehr bös, schalt, spie Gift und Galle gegen ihn aus, aber sie konnte auf zwei Schritte nicht an ihn kommen. Er kehrte sich nicht an sie und gieng, besah die Körbe mit den Vögeln; da waren aber viele hundert Nachtigallen, wie sollte er nun seine Jurinde wieder finden? Indem er so zusah, merkte er daß die Alte heimlich ein Körbchen mit einem Vogel wegnahm und damit nach der Thüre gieng. Flugs sprang er hinzu, berührte das Körbchen mit der Blume und auch das alte Weib: nun konnte sie nichts mehr zaubern, und Jurinde stand da, hatte ihn um den Hals gefaßt, so schön wie sie ehemals war. Da machte er auch alle die andern Vögel wieder zu Jungfrauen, und da gieng er mit seiner Jurinde nach Hause, und sie lebten lange vergnügt zusammen.</w:t>
      </w:r>
    </w:p>
    <w:p w:rsidR="00CE1360" w:rsidRDefault="00CE1360" w:rsidP="00816F4E"/>
    <w:p w:rsidR="00CE1360" w:rsidRDefault="00CE1360" w:rsidP="00816F4E">
      <w:pPr>
        <w:sectPr w:rsidR="00CE1360" w:rsidSect="0084316D">
          <w:type w:val="continuous"/>
          <w:pgSz w:w="11906" w:h="16838"/>
          <w:pgMar w:top="1134" w:right="851" w:bottom="1134" w:left="1701" w:header="709" w:footer="709" w:gutter="0"/>
          <w:cols w:space="708"/>
          <w:formProt w:val="0"/>
          <w:docGrid w:linePitch="360"/>
        </w:sectPr>
      </w:pPr>
    </w:p>
    <w:p w:rsidR="00CE1360" w:rsidRPr="005B4210" w:rsidRDefault="00CE1360" w:rsidP="00CE1360">
      <w:pPr>
        <w:pStyle w:val="berschrift1"/>
      </w:pPr>
      <w:r w:rsidRPr="005B4210">
        <w:t>Liste der Platzhalter</w:t>
      </w:r>
    </w:p>
    <w:tbl>
      <w:tblPr>
        <w:tblStyle w:val="Gitternetztabelle4Akzent1"/>
        <w:tblW w:w="5000" w:type="pct"/>
        <w:tblLook w:val="0420" w:firstRow="1" w:lastRow="0" w:firstColumn="0" w:lastColumn="0" w:noHBand="0" w:noVBand="1"/>
      </w:tblPr>
      <w:tblGrid>
        <w:gridCol w:w="3943"/>
        <w:gridCol w:w="1170"/>
        <w:gridCol w:w="4231"/>
      </w:tblGrid>
      <w:tr w:rsidR="00CE1360" w:rsidRPr="005B4210" w:rsidTr="00CE1360">
        <w:trPr>
          <w:cnfStyle w:val="100000000000" w:firstRow="1" w:lastRow="0" w:firstColumn="0" w:lastColumn="0" w:oddVBand="0" w:evenVBand="0" w:oddHBand="0" w:evenHBand="0" w:firstRowFirstColumn="0" w:firstRowLastColumn="0" w:lastRowFirstColumn="0" w:lastRowLastColumn="0"/>
        </w:trPr>
        <w:tc>
          <w:tcPr>
            <w:tcW w:w="2110" w:type="pct"/>
            <w:hideMark/>
          </w:tcPr>
          <w:p w:rsidR="00CE1360" w:rsidRPr="005B4210" w:rsidRDefault="00CE1360" w:rsidP="00CE1360">
            <w:pPr>
              <w:rPr>
                <w:rFonts w:asciiTheme="majorHAnsi" w:hAnsiTheme="majorHAnsi"/>
                <w:sz w:val="22"/>
                <w:lang w:eastAsia="de-CH"/>
              </w:rPr>
            </w:pPr>
            <w:r w:rsidRPr="005B4210">
              <w:rPr>
                <w:rFonts w:asciiTheme="majorHAnsi" w:hAnsiTheme="majorHAnsi"/>
                <w:sz w:val="22"/>
                <w:lang w:eastAsia="de-CH"/>
              </w:rPr>
              <w:t>GESUCHTES ELEMENT</w:t>
            </w:r>
          </w:p>
        </w:tc>
        <w:tc>
          <w:tcPr>
            <w:tcW w:w="626" w:type="pct"/>
            <w:hideMark/>
          </w:tcPr>
          <w:p w:rsidR="00CE1360" w:rsidRPr="005B4210" w:rsidRDefault="00CE1360" w:rsidP="00CE1360">
            <w:pPr>
              <w:jc w:val="center"/>
              <w:rPr>
                <w:rFonts w:asciiTheme="majorHAnsi" w:hAnsiTheme="majorHAnsi"/>
                <w:sz w:val="22"/>
                <w:lang w:eastAsia="de-CH"/>
              </w:rPr>
            </w:pPr>
            <w:r w:rsidRPr="005B4210">
              <w:rPr>
                <w:rFonts w:asciiTheme="majorHAnsi" w:hAnsiTheme="majorHAnsi"/>
                <w:sz w:val="22"/>
                <w:lang w:eastAsia="de-CH"/>
              </w:rPr>
              <w:t>EINGABE</w:t>
            </w:r>
          </w:p>
        </w:tc>
        <w:tc>
          <w:tcPr>
            <w:tcW w:w="2264" w:type="pct"/>
            <w:hideMark/>
          </w:tcPr>
          <w:p w:rsidR="00CE1360" w:rsidRPr="005B4210" w:rsidRDefault="00CE1360" w:rsidP="00CE1360">
            <w:pPr>
              <w:rPr>
                <w:rFonts w:asciiTheme="majorHAnsi" w:hAnsiTheme="majorHAnsi"/>
                <w:sz w:val="22"/>
                <w:lang w:eastAsia="de-CH"/>
              </w:rPr>
            </w:pPr>
            <w:r w:rsidRPr="005B4210">
              <w:rPr>
                <w:rFonts w:asciiTheme="majorHAnsi" w:hAnsiTheme="majorHAnsi"/>
                <w:sz w:val="22"/>
                <w:lang w:eastAsia="de-CH"/>
              </w:rPr>
              <w:t>BEISPIEL</w:t>
            </w:r>
          </w:p>
        </w:tc>
      </w:tr>
      <w:tr w:rsidR="00CE1360" w:rsidRPr="005B4210" w:rsidTr="00CE1360">
        <w:trPr>
          <w:cnfStyle w:val="000000100000" w:firstRow="0" w:lastRow="0" w:firstColumn="0" w:lastColumn="0" w:oddVBand="0" w:evenVBand="0" w:oddHBand="1" w:evenHBand="0" w:firstRowFirstColumn="0" w:firstRowLastColumn="0" w:lastRowFirstColumn="0" w:lastRowLastColumn="0"/>
        </w:trPr>
        <w:tc>
          <w:tcPr>
            <w:tcW w:w="2110" w:type="pct"/>
            <w:hideMark/>
          </w:tcPr>
          <w:p w:rsidR="00CE1360" w:rsidRPr="005B4210" w:rsidRDefault="00CE1360" w:rsidP="00CE1360">
            <w:pPr>
              <w:rPr>
                <w:rFonts w:asciiTheme="majorHAnsi" w:hAnsiTheme="majorHAnsi"/>
                <w:sz w:val="22"/>
                <w:lang w:eastAsia="de-CH"/>
              </w:rPr>
            </w:pPr>
            <w:r w:rsidRPr="005B4210">
              <w:rPr>
                <w:rFonts w:asciiTheme="majorHAnsi" w:hAnsiTheme="majorHAnsi"/>
                <w:sz w:val="22"/>
                <w:lang w:eastAsia="de-CH"/>
              </w:rPr>
              <w:t>Ein einzelnes Zeichen</w:t>
            </w:r>
          </w:p>
        </w:tc>
        <w:tc>
          <w:tcPr>
            <w:tcW w:w="626" w:type="pct"/>
            <w:hideMark/>
          </w:tcPr>
          <w:p w:rsidR="00CE1360" w:rsidRPr="005B4210" w:rsidRDefault="00CE1360" w:rsidP="00CE1360">
            <w:pPr>
              <w:jc w:val="center"/>
              <w:rPr>
                <w:rFonts w:asciiTheme="majorHAnsi" w:hAnsiTheme="majorHAnsi"/>
                <w:sz w:val="22"/>
                <w:lang w:eastAsia="de-CH"/>
              </w:rPr>
            </w:pPr>
            <w:r w:rsidRPr="005B4210">
              <w:rPr>
                <w:rFonts w:asciiTheme="majorHAnsi" w:hAnsiTheme="majorHAnsi"/>
                <w:sz w:val="22"/>
                <w:lang w:eastAsia="de-CH"/>
              </w:rPr>
              <w:t>?</w:t>
            </w:r>
          </w:p>
        </w:tc>
        <w:tc>
          <w:tcPr>
            <w:tcW w:w="2264" w:type="pct"/>
            <w:hideMark/>
          </w:tcPr>
          <w:p w:rsidR="00CE1360" w:rsidRPr="005B4210" w:rsidRDefault="00CE1360" w:rsidP="00CE1360">
            <w:pPr>
              <w:rPr>
                <w:rFonts w:asciiTheme="majorHAnsi" w:hAnsiTheme="majorHAnsi"/>
                <w:sz w:val="22"/>
                <w:lang w:eastAsia="de-CH"/>
              </w:rPr>
            </w:pPr>
            <w:r w:rsidRPr="005B4210">
              <w:rPr>
                <w:rFonts w:asciiTheme="majorHAnsi" w:hAnsiTheme="majorHAnsi"/>
                <w:sz w:val="22"/>
                <w:lang w:eastAsia="de-CH"/>
              </w:rPr>
              <w:t>m?sst findet musst und misst.</w:t>
            </w:r>
          </w:p>
        </w:tc>
      </w:tr>
      <w:tr w:rsidR="00CE1360" w:rsidRPr="005B4210" w:rsidTr="00CE1360">
        <w:tc>
          <w:tcPr>
            <w:tcW w:w="2110" w:type="pct"/>
            <w:hideMark/>
          </w:tcPr>
          <w:p w:rsidR="00CE1360" w:rsidRPr="005B4210" w:rsidRDefault="00CE1360" w:rsidP="00CE1360">
            <w:pPr>
              <w:rPr>
                <w:rFonts w:asciiTheme="majorHAnsi" w:hAnsiTheme="majorHAnsi"/>
                <w:sz w:val="22"/>
                <w:lang w:eastAsia="de-CH"/>
              </w:rPr>
            </w:pPr>
            <w:r w:rsidRPr="005B4210">
              <w:rPr>
                <w:rFonts w:asciiTheme="majorHAnsi" w:hAnsiTheme="majorHAnsi"/>
                <w:sz w:val="22"/>
                <w:lang w:eastAsia="de-CH"/>
              </w:rPr>
              <w:t>Eine Zeichenfolge</w:t>
            </w:r>
          </w:p>
        </w:tc>
        <w:tc>
          <w:tcPr>
            <w:tcW w:w="626" w:type="pct"/>
            <w:hideMark/>
          </w:tcPr>
          <w:p w:rsidR="00CE1360" w:rsidRPr="005B4210" w:rsidRDefault="00CE1360" w:rsidP="00CE1360">
            <w:pPr>
              <w:jc w:val="center"/>
              <w:rPr>
                <w:rFonts w:asciiTheme="majorHAnsi" w:hAnsiTheme="majorHAnsi"/>
                <w:sz w:val="22"/>
                <w:lang w:eastAsia="de-CH"/>
              </w:rPr>
            </w:pPr>
            <w:r w:rsidRPr="005B4210">
              <w:rPr>
                <w:rFonts w:asciiTheme="majorHAnsi" w:hAnsiTheme="majorHAnsi"/>
                <w:sz w:val="22"/>
                <w:lang w:eastAsia="de-CH"/>
              </w:rPr>
              <w:t>*</w:t>
            </w:r>
          </w:p>
        </w:tc>
        <w:tc>
          <w:tcPr>
            <w:tcW w:w="2264" w:type="pct"/>
            <w:hideMark/>
          </w:tcPr>
          <w:p w:rsidR="00CE1360" w:rsidRPr="005B4210" w:rsidRDefault="00CE1360" w:rsidP="00CE1360">
            <w:pPr>
              <w:rPr>
                <w:rFonts w:asciiTheme="majorHAnsi" w:hAnsiTheme="majorHAnsi"/>
                <w:sz w:val="22"/>
                <w:lang w:eastAsia="de-CH"/>
              </w:rPr>
            </w:pPr>
            <w:r w:rsidRPr="005B4210">
              <w:rPr>
                <w:rFonts w:asciiTheme="majorHAnsi" w:hAnsiTheme="majorHAnsi"/>
                <w:sz w:val="22"/>
                <w:lang w:eastAsia="de-CH"/>
              </w:rPr>
              <w:t>k*t findet kalt und kühlt.</w:t>
            </w:r>
          </w:p>
        </w:tc>
      </w:tr>
      <w:tr w:rsidR="00CE1360" w:rsidRPr="005B4210" w:rsidTr="00CE1360">
        <w:trPr>
          <w:cnfStyle w:val="000000100000" w:firstRow="0" w:lastRow="0" w:firstColumn="0" w:lastColumn="0" w:oddVBand="0" w:evenVBand="0" w:oddHBand="1" w:evenHBand="0" w:firstRowFirstColumn="0" w:firstRowLastColumn="0" w:lastRowFirstColumn="0" w:lastRowLastColumn="0"/>
        </w:trPr>
        <w:tc>
          <w:tcPr>
            <w:tcW w:w="2110" w:type="pct"/>
            <w:hideMark/>
          </w:tcPr>
          <w:p w:rsidR="00CE1360" w:rsidRPr="005B4210" w:rsidRDefault="00CE1360" w:rsidP="00CE1360">
            <w:pPr>
              <w:rPr>
                <w:rFonts w:asciiTheme="majorHAnsi" w:hAnsiTheme="majorHAnsi"/>
                <w:sz w:val="22"/>
                <w:lang w:eastAsia="de-CH"/>
              </w:rPr>
            </w:pPr>
            <w:r w:rsidRPr="005B4210">
              <w:rPr>
                <w:rFonts w:asciiTheme="majorHAnsi" w:hAnsiTheme="majorHAnsi"/>
                <w:sz w:val="22"/>
                <w:lang w:eastAsia="de-CH"/>
              </w:rPr>
              <w:t>Einen bestimmten Wortanfang</w:t>
            </w:r>
          </w:p>
        </w:tc>
        <w:tc>
          <w:tcPr>
            <w:tcW w:w="626" w:type="pct"/>
            <w:hideMark/>
          </w:tcPr>
          <w:p w:rsidR="00CE1360" w:rsidRPr="005B4210" w:rsidRDefault="00CE1360" w:rsidP="00CE1360">
            <w:pPr>
              <w:jc w:val="center"/>
              <w:rPr>
                <w:rFonts w:asciiTheme="majorHAnsi" w:hAnsiTheme="majorHAnsi"/>
                <w:sz w:val="22"/>
                <w:lang w:eastAsia="de-CH"/>
              </w:rPr>
            </w:pPr>
            <w:r w:rsidRPr="005B4210">
              <w:rPr>
                <w:rFonts w:asciiTheme="majorHAnsi" w:hAnsiTheme="majorHAnsi"/>
                <w:sz w:val="22"/>
                <w:lang w:eastAsia="de-CH"/>
              </w:rPr>
              <w:t>&lt;</w:t>
            </w:r>
          </w:p>
        </w:tc>
        <w:tc>
          <w:tcPr>
            <w:tcW w:w="2264" w:type="pct"/>
            <w:hideMark/>
          </w:tcPr>
          <w:p w:rsidR="00CE1360" w:rsidRPr="005B4210" w:rsidRDefault="00CE1360" w:rsidP="00CE1360">
            <w:pPr>
              <w:rPr>
                <w:rFonts w:asciiTheme="majorHAnsi" w:hAnsiTheme="majorHAnsi"/>
                <w:sz w:val="22"/>
                <w:lang w:eastAsia="de-CH"/>
              </w:rPr>
            </w:pPr>
            <w:r w:rsidRPr="005B4210">
              <w:rPr>
                <w:rFonts w:asciiTheme="majorHAnsi" w:hAnsiTheme="majorHAnsi"/>
                <w:sz w:val="22"/>
                <w:lang w:eastAsia="de-CH"/>
              </w:rPr>
              <w:t>&lt;(inter) findet interessant und intern, nicht jedoch Winter.</w:t>
            </w:r>
          </w:p>
        </w:tc>
      </w:tr>
      <w:tr w:rsidR="00CE1360" w:rsidRPr="005B4210" w:rsidTr="00CE1360">
        <w:trPr>
          <w:trHeight w:val="928"/>
        </w:trPr>
        <w:tc>
          <w:tcPr>
            <w:tcW w:w="2110" w:type="pct"/>
            <w:hideMark/>
          </w:tcPr>
          <w:p w:rsidR="00CE1360" w:rsidRPr="005B4210" w:rsidRDefault="00CE1360" w:rsidP="00CE1360">
            <w:pPr>
              <w:rPr>
                <w:rFonts w:asciiTheme="majorHAnsi" w:hAnsiTheme="majorHAnsi"/>
                <w:sz w:val="22"/>
                <w:lang w:eastAsia="de-CH"/>
              </w:rPr>
            </w:pPr>
            <w:r w:rsidRPr="005B4210">
              <w:rPr>
                <w:rFonts w:asciiTheme="majorHAnsi" w:hAnsiTheme="majorHAnsi"/>
                <w:sz w:val="22"/>
                <w:lang w:eastAsia="de-CH"/>
              </w:rPr>
              <w:t>Ein bestimmtes Wortende</w:t>
            </w:r>
          </w:p>
        </w:tc>
        <w:tc>
          <w:tcPr>
            <w:tcW w:w="626" w:type="pct"/>
            <w:hideMark/>
          </w:tcPr>
          <w:p w:rsidR="00CE1360" w:rsidRPr="005B4210" w:rsidRDefault="00CE1360" w:rsidP="00CE1360">
            <w:pPr>
              <w:jc w:val="center"/>
              <w:rPr>
                <w:rFonts w:asciiTheme="majorHAnsi" w:hAnsiTheme="majorHAnsi"/>
                <w:sz w:val="22"/>
                <w:lang w:eastAsia="de-CH"/>
              </w:rPr>
            </w:pPr>
            <w:r w:rsidRPr="005B4210">
              <w:rPr>
                <w:rFonts w:asciiTheme="majorHAnsi" w:hAnsiTheme="majorHAnsi"/>
                <w:sz w:val="22"/>
                <w:lang w:eastAsia="de-CH"/>
              </w:rPr>
              <w:t>&gt;</w:t>
            </w:r>
          </w:p>
        </w:tc>
        <w:tc>
          <w:tcPr>
            <w:tcW w:w="2264" w:type="pct"/>
            <w:hideMark/>
          </w:tcPr>
          <w:p w:rsidR="00CE1360" w:rsidRPr="005B4210" w:rsidRDefault="00CE1360" w:rsidP="00CE1360">
            <w:pPr>
              <w:rPr>
                <w:rFonts w:asciiTheme="majorHAnsi" w:hAnsiTheme="majorHAnsi"/>
                <w:sz w:val="22"/>
                <w:lang w:eastAsia="de-CH"/>
              </w:rPr>
            </w:pPr>
            <w:r w:rsidRPr="005B4210">
              <w:rPr>
                <w:rFonts w:asciiTheme="majorHAnsi" w:hAnsiTheme="majorHAnsi"/>
                <w:sz w:val="22"/>
                <w:lang w:eastAsia="de-CH"/>
              </w:rPr>
              <w:t>(at)&gt; findet Adressat und Verrat, nicht jedoch Vater.</w:t>
            </w:r>
          </w:p>
        </w:tc>
      </w:tr>
      <w:tr w:rsidR="00CE1360" w:rsidRPr="005B4210" w:rsidTr="00CE1360">
        <w:trPr>
          <w:cnfStyle w:val="000000100000" w:firstRow="0" w:lastRow="0" w:firstColumn="0" w:lastColumn="0" w:oddVBand="0" w:evenVBand="0" w:oddHBand="1" w:evenHBand="0" w:firstRowFirstColumn="0" w:firstRowLastColumn="0" w:lastRowFirstColumn="0" w:lastRowLastColumn="0"/>
        </w:trPr>
        <w:tc>
          <w:tcPr>
            <w:tcW w:w="2110" w:type="pct"/>
            <w:hideMark/>
          </w:tcPr>
          <w:p w:rsidR="00CE1360" w:rsidRPr="005B4210" w:rsidRDefault="00CE1360" w:rsidP="00CE1360">
            <w:pPr>
              <w:rPr>
                <w:rFonts w:asciiTheme="majorHAnsi" w:hAnsiTheme="majorHAnsi"/>
                <w:sz w:val="22"/>
                <w:lang w:eastAsia="de-CH"/>
              </w:rPr>
            </w:pPr>
            <w:r w:rsidRPr="005B4210">
              <w:rPr>
                <w:rFonts w:asciiTheme="majorHAnsi" w:hAnsiTheme="majorHAnsi"/>
                <w:sz w:val="22"/>
                <w:lang w:eastAsia="de-CH"/>
              </w:rPr>
              <w:t>Eines der angegebenen Zeichen</w:t>
            </w:r>
          </w:p>
        </w:tc>
        <w:tc>
          <w:tcPr>
            <w:tcW w:w="626" w:type="pct"/>
            <w:hideMark/>
          </w:tcPr>
          <w:p w:rsidR="00CE1360" w:rsidRPr="005B4210" w:rsidRDefault="00CE1360" w:rsidP="00CE1360">
            <w:pPr>
              <w:jc w:val="center"/>
              <w:rPr>
                <w:rFonts w:asciiTheme="majorHAnsi" w:hAnsiTheme="majorHAnsi"/>
                <w:sz w:val="22"/>
                <w:lang w:eastAsia="de-CH"/>
              </w:rPr>
            </w:pPr>
            <w:r w:rsidRPr="005B4210">
              <w:rPr>
                <w:rFonts w:asciiTheme="majorHAnsi" w:hAnsiTheme="majorHAnsi"/>
                <w:sz w:val="22"/>
                <w:lang w:eastAsia="de-CH"/>
              </w:rPr>
              <w:t>[ ]</w:t>
            </w:r>
          </w:p>
        </w:tc>
        <w:tc>
          <w:tcPr>
            <w:tcW w:w="2264" w:type="pct"/>
            <w:hideMark/>
          </w:tcPr>
          <w:p w:rsidR="00CE1360" w:rsidRPr="005B4210" w:rsidRDefault="00CE1360" w:rsidP="00CE1360">
            <w:pPr>
              <w:rPr>
                <w:rFonts w:asciiTheme="majorHAnsi" w:hAnsiTheme="majorHAnsi"/>
                <w:sz w:val="22"/>
                <w:lang w:eastAsia="de-CH"/>
              </w:rPr>
            </w:pPr>
            <w:r w:rsidRPr="005B4210">
              <w:rPr>
                <w:rFonts w:asciiTheme="majorHAnsi" w:hAnsiTheme="majorHAnsi"/>
                <w:sz w:val="22"/>
                <w:lang w:eastAsia="de-CH"/>
              </w:rPr>
              <w:t>s[ie]tzt findet sitzt und setzt.</w:t>
            </w:r>
          </w:p>
        </w:tc>
      </w:tr>
    </w:tbl>
    <w:p w:rsidR="00CE1360" w:rsidRPr="005B4210" w:rsidRDefault="00CE1360" w:rsidP="00CE1360">
      <w:pPr>
        <w:pStyle w:val="berschrift3"/>
      </w:pPr>
      <w:r w:rsidRPr="005B4210">
        <w:t>Nur zur Information für Wissbegierige</w:t>
      </w:r>
    </w:p>
    <w:tbl>
      <w:tblPr>
        <w:tblStyle w:val="Gitternetztabelle4Akzent1"/>
        <w:tblW w:w="5000" w:type="pct"/>
        <w:tblLook w:val="0420" w:firstRow="1" w:lastRow="0" w:firstColumn="0" w:lastColumn="0" w:noHBand="0" w:noVBand="1"/>
      </w:tblPr>
      <w:tblGrid>
        <w:gridCol w:w="3943"/>
        <w:gridCol w:w="1170"/>
        <w:gridCol w:w="4231"/>
      </w:tblGrid>
      <w:tr w:rsidR="00CE1360" w:rsidRPr="005B4210" w:rsidTr="00CE1360">
        <w:trPr>
          <w:cnfStyle w:val="100000000000" w:firstRow="1" w:lastRow="0" w:firstColumn="0" w:lastColumn="0" w:oddVBand="0" w:evenVBand="0" w:oddHBand="0" w:evenHBand="0" w:firstRowFirstColumn="0" w:firstRowLastColumn="0" w:lastRowFirstColumn="0" w:lastRowLastColumn="0"/>
        </w:trPr>
        <w:tc>
          <w:tcPr>
            <w:tcW w:w="2110" w:type="pct"/>
            <w:hideMark/>
          </w:tcPr>
          <w:p w:rsidR="00CE1360" w:rsidRPr="005B4210" w:rsidRDefault="00CE1360" w:rsidP="00CE1360">
            <w:pPr>
              <w:rPr>
                <w:rFonts w:asciiTheme="majorHAnsi" w:hAnsiTheme="majorHAnsi"/>
                <w:sz w:val="22"/>
                <w:lang w:eastAsia="de-CH"/>
              </w:rPr>
            </w:pPr>
            <w:r w:rsidRPr="005B4210">
              <w:rPr>
                <w:rFonts w:asciiTheme="majorHAnsi" w:hAnsiTheme="majorHAnsi"/>
                <w:sz w:val="22"/>
                <w:lang w:eastAsia="de-CH"/>
              </w:rPr>
              <w:t>GESUCHTES ELEMENT</w:t>
            </w:r>
          </w:p>
        </w:tc>
        <w:tc>
          <w:tcPr>
            <w:tcW w:w="626" w:type="pct"/>
            <w:hideMark/>
          </w:tcPr>
          <w:p w:rsidR="00CE1360" w:rsidRPr="005B4210" w:rsidRDefault="00CE1360" w:rsidP="00CE1360">
            <w:pPr>
              <w:jc w:val="center"/>
              <w:rPr>
                <w:rFonts w:asciiTheme="majorHAnsi" w:hAnsiTheme="majorHAnsi"/>
                <w:sz w:val="22"/>
                <w:lang w:eastAsia="de-CH"/>
              </w:rPr>
            </w:pPr>
            <w:r w:rsidRPr="005B4210">
              <w:rPr>
                <w:rFonts w:asciiTheme="majorHAnsi" w:hAnsiTheme="majorHAnsi"/>
                <w:sz w:val="22"/>
                <w:lang w:eastAsia="de-CH"/>
              </w:rPr>
              <w:t>EINGABE</w:t>
            </w:r>
          </w:p>
        </w:tc>
        <w:tc>
          <w:tcPr>
            <w:tcW w:w="2264" w:type="pct"/>
            <w:hideMark/>
          </w:tcPr>
          <w:p w:rsidR="00CE1360" w:rsidRPr="005B4210" w:rsidRDefault="00CE1360" w:rsidP="00CE1360">
            <w:pPr>
              <w:rPr>
                <w:rFonts w:asciiTheme="majorHAnsi" w:hAnsiTheme="majorHAnsi"/>
                <w:sz w:val="22"/>
                <w:lang w:eastAsia="de-CH"/>
              </w:rPr>
            </w:pPr>
            <w:r w:rsidRPr="005B4210">
              <w:rPr>
                <w:rFonts w:asciiTheme="majorHAnsi" w:hAnsiTheme="majorHAnsi"/>
                <w:sz w:val="22"/>
                <w:lang w:eastAsia="de-CH"/>
              </w:rPr>
              <w:t>BEISPIEL</w:t>
            </w:r>
          </w:p>
        </w:tc>
      </w:tr>
      <w:tr w:rsidR="00CE1360" w:rsidRPr="005B4210" w:rsidTr="00CE1360">
        <w:trPr>
          <w:cnfStyle w:val="000000100000" w:firstRow="0" w:lastRow="0" w:firstColumn="0" w:lastColumn="0" w:oddVBand="0" w:evenVBand="0" w:oddHBand="1" w:evenHBand="0" w:firstRowFirstColumn="0" w:firstRowLastColumn="0" w:lastRowFirstColumn="0" w:lastRowLastColumn="0"/>
        </w:trPr>
        <w:tc>
          <w:tcPr>
            <w:tcW w:w="2110" w:type="pct"/>
            <w:hideMark/>
          </w:tcPr>
          <w:p w:rsidR="00CE1360" w:rsidRPr="005B4210" w:rsidRDefault="00CE1360" w:rsidP="00CE1360">
            <w:pPr>
              <w:rPr>
                <w:rFonts w:asciiTheme="majorHAnsi" w:hAnsiTheme="majorHAnsi"/>
                <w:sz w:val="20"/>
                <w:lang w:eastAsia="de-CH"/>
              </w:rPr>
            </w:pPr>
            <w:r w:rsidRPr="005B4210">
              <w:rPr>
                <w:rFonts w:asciiTheme="majorHAnsi" w:hAnsiTheme="majorHAnsi"/>
                <w:sz w:val="20"/>
                <w:lang w:eastAsia="de-CH"/>
              </w:rPr>
              <w:t>Einen einzelnen Buchstaben innerhalb einer Buchstabenfolge</w:t>
            </w:r>
          </w:p>
        </w:tc>
        <w:tc>
          <w:tcPr>
            <w:tcW w:w="626" w:type="pct"/>
            <w:hideMark/>
          </w:tcPr>
          <w:p w:rsidR="00CE1360" w:rsidRPr="005B4210" w:rsidRDefault="00CE1360" w:rsidP="00CE1360">
            <w:pPr>
              <w:jc w:val="center"/>
              <w:rPr>
                <w:rFonts w:asciiTheme="majorHAnsi" w:hAnsiTheme="majorHAnsi"/>
                <w:sz w:val="20"/>
                <w:lang w:eastAsia="de-CH"/>
              </w:rPr>
            </w:pPr>
            <w:r w:rsidRPr="005B4210">
              <w:rPr>
                <w:rFonts w:asciiTheme="majorHAnsi" w:hAnsiTheme="majorHAnsi"/>
                <w:sz w:val="20"/>
                <w:lang w:eastAsia="de-CH"/>
              </w:rPr>
              <w:t>[-]</w:t>
            </w:r>
          </w:p>
        </w:tc>
        <w:tc>
          <w:tcPr>
            <w:tcW w:w="2264" w:type="pct"/>
            <w:hideMark/>
          </w:tcPr>
          <w:p w:rsidR="00CE1360" w:rsidRPr="005B4210" w:rsidRDefault="00CE1360" w:rsidP="00CE1360">
            <w:pPr>
              <w:rPr>
                <w:rFonts w:asciiTheme="majorHAnsi" w:hAnsiTheme="majorHAnsi"/>
                <w:sz w:val="20"/>
                <w:lang w:eastAsia="de-CH"/>
              </w:rPr>
            </w:pPr>
            <w:r w:rsidRPr="005B4210">
              <w:rPr>
                <w:rFonts w:asciiTheme="majorHAnsi" w:hAnsiTheme="majorHAnsi"/>
                <w:sz w:val="20"/>
                <w:lang w:eastAsia="de-CH"/>
              </w:rPr>
              <w:t>[r-u]orte findet Sorte und Torte. Die Buchstabenfolge muss in aufsteigender Reihenfolge angegeben werden.</w:t>
            </w:r>
          </w:p>
        </w:tc>
      </w:tr>
      <w:tr w:rsidR="00CE1360" w:rsidRPr="005B4210" w:rsidTr="00CE1360">
        <w:tc>
          <w:tcPr>
            <w:tcW w:w="2110" w:type="pct"/>
            <w:hideMark/>
          </w:tcPr>
          <w:p w:rsidR="00CE1360" w:rsidRPr="005B4210" w:rsidRDefault="00CE1360" w:rsidP="00CE1360">
            <w:pPr>
              <w:rPr>
                <w:rFonts w:asciiTheme="majorHAnsi" w:hAnsiTheme="majorHAnsi"/>
                <w:sz w:val="20"/>
                <w:lang w:eastAsia="de-CH"/>
              </w:rPr>
            </w:pPr>
            <w:r w:rsidRPr="005B4210">
              <w:rPr>
                <w:rFonts w:asciiTheme="majorHAnsi" w:hAnsiTheme="majorHAnsi"/>
                <w:sz w:val="20"/>
                <w:lang w:eastAsia="de-CH"/>
              </w:rPr>
              <w:t>Ein einzelnes Zeichen mit Ausnahme der in eckigen Klammern angegebenen Buchstabenfolge</w:t>
            </w:r>
          </w:p>
        </w:tc>
        <w:tc>
          <w:tcPr>
            <w:tcW w:w="626" w:type="pct"/>
            <w:hideMark/>
          </w:tcPr>
          <w:p w:rsidR="00CE1360" w:rsidRPr="005B4210" w:rsidRDefault="00CE1360" w:rsidP="00CE1360">
            <w:pPr>
              <w:jc w:val="center"/>
              <w:rPr>
                <w:rFonts w:asciiTheme="majorHAnsi" w:hAnsiTheme="majorHAnsi"/>
                <w:sz w:val="20"/>
                <w:lang w:eastAsia="de-CH"/>
              </w:rPr>
            </w:pPr>
            <w:r w:rsidRPr="005B4210">
              <w:rPr>
                <w:rFonts w:asciiTheme="majorHAnsi" w:hAnsiTheme="majorHAnsi"/>
                <w:sz w:val="20"/>
                <w:lang w:eastAsia="de-CH"/>
              </w:rPr>
              <w:t>[!x-z]</w:t>
            </w:r>
          </w:p>
        </w:tc>
        <w:tc>
          <w:tcPr>
            <w:tcW w:w="2264" w:type="pct"/>
            <w:hideMark/>
          </w:tcPr>
          <w:p w:rsidR="00CE1360" w:rsidRPr="005B4210" w:rsidRDefault="00CE1360" w:rsidP="00CE1360">
            <w:pPr>
              <w:rPr>
                <w:rFonts w:asciiTheme="majorHAnsi" w:hAnsiTheme="majorHAnsi"/>
                <w:sz w:val="20"/>
                <w:lang w:eastAsia="de-CH"/>
              </w:rPr>
            </w:pPr>
            <w:r w:rsidRPr="005B4210">
              <w:rPr>
                <w:rFonts w:asciiTheme="majorHAnsi" w:hAnsiTheme="majorHAnsi"/>
                <w:sz w:val="20"/>
                <w:lang w:eastAsia="de-CH"/>
              </w:rPr>
              <w:t>s[!a-f]tzung findet Sitzung, nicht jedoch Satzung.</w:t>
            </w:r>
          </w:p>
        </w:tc>
      </w:tr>
      <w:tr w:rsidR="00CE1360" w:rsidRPr="005B4210" w:rsidTr="00CE1360">
        <w:trPr>
          <w:cnfStyle w:val="000000100000" w:firstRow="0" w:lastRow="0" w:firstColumn="0" w:lastColumn="0" w:oddVBand="0" w:evenVBand="0" w:oddHBand="1" w:evenHBand="0" w:firstRowFirstColumn="0" w:firstRowLastColumn="0" w:lastRowFirstColumn="0" w:lastRowLastColumn="0"/>
        </w:trPr>
        <w:tc>
          <w:tcPr>
            <w:tcW w:w="2110" w:type="pct"/>
            <w:hideMark/>
          </w:tcPr>
          <w:p w:rsidR="00CE1360" w:rsidRPr="005B4210" w:rsidRDefault="00CE1360" w:rsidP="00CE1360">
            <w:pPr>
              <w:rPr>
                <w:rFonts w:asciiTheme="majorHAnsi" w:hAnsiTheme="majorHAnsi"/>
                <w:sz w:val="20"/>
                <w:lang w:eastAsia="de-CH"/>
              </w:rPr>
            </w:pPr>
            <w:r w:rsidRPr="005B4210">
              <w:rPr>
                <w:rFonts w:asciiTheme="majorHAnsi" w:hAnsiTheme="majorHAnsi"/>
                <w:sz w:val="20"/>
                <w:lang w:eastAsia="de-CH"/>
              </w:rPr>
              <w:lastRenderedPageBreak/>
              <w:t>Genau </w:t>
            </w:r>
            <w:r w:rsidRPr="005B4210">
              <w:rPr>
                <w:rFonts w:asciiTheme="majorHAnsi" w:hAnsiTheme="majorHAnsi"/>
                <w:i/>
                <w:iCs/>
                <w:sz w:val="20"/>
                <w:lang w:eastAsia="de-CH"/>
              </w:rPr>
              <w:t>n</w:t>
            </w:r>
            <w:r w:rsidRPr="005B4210">
              <w:rPr>
                <w:rFonts w:asciiTheme="majorHAnsi" w:hAnsiTheme="majorHAnsi"/>
                <w:sz w:val="20"/>
                <w:lang w:eastAsia="de-CH"/>
              </w:rPr>
              <w:t> Vorkommen des vorhergehenden Zeichens oder Ausdrucks</w:t>
            </w:r>
          </w:p>
        </w:tc>
        <w:tc>
          <w:tcPr>
            <w:tcW w:w="626" w:type="pct"/>
            <w:hideMark/>
          </w:tcPr>
          <w:p w:rsidR="00CE1360" w:rsidRPr="005B4210" w:rsidRDefault="00CE1360" w:rsidP="00CE1360">
            <w:pPr>
              <w:jc w:val="center"/>
              <w:rPr>
                <w:rFonts w:asciiTheme="majorHAnsi" w:hAnsiTheme="majorHAnsi"/>
                <w:sz w:val="20"/>
                <w:lang w:eastAsia="de-CH"/>
              </w:rPr>
            </w:pPr>
            <w:r w:rsidRPr="005B4210">
              <w:rPr>
                <w:rFonts w:asciiTheme="majorHAnsi" w:hAnsiTheme="majorHAnsi"/>
                <w:sz w:val="20"/>
                <w:lang w:eastAsia="de-CH"/>
              </w:rPr>
              <w:t>{n}</w:t>
            </w:r>
          </w:p>
        </w:tc>
        <w:tc>
          <w:tcPr>
            <w:tcW w:w="2264" w:type="pct"/>
            <w:hideMark/>
          </w:tcPr>
          <w:p w:rsidR="00CE1360" w:rsidRPr="005B4210" w:rsidRDefault="00CE1360" w:rsidP="00CE1360">
            <w:pPr>
              <w:rPr>
                <w:rFonts w:asciiTheme="majorHAnsi" w:hAnsiTheme="majorHAnsi"/>
                <w:sz w:val="20"/>
                <w:lang w:eastAsia="de-CH"/>
              </w:rPr>
            </w:pPr>
            <w:r w:rsidRPr="005B4210">
              <w:rPr>
                <w:rFonts w:asciiTheme="majorHAnsi" w:hAnsiTheme="majorHAnsi"/>
                <w:sz w:val="20"/>
                <w:lang w:eastAsia="de-CH"/>
              </w:rPr>
              <w:t>her{2} findet Herr und Herren, nicht jedoch Herd.</w:t>
            </w:r>
          </w:p>
        </w:tc>
      </w:tr>
      <w:tr w:rsidR="00CE1360" w:rsidRPr="005B4210" w:rsidTr="00CE1360">
        <w:tc>
          <w:tcPr>
            <w:tcW w:w="2110" w:type="pct"/>
            <w:hideMark/>
          </w:tcPr>
          <w:p w:rsidR="00CE1360" w:rsidRPr="005B4210" w:rsidRDefault="00CE1360" w:rsidP="00CE1360">
            <w:pPr>
              <w:rPr>
                <w:rFonts w:asciiTheme="majorHAnsi" w:hAnsiTheme="majorHAnsi"/>
                <w:sz w:val="20"/>
                <w:lang w:eastAsia="de-CH"/>
              </w:rPr>
            </w:pPr>
            <w:r w:rsidRPr="005B4210">
              <w:rPr>
                <w:rFonts w:asciiTheme="majorHAnsi" w:hAnsiTheme="majorHAnsi"/>
                <w:sz w:val="20"/>
                <w:lang w:eastAsia="de-CH"/>
              </w:rPr>
              <w:t>Mindestens </w:t>
            </w:r>
            <w:r w:rsidRPr="005B4210">
              <w:rPr>
                <w:rFonts w:asciiTheme="majorHAnsi" w:hAnsiTheme="majorHAnsi"/>
                <w:i/>
                <w:iCs/>
                <w:sz w:val="20"/>
                <w:lang w:eastAsia="de-CH"/>
              </w:rPr>
              <w:t>n</w:t>
            </w:r>
            <w:r w:rsidRPr="005B4210">
              <w:rPr>
                <w:rFonts w:asciiTheme="majorHAnsi" w:hAnsiTheme="majorHAnsi"/>
                <w:sz w:val="20"/>
                <w:lang w:eastAsia="de-CH"/>
              </w:rPr>
              <w:t> Vorkommen des vorhergehenden Zeichens oder Ausdrucks</w:t>
            </w:r>
          </w:p>
        </w:tc>
        <w:tc>
          <w:tcPr>
            <w:tcW w:w="626" w:type="pct"/>
            <w:hideMark/>
          </w:tcPr>
          <w:p w:rsidR="00CE1360" w:rsidRPr="005B4210" w:rsidRDefault="00CE1360" w:rsidP="00CE1360">
            <w:pPr>
              <w:jc w:val="center"/>
              <w:rPr>
                <w:rFonts w:asciiTheme="majorHAnsi" w:hAnsiTheme="majorHAnsi"/>
                <w:sz w:val="20"/>
                <w:lang w:eastAsia="de-CH"/>
              </w:rPr>
            </w:pPr>
            <w:r w:rsidRPr="005B4210">
              <w:rPr>
                <w:rFonts w:asciiTheme="majorHAnsi" w:hAnsiTheme="majorHAnsi"/>
                <w:sz w:val="20"/>
                <w:lang w:eastAsia="de-CH"/>
              </w:rPr>
              <w:t>{n,}</w:t>
            </w:r>
          </w:p>
        </w:tc>
        <w:tc>
          <w:tcPr>
            <w:tcW w:w="2264" w:type="pct"/>
            <w:hideMark/>
          </w:tcPr>
          <w:p w:rsidR="00CE1360" w:rsidRPr="005B4210" w:rsidRDefault="00CE1360" w:rsidP="00CE1360">
            <w:pPr>
              <w:rPr>
                <w:rFonts w:asciiTheme="majorHAnsi" w:hAnsiTheme="majorHAnsi"/>
                <w:sz w:val="20"/>
                <w:lang w:eastAsia="de-CH"/>
              </w:rPr>
            </w:pPr>
            <w:r w:rsidRPr="005B4210">
              <w:rPr>
                <w:rFonts w:asciiTheme="majorHAnsi" w:hAnsiTheme="majorHAnsi"/>
                <w:sz w:val="20"/>
                <w:lang w:eastAsia="de-CH"/>
              </w:rPr>
              <w:t>star{1,}e findet Starre und Stare.</w:t>
            </w:r>
          </w:p>
        </w:tc>
      </w:tr>
      <w:tr w:rsidR="00CE1360" w:rsidRPr="005B4210" w:rsidTr="00CE1360">
        <w:trPr>
          <w:cnfStyle w:val="000000100000" w:firstRow="0" w:lastRow="0" w:firstColumn="0" w:lastColumn="0" w:oddVBand="0" w:evenVBand="0" w:oddHBand="1" w:evenHBand="0" w:firstRowFirstColumn="0" w:firstRowLastColumn="0" w:lastRowFirstColumn="0" w:lastRowLastColumn="0"/>
        </w:trPr>
        <w:tc>
          <w:tcPr>
            <w:tcW w:w="2110" w:type="pct"/>
            <w:hideMark/>
          </w:tcPr>
          <w:p w:rsidR="00CE1360" w:rsidRPr="005B4210" w:rsidRDefault="00CE1360" w:rsidP="00CE1360">
            <w:pPr>
              <w:rPr>
                <w:rFonts w:asciiTheme="majorHAnsi" w:hAnsiTheme="majorHAnsi"/>
                <w:sz w:val="20"/>
                <w:lang w:eastAsia="de-CH"/>
              </w:rPr>
            </w:pPr>
            <w:r w:rsidRPr="005B4210">
              <w:rPr>
                <w:rFonts w:asciiTheme="majorHAnsi" w:hAnsiTheme="majorHAnsi"/>
                <w:sz w:val="20"/>
                <w:lang w:eastAsia="de-CH"/>
              </w:rPr>
              <w:t>Von </w:t>
            </w:r>
            <w:r w:rsidRPr="005B4210">
              <w:rPr>
                <w:rFonts w:asciiTheme="majorHAnsi" w:hAnsiTheme="majorHAnsi"/>
                <w:i/>
                <w:iCs/>
                <w:sz w:val="20"/>
                <w:lang w:eastAsia="de-CH"/>
              </w:rPr>
              <w:t>n</w:t>
            </w:r>
            <w:r w:rsidRPr="005B4210">
              <w:rPr>
                <w:rFonts w:asciiTheme="majorHAnsi" w:hAnsiTheme="majorHAnsi"/>
                <w:sz w:val="20"/>
                <w:lang w:eastAsia="de-CH"/>
              </w:rPr>
              <w:t> bis </w:t>
            </w:r>
            <w:r w:rsidRPr="005B4210">
              <w:rPr>
                <w:rFonts w:asciiTheme="majorHAnsi" w:hAnsiTheme="majorHAnsi"/>
                <w:i/>
                <w:iCs/>
                <w:sz w:val="20"/>
                <w:lang w:eastAsia="de-CH"/>
              </w:rPr>
              <w:t>m</w:t>
            </w:r>
            <w:r w:rsidRPr="005B4210">
              <w:rPr>
                <w:rFonts w:asciiTheme="majorHAnsi" w:hAnsiTheme="majorHAnsi"/>
                <w:sz w:val="20"/>
                <w:lang w:eastAsia="de-CH"/>
              </w:rPr>
              <w:t> Vorkommen des vorhergehenden Zeichens oder Ausdrucks</w:t>
            </w:r>
          </w:p>
        </w:tc>
        <w:tc>
          <w:tcPr>
            <w:tcW w:w="626" w:type="pct"/>
            <w:hideMark/>
          </w:tcPr>
          <w:p w:rsidR="00CE1360" w:rsidRPr="005B4210" w:rsidRDefault="00CE1360" w:rsidP="00CE1360">
            <w:pPr>
              <w:jc w:val="center"/>
              <w:rPr>
                <w:rFonts w:asciiTheme="majorHAnsi" w:hAnsiTheme="majorHAnsi"/>
                <w:sz w:val="20"/>
                <w:lang w:eastAsia="de-CH"/>
              </w:rPr>
            </w:pPr>
            <w:r w:rsidRPr="005B4210">
              <w:rPr>
                <w:rFonts w:asciiTheme="majorHAnsi" w:hAnsiTheme="majorHAnsi"/>
                <w:sz w:val="20"/>
                <w:lang w:eastAsia="de-CH"/>
              </w:rPr>
              <w:t>{n,m}</w:t>
            </w:r>
          </w:p>
        </w:tc>
        <w:tc>
          <w:tcPr>
            <w:tcW w:w="2264" w:type="pct"/>
            <w:hideMark/>
          </w:tcPr>
          <w:p w:rsidR="00CE1360" w:rsidRPr="005B4210" w:rsidRDefault="00CE1360" w:rsidP="00CE1360">
            <w:pPr>
              <w:rPr>
                <w:rFonts w:asciiTheme="majorHAnsi" w:hAnsiTheme="majorHAnsi"/>
                <w:sz w:val="20"/>
                <w:lang w:eastAsia="de-CH"/>
              </w:rPr>
            </w:pPr>
            <w:r w:rsidRPr="005B4210">
              <w:rPr>
                <w:rFonts w:asciiTheme="majorHAnsi" w:hAnsiTheme="majorHAnsi"/>
                <w:sz w:val="20"/>
                <w:lang w:eastAsia="de-CH"/>
              </w:rPr>
              <w:t>10{1,3} findet 10, 100 und 1000.</w:t>
            </w:r>
          </w:p>
        </w:tc>
      </w:tr>
      <w:tr w:rsidR="00CE1360" w:rsidRPr="005B4210" w:rsidTr="00CE1360">
        <w:tc>
          <w:tcPr>
            <w:tcW w:w="2110" w:type="pct"/>
            <w:hideMark/>
          </w:tcPr>
          <w:p w:rsidR="00CE1360" w:rsidRPr="005B4210" w:rsidRDefault="00CE1360" w:rsidP="00CE1360">
            <w:pPr>
              <w:rPr>
                <w:rFonts w:asciiTheme="majorHAnsi" w:hAnsiTheme="majorHAnsi"/>
                <w:sz w:val="20"/>
                <w:lang w:eastAsia="de-CH"/>
              </w:rPr>
            </w:pPr>
            <w:r w:rsidRPr="005B4210">
              <w:rPr>
                <w:rFonts w:asciiTheme="majorHAnsi" w:hAnsiTheme="majorHAnsi"/>
                <w:sz w:val="20"/>
                <w:lang w:eastAsia="de-CH"/>
              </w:rPr>
              <w:t>Ein oder mehrere Vorkommen des vorhergehenden Zeichens oder Ausdrucks</w:t>
            </w:r>
          </w:p>
        </w:tc>
        <w:tc>
          <w:tcPr>
            <w:tcW w:w="626" w:type="pct"/>
            <w:hideMark/>
          </w:tcPr>
          <w:p w:rsidR="00CE1360" w:rsidRPr="005B4210" w:rsidRDefault="00CE1360" w:rsidP="00CE1360">
            <w:pPr>
              <w:jc w:val="center"/>
              <w:rPr>
                <w:rFonts w:asciiTheme="majorHAnsi" w:hAnsiTheme="majorHAnsi"/>
                <w:sz w:val="20"/>
                <w:lang w:eastAsia="de-CH"/>
              </w:rPr>
            </w:pPr>
            <w:r w:rsidRPr="005B4210">
              <w:rPr>
                <w:rFonts w:asciiTheme="majorHAnsi" w:hAnsiTheme="majorHAnsi"/>
                <w:sz w:val="20"/>
                <w:lang w:eastAsia="de-CH"/>
              </w:rPr>
              <w:t>@</w:t>
            </w:r>
          </w:p>
        </w:tc>
        <w:tc>
          <w:tcPr>
            <w:tcW w:w="2264" w:type="pct"/>
            <w:hideMark/>
          </w:tcPr>
          <w:p w:rsidR="00CE1360" w:rsidRPr="005B4210" w:rsidRDefault="00CE1360" w:rsidP="00CE1360">
            <w:pPr>
              <w:rPr>
                <w:rFonts w:asciiTheme="majorHAnsi" w:hAnsiTheme="majorHAnsi"/>
                <w:sz w:val="20"/>
                <w:lang w:eastAsia="de-CH"/>
              </w:rPr>
            </w:pPr>
            <w:r w:rsidRPr="005B4210">
              <w:rPr>
                <w:rFonts w:asciiTheme="majorHAnsi" w:hAnsiTheme="majorHAnsi"/>
                <w:sz w:val="20"/>
                <w:lang w:eastAsia="de-CH"/>
              </w:rPr>
              <w:t>bo@t findet bot und Boot.</w:t>
            </w:r>
          </w:p>
        </w:tc>
      </w:tr>
    </w:tbl>
    <w:p w:rsidR="00CE1360" w:rsidRDefault="00CE1360" w:rsidP="00816F4E"/>
    <w:p w:rsidR="00894B51" w:rsidRPr="008C6B0C" w:rsidRDefault="00894B51" w:rsidP="00816F4E">
      <w:pPr>
        <w:rPr>
          <w:rFonts w:asciiTheme="majorHAnsi" w:hAnsiTheme="majorHAnsi" w:cstheme="majorHAnsi"/>
          <w:b/>
          <w:color w:val="FF0000"/>
        </w:rPr>
      </w:pPr>
      <w:r w:rsidRPr="008C6B0C">
        <w:rPr>
          <w:rFonts w:asciiTheme="majorHAnsi" w:hAnsiTheme="majorHAnsi" w:cstheme="majorHAnsi"/>
          <w:b/>
          <w:color w:val="FF0000"/>
        </w:rPr>
        <w:t>Lösungen</w:t>
      </w:r>
    </w:p>
    <w:p w:rsidR="008C6B0C" w:rsidRPr="008C6B0C" w:rsidRDefault="008C6B0C" w:rsidP="007D0856">
      <w:pPr>
        <w:pStyle w:val="Listenabsatz"/>
        <w:numPr>
          <w:ilvl w:val="0"/>
          <w:numId w:val="2"/>
        </w:numPr>
        <w:tabs>
          <w:tab w:val="left" w:pos="2552"/>
          <w:tab w:val="left" w:pos="4253"/>
        </w:tabs>
        <w:rPr>
          <w:rFonts w:asciiTheme="majorHAnsi" w:hAnsiTheme="majorHAnsi" w:cstheme="majorHAnsi"/>
          <w:color w:val="FF0000"/>
        </w:rPr>
      </w:pPr>
      <w:r w:rsidRPr="008C6B0C">
        <w:rPr>
          <w:rFonts w:asciiTheme="majorHAnsi" w:hAnsiTheme="majorHAnsi" w:cstheme="majorHAnsi"/>
          <w:color w:val="FF0000"/>
        </w:rPr>
        <w:t>11</w:t>
      </w:r>
    </w:p>
    <w:p w:rsidR="008C6B0C" w:rsidRPr="008C6B0C" w:rsidRDefault="008C6B0C" w:rsidP="007D0856">
      <w:pPr>
        <w:pStyle w:val="Listenabsatz"/>
        <w:numPr>
          <w:ilvl w:val="0"/>
          <w:numId w:val="2"/>
        </w:numPr>
        <w:tabs>
          <w:tab w:val="left" w:pos="2552"/>
          <w:tab w:val="left" w:pos="4253"/>
        </w:tabs>
        <w:rPr>
          <w:rFonts w:asciiTheme="majorHAnsi" w:hAnsiTheme="majorHAnsi" w:cstheme="majorHAnsi"/>
          <w:color w:val="FF0000"/>
        </w:rPr>
      </w:pPr>
      <w:r w:rsidRPr="008C6B0C">
        <w:rPr>
          <w:rFonts w:asciiTheme="majorHAnsi" w:hAnsiTheme="majorHAnsi" w:cstheme="majorHAnsi"/>
          <w:color w:val="FF0000"/>
        </w:rPr>
        <w:t>21</w:t>
      </w:r>
    </w:p>
    <w:p w:rsidR="008C6B0C" w:rsidRPr="008C6B0C" w:rsidRDefault="007D0856" w:rsidP="007D0856">
      <w:pPr>
        <w:pStyle w:val="Listenabsatz"/>
        <w:numPr>
          <w:ilvl w:val="0"/>
          <w:numId w:val="2"/>
        </w:numPr>
        <w:tabs>
          <w:tab w:val="left" w:pos="2552"/>
          <w:tab w:val="left" w:pos="4253"/>
        </w:tabs>
        <w:rPr>
          <w:rFonts w:asciiTheme="majorHAnsi" w:hAnsiTheme="majorHAnsi" w:cstheme="majorHAnsi"/>
          <w:color w:val="FF0000"/>
        </w:rPr>
      </w:pPr>
      <w:r>
        <w:rPr>
          <w:rFonts w:asciiTheme="majorHAnsi" w:hAnsiTheme="majorHAnsi" w:cstheme="majorHAnsi"/>
          <w:color w:val="FF0000"/>
        </w:rPr>
        <w:t>&lt;Son</w:t>
      </w:r>
      <w:r>
        <w:rPr>
          <w:rFonts w:asciiTheme="majorHAnsi" w:hAnsiTheme="majorHAnsi" w:cstheme="majorHAnsi"/>
          <w:color w:val="FF0000"/>
        </w:rPr>
        <w:tab/>
      </w:r>
      <w:r w:rsidR="008C6B0C" w:rsidRPr="008C6B0C">
        <w:rPr>
          <w:rFonts w:asciiTheme="majorHAnsi" w:hAnsiTheme="majorHAnsi" w:cstheme="majorHAnsi"/>
          <w:color w:val="FF0000"/>
        </w:rPr>
        <w:t>5</w:t>
      </w:r>
      <w:r>
        <w:rPr>
          <w:rFonts w:asciiTheme="majorHAnsi" w:hAnsiTheme="majorHAnsi" w:cstheme="majorHAnsi"/>
          <w:color w:val="FF0000"/>
        </w:rPr>
        <w:t>×</w:t>
      </w:r>
    </w:p>
    <w:p w:rsidR="008C6B0C" w:rsidRPr="008C6B0C" w:rsidRDefault="008C6B0C" w:rsidP="007D0856">
      <w:pPr>
        <w:pStyle w:val="Listenabsatz"/>
        <w:numPr>
          <w:ilvl w:val="0"/>
          <w:numId w:val="2"/>
        </w:numPr>
        <w:tabs>
          <w:tab w:val="left" w:pos="2552"/>
          <w:tab w:val="left" w:pos="4253"/>
        </w:tabs>
        <w:rPr>
          <w:rFonts w:asciiTheme="majorHAnsi" w:hAnsiTheme="majorHAnsi" w:cstheme="majorHAnsi"/>
          <w:color w:val="FF0000"/>
        </w:rPr>
      </w:pPr>
      <w:r w:rsidRPr="008C6B0C">
        <w:rPr>
          <w:rFonts w:asciiTheme="majorHAnsi" w:hAnsiTheme="majorHAnsi" w:cstheme="majorHAnsi"/>
          <w:color w:val="FF0000"/>
        </w:rPr>
        <w:t>Nachtigall</w:t>
      </w:r>
      <w:r w:rsidR="007D0856">
        <w:rPr>
          <w:rFonts w:asciiTheme="majorHAnsi" w:hAnsiTheme="majorHAnsi" w:cstheme="majorHAnsi"/>
          <w:color w:val="FF0000"/>
        </w:rPr>
        <w:tab/>
      </w:r>
      <w:r w:rsidR="007D0856">
        <w:rPr>
          <w:rFonts w:asciiTheme="majorHAnsi" w:hAnsiTheme="majorHAnsi" w:cstheme="majorHAnsi"/>
          <w:color w:val="FF0000"/>
        </w:rPr>
        <w:t xml:space="preserve">Suchen nach: </w:t>
      </w:r>
      <w:r w:rsidR="007D0856">
        <w:rPr>
          <w:rFonts w:asciiTheme="majorHAnsi" w:hAnsiTheme="majorHAnsi" w:cstheme="majorHAnsi"/>
          <w:color w:val="FF0000"/>
        </w:rPr>
        <w:t>gall&gt;</w:t>
      </w:r>
    </w:p>
    <w:p w:rsidR="008C6B0C" w:rsidRPr="008C6B0C" w:rsidRDefault="008C6B0C" w:rsidP="007D0856">
      <w:pPr>
        <w:pStyle w:val="Listenabsatz"/>
        <w:numPr>
          <w:ilvl w:val="0"/>
          <w:numId w:val="2"/>
        </w:numPr>
        <w:tabs>
          <w:tab w:val="left" w:pos="2552"/>
          <w:tab w:val="left" w:pos="4253"/>
        </w:tabs>
        <w:rPr>
          <w:rFonts w:asciiTheme="majorHAnsi" w:hAnsiTheme="majorHAnsi" w:cstheme="majorHAnsi"/>
          <w:color w:val="FF0000"/>
        </w:rPr>
      </w:pPr>
      <w:r w:rsidRPr="008C6B0C">
        <w:rPr>
          <w:rFonts w:asciiTheme="majorHAnsi" w:hAnsiTheme="majorHAnsi" w:cstheme="majorHAnsi"/>
          <w:color w:val="FF0000"/>
        </w:rPr>
        <w:t>5</w:t>
      </w:r>
      <w:r w:rsidR="007D0856">
        <w:rPr>
          <w:rFonts w:asciiTheme="majorHAnsi" w:hAnsiTheme="majorHAnsi" w:cstheme="majorHAnsi"/>
          <w:color w:val="FF0000"/>
        </w:rPr>
        <w:tab/>
      </w:r>
      <w:r w:rsidR="007D0856">
        <w:rPr>
          <w:rFonts w:asciiTheme="majorHAnsi" w:hAnsiTheme="majorHAnsi" w:cstheme="majorHAnsi"/>
          <w:color w:val="FF0000"/>
        </w:rPr>
        <w:t xml:space="preserve">Suchen nach: </w:t>
      </w:r>
      <w:r w:rsidR="007D0856">
        <w:rPr>
          <w:rFonts w:asciiTheme="majorHAnsi" w:hAnsiTheme="majorHAnsi" w:cstheme="majorHAnsi"/>
          <w:color w:val="FF0000"/>
        </w:rPr>
        <w:t>&lt;?egen</w:t>
      </w:r>
    </w:p>
    <w:p w:rsidR="008C6B0C" w:rsidRPr="008C6B0C" w:rsidRDefault="008C6B0C" w:rsidP="007D0856">
      <w:pPr>
        <w:pStyle w:val="Listenabsatz"/>
        <w:numPr>
          <w:ilvl w:val="0"/>
          <w:numId w:val="2"/>
        </w:numPr>
        <w:tabs>
          <w:tab w:val="left" w:pos="2552"/>
          <w:tab w:val="left" w:pos="4253"/>
        </w:tabs>
        <w:rPr>
          <w:rFonts w:asciiTheme="majorHAnsi" w:hAnsiTheme="majorHAnsi" w:cstheme="majorHAnsi"/>
          <w:color w:val="FF0000"/>
        </w:rPr>
      </w:pPr>
      <w:r w:rsidRPr="008C6B0C">
        <w:rPr>
          <w:rFonts w:asciiTheme="majorHAnsi" w:hAnsiTheme="majorHAnsi" w:cstheme="majorHAnsi"/>
          <w:color w:val="FF0000"/>
        </w:rPr>
        <w:t>23</w:t>
      </w:r>
      <w:r w:rsidR="007D0856">
        <w:rPr>
          <w:rFonts w:asciiTheme="majorHAnsi" w:hAnsiTheme="majorHAnsi" w:cstheme="majorHAnsi"/>
          <w:color w:val="FF0000"/>
        </w:rPr>
        <w:tab/>
        <w:t>Suchen nach: &lt;Jurin</w:t>
      </w:r>
      <w:r w:rsidR="007D0856">
        <w:rPr>
          <w:rFonts w:asciiTheme="majorHAnsi" w:hAnsiTheme="majorHAnsi" w:cstheme="majorHAnsi"/>
          <w:color w:val="FF0000"/>
        </w:rPr>
        <w:tab/>
        <w:t>Ersetzen durch: Jorin</w:t>
      </w:r>
    </w:p>
    <w:p w:rsidR="008C6B0C" w:rsidRPr="008C6B0C" w:rsidRDefault="008C6B0C" w:rsidP="007D0856">
      <w:pPr>
        <w:pStyle w:val="Listenabsatz"/>
        <w:numPr>
          <w:ilvl w:val="0"/>
          <w:numId w:val="2"/>
        </w:numPr>
        <w:tabs>
          <w:tab w:val="left" w:pos="2552"/>
          <w:tab w:val="left" w:pos="4253"/>
        </w:tabs>
        <w:rPr>
          <w:rFonts w:asciiTheme="majorHAnsi" w:hAnsiTheme="majorHAnsi" w:cstheme="majorHAnsi"/>
          <w:color w:val="FF0000"/>
        </w:rPr>
      </w:pPr>
      <w:r w:rsidRPr="008C6B0C">
        <w:rPr>
          <w:rFonts w:asciiTheme="majorHAnsi" w:hAnsiTheme="majorHAnsi" w:cstheme="majorHAnsi"/>
          <w:color w:val="FF0000"/>
        </w:rPr>
        <w:t>8</w:t>
      </w:r>
      <w:r w:rsidR="007D0856">
        <w:rPr>
          <w:rFonts w:asciiTheme="majorHAnsi" w:hAnsiTheme="majorHAnsi" w:cstheme="majorHAnsi"/>
          <w:color w:val="FF0000"/>
        </w:rPr>
        <w:tab/>
      </w:r>
      <w:r w:rsidR="007D0856">
        <w:rPr>
          <w:rFonts w:asciiTheme="majorHAnsi" w:hAnsiTheme="majorHAnsi" w:cstheme="majorHAnsi"/>
          <w:color w:val="FF0000"/>
        </w:rPr>
        <w:t xml:space="preserve">Suchen nach: </w:t>
      </w:r>
      <w:r w:rsidR="007D0856">
        <w:rPr>
          <w:rFonts w:asciiTheme="majorHAnsi" w:hAnsiTheme="majorHAnsi" w:cstheme="majorHAnsi"/>
          <w:color w:val="FF0000"/>
        </w:rPr>
        <w:t>Blume</w:t>
      </w:r>
      <w:r w:rsidR="007D0856">
        <w:rPr>
          <w:rFonts w:asciiTheme="majorHAnsi" w:hAnsiTheme="majorHAnsi" w:cstheme="majorHAnsi"/>
          <w:color w:val="FF0000"/>
        </w:rPr>
        <w:tab/>
      </w:r>
      <w:r w:rsidR="007D0856">
        <w:rPr>
          <w:rFonts w:asciiTheme="majorHAnsi" w:hAnsiTheme="majorHAnsi" w:cstheme="majorHAnsi"/>
          <w:color w:val="FF0000"/>
        </w:rPr>
        <w:t xml:space="preserve">Ersetzen durch: </w:t>
      </w:r>
      <w:r w:rsidR="007D0856">
        <w:rPr>
          <w:rFonts w:asciiTheme="majorHAnsi" w:hAnsiTheme="majorHAnsi" w:cstheme="majorHAnsi"/>
          <w:color w:val="FF0000"/>
        </w:rPr>
        <w:t>^c</w:t>
      </w:r>
    </w:p>
    <w:sectPr w:rsidR="008C6B0C" w:rsidRPr="008C6B0C" w:rsidSect="0084316D">
      <w:type w:val="continuous"/>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95E" w:rsidRDefault="00FE095E" w:rsidP="00816F4E">
      <w:pPr>
        <w:spacing w:before="0" w:after="0" w:line="240" w:lineRule="auto"/>
      </w:pPr>
      <w:r>
        <w:separator/>
      </w:r>
    </w:p>
  </w:endnote>
  <w:endnote w:type="continuationSeparator" w:id="0">
    <w:p w:rsidR="00FE095E" w:rsidRDefault="00FE095E" w:rsidP="00816F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95E" w:rsidRDefault="00FE095E" w:rsidP="00816F4E">
      <w:pPr>
        <w:spacing w:before="0" w:after="0" w:line="240" w:lineRule="auto"/>
      </w:pPr>
      <w:r>
        <w:separator/>
      </w:r>
    </w:p>
  </w:footnote>
  <w:footnote w:type="continuationSeparator" w:id="0">
    <w:p w:rsidR="00FE095E" w:rsidRDefault="00FE095E" w:rsidP="00816F4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32B5"/>
    <w:multiLevelType w:val="hybridMultilevel"/>
    <w:tmpl w:val="1156945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3DD00901"/>
    <w:multiLevelType w:val="hybridMultilevel"/>
    <w:tmpl w:val="40987ED0"/>
    <w:lvl w:ilvl="0" w:tplc="0807000F">
      <w:start w:val="1"/>
      <w:numFmt w:val="decimal"/>
      <w:lvlText w:val="%1."/>
      <w:lvlJc w:val="left"/>
      <w:pPr>
        <w:ind w:left="360" w:hanging="360"/>
      </w:pPr>
    </w:lvl>
    <w:lvl w:ilvl="1" w:tplc="08070019">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4E"/>
    <w:rsid w:val="000434FE"/>
    <w:rsid w:val="00085E47"/>
    <w:rsid w:val="00316938"/>
    <w:rsid w:val="003D1BDF"/>
    <w:rsid w:val="00417938"/>
    <w:rsid w:val="00426B46"/>
    <w:rsid w:val="00453801"/>
    <w:rsid w:val="005B4210"/>
    <w:rsid w:val="006574ED"/>
    <w:rsid w:val="00776A2C"/>
    <w:rsid w:val="007D0856"/>
    <w:rsid w:val="00816F4E"/>
    <w:rsid w:val="0084316D"/>
    <w:rsid w:val="00886754"/>
    <w:rsid w:val="00894B51"/>
    <w:rsid w:val="008C6B0C"/>
    <w:rsid w:val="009568CF"/>
    <w:rsid w:val="00B10F94"/>
    <w:rsid w:val="00B41103"/>
    <w:rsid w:val="00BB45FB"/>
    <w:rsid w:val="00BF0BE7"/>
    <w:rsid w:val="00C444F7"/>
    <w:rsid w:val="00CD1440"/>
    <w:rsid w:val="00CE1360"/>
    <w:rsid w:val="00DA1BEE"/>
    <w:rsid w:val="00EB776D"/>
    <w:rsid w:val="00FE09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381D2"/>
  <w15:chartTrackingRefBased/>
  <w15:docId w15:val="{66915658-75E1-4DC0-90F2-D57B1EB1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16F4E"/>
    <w:pPr>
      <w:spacing w:before="80" w:after="80" w:line="288" w:lineRule="auto"/>
    </w:pPr>
    <w:rPr>
      <w:sz w:val="24"/>
    </w:rPr>
  </w:style>
  <w:style w:type="paragraph" w:styleId="berschrift1">
    <w:name w:val="heading 1"/>
    <w:basedOn w:val="Standard"/>
    <w:next w:val="Standard"/>
    <w:link w:val="berschrift1Zchn"/>
    <w:uiPriority w:val="9"/>
    <w:qFormat/>
    <w:rsid w:val="005B4210"/>
    <w:pPr>
      <w:keepNext/>
      <w:keepLines/>
      <w:spacing w:before="480" w:after="240"/>
      <w:outlineLvl w:val="0"/>
    </w:pPr>
    <w:rPr>
      <w:rFonts w:asciiTheme="majorHAnsi" w:eastAsiaTheme="majorEastAsia" w:hAnsiTheme="majorHAnsi" w:cstheme="majorBidi"/>
      <w:b/>
      <w:color w:val="538135" w:themeColor="accent6" w:themeShade="BF"/>
      <w:sz w:val="32"/>
      <w:szCs w:val="32"/>
    </w:rPr>
  </w:style>
  <w:style w:type="paragraph" w:styleId="berschrift2">
    <w:name w:val="heading 2"/>
    <w:basedOn w:val="Standard"/>
    <w:next w:val="Standard"/>
    <w:link w:val="berschrift2Zchn"/>
    <w:uiPriority w:val="9"/>
    <w:unhideWhenUsed/>
    <w:qFormat/>
    <w:rsid w:val="00816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5B4210"/>
    <w:pPr>
      <w:keepNext/>
      <w:keepLines/>
      <w:spacing w:before="360" w:after="240"/>
      <w:outlineLvl w:val="2"/>
    </w:pPr>
    <w:rPr>
      <w:rFonts w:asciiTheme="majorHAnsi" w:eastAsiaTheme="majorEastAsia" w:hAnsiTheme="majorHAnsi" w:cstheme="majorBidi"/>
      <w:color w:val="1F4D78" w:themeColor="accent1" w:themeShade="7F"/>
      <w:szCs w:val="24"/>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816F4E"/>
  </w:style>
  <w:style w:type="table" w:styleId="Gitternetztabelle4Akzent1">
    <w:name w:val="Grid Table 4 Accent 1"/>
    <w:basedOn w:val="NormaleTabelle"/>
    <w:uiPriority w:val="49"/>
    <w:rsid w:val="00816F4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erschrift1Zchn">
    <w:name w:val="Überschrift 1 Zchn"/>
    <w:basedOn w:val="Absatz-Standardschriftart"/>
    <w:link w:val="berschrift1"/>
    <w:uiPriority w:val="9"/>
    <w:rsid w:val="005B4210"/>
    <w:rPr>
      <w:rFonts w:asciiTheme="majorHAnsi" w:eastAsiaTheme="majorEastAsia" w:hAnsiTheme="majorHAnsi" w:cstheme="majorBidi"/>
      <w:b/>
      <w:color w:val="538135" w:themeColor="accent6" w:themeShade="BF"/>
      <w:sz w:val="32"/>
      <w:szCs w:val="32"/>
    </w:rPr>
  </w:style>
  <w:style w:type="character" w:customStyle="1" w:styleId="berschrift2Zchn">
    <w:name w:val="Überschrift 2 Zchn"/>
    <w:basedOn w:val="Absatz-Standardschriftart"/>
    <w:link w:val="berschrift2"/>
    <w:uiPriority w:val="9"/>
    <w:rsid w:val="00816F4E"/>
    <w:rPr>
      <w:rFonts w:asciiTheme="majorHAnsi" w:eastAsiaTheme="majorEastAsia" w:hAnsiTheme="majorHAnsi" w:cstheme="majorBidi"/>
      <w:color w:val="2E74B5" w:themeColor="accent1" w:themeShade="BF"/>
      <w:sz w:val="26"/>
      <w:szCs w:val="26"/>
    </w:rPr>
  </w:style>
  <w:style w:type="paragraph" w:styleId="Untertitel">
    <w:name w:val="Subtitle"/>
    <w:basedOn w:val="Standard"/>
    <w:next w:val="Standard"/>
    <w:link w:val="UntertitelZchn"/>
    <w:uiPriority w:val="11"/>
    <w:qFormat/>
    <w:rsid w:val="000434FE"/>
    <w:pPr>
      <w:numPr>
        <w:ilvl w:val="1"/>
      </w:numPr>
      <w:spacing w:after="0"/>
    </w:pPr>
    <w:rPr>
      <w:rFonts w:asciiTheme="majorHAnsi" w:eastAsiaTheme="minorEastAsia" w:hAnsiTheme="majorHAnsi" w:cstheme="majorHAnsi"/>
      <w:color w:val="44546A" w:themeColor="text2"/>
    </w:rPr>
  </w:style>
  <w:style w:type="character" w:customStyle="1" w:styleId="UntertitelZchn">
    <w:name w:val="Untertitel Zchn"/>
    <w:basedOn w:val="Absatz-Standardschriftart"/>
    <w:link w:val="Untertitel"/>
    <w:uiPriority w:val="11"/>
    <w:rsid w:val="000434FE"/>
    <w:rPr>
      <w:rFonts w:asciiTheme="majorHAnsi" w:eastAsiaTheme="minorEastAsia" w:hAnsiTheme="majorHAnsi" w:cstheme="majorHAnsi"/>
      <w:color w:val="44546A" w:themeColor="text2"/>
      <w:sz w:val="24"/>
    </w:rPr>
  </w:style>
  <w:style w:type="paragraph" w:styleId="Titel">
    <w:name w:val="Title"/>
    <w:basedOn w:val="Standard"/>
    <w:next w:val="Standard"/>
    <w:link w:val="TitelZchn"/>
    <w:uiPriority w:val="10"/>
    <w:qFormat/>
    <w:rsid w:val="005B4210"/>
    <w:pPr>
      <w:pBdr>
        <w:bottom w:val="single" w:sz="4" w:space="1" w:color="auto"/>
      </w:pBdr>
      <w:spacing w:before="600" w:after="36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B4210"/>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816F4E"/>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816F4E"/>
    <w:rPr>
      <w:sz w:val="24"/>
    </w:rPr>
  </w:style>
  <w:style w:type="paragraph" w:styleId="Fuzeile">
    <w:name w:val="footer"/>
    <w:basedOn w:val="Standard"/>
    <w:link w:val="FuzeileZchn"/>
    <w:uiPriority w:val="99"/>
    <w:unhideWhenUsed/>
    <w:rsid w:val="00816F4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816F4E"/>
    <w:rPr>
      <w:sz w:val="24"/>
    </w:rPr>
  </w:style>
  <w:style w:type="paragraph" w:styleId="Listenabsatz">
    <w:name w:val="List Paragraph"/>
    <w:basedOn w:val="Standard"/>
    <w:uiPriority w:val="34"/>
    <w:qFormat/>
    <w:rsid w:val="00816F4E"/>
    <w:pPr>
      <w:ind w:left="720"/>
      <w:contextualSpacing/>
    </w:pPr>
  </w:style>
  <w:style w:type="character" w:styleId="Platzhaltertext">
    <w:name w:val="Placeholder Text"/>
    <w:basedOn w:val="Absatz-Standardschriftart"/>
    <w:uiPriority w:val="99"/>
    <w:semiHidden/>
    <w:rsid w:val="00B41103"/>
    <w:rPr>
      <w:color w:val="808080"/>
    </w:rPr>
  </w:style>
  <w:style w:type="character" w:styleId="Hervorhebung">
    <w:name w:val="Emphasis"/>
    <w:basedOn w:val="Absatz-Standardschriftart"/>
    <w:uiPriority w:val="20"/>
    <w:qFormat/>
    <w:rsid w:val="000434FE"/>
    <w:rPr>
      <w:b/>
      <w:i w:val="0"/>
      <w:iCs/>
      <w:color w:val="FF0000"/>
    </w:rPr>
  </w:style>
  <w:style w:type="character" w:customStyle="1" w:styleId="berschrift3Zchn">
    <w:name w:val="Überschrift 3 Zchn"/>
    <w:basedOn w:val="Absatz-Standardschriftart"/>
    <w:link w:val="berschrift3"/>
    <w:uiPriority w:val="9"/>
    <w:rsid w:val="005B4210"/>
    <w:rPr>
      <w:rFonts w:asciiTheme="majorHAnsi" w:eastAsiaTheme="majorEastAsia" w:hAnsiTheme="majorHAnsi" w:cstheme="majorBidi"/>
      <w:color w:val="1F4D78" w:themeColor="accent1" w:themeShade="7F"/>
      <w:sz w:val="24"/>
      <w:szCs w:val="24"/>
      <w:lang w:eastAsia="de-CH"/>
    </w:rPr>
  </w:style>
  <w:style w:type="character" w:styleId="Fett">
    <w:name w:val="Strong"/>
    <w:basedOn w:val="Absatz-Standardschriftart"/>
    <w:uiPriority w:val="22"/>
    <w:qFormat/>
    <w:rsid w:val="00043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9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79EA67EC7264534AAA4B0F88AC080DE"/>
        <w:category>
          <w:name w:val="Allgemein"/>
          <w:gallery w:val="placeholder"/>
        </w:category>
        <w:types>
          <w:type w:val="bbPlcHdr"/>
        </w:types>
        <w:behaviors>
          <w:behavior w:val="content"/>
        </w:behaviors>
        <w:guid w:val="{A31212DE-E961-420E-A25D-082D8F6E0E60}"/>
      </w:docPartPr>
      <w:docPartBody>
        <w:p w:rsidR="00D74044" w:rsidRDefault="00D74044" w:rsidP="00D74044">
          <w:pPr>
            <w:pStyle w:val="F79EA67EC7264534AAA4B0F88AC080DE1"/>
          </w:pPr>
          <w:r>
            <w:rPr>
              <w:rStyle w:val="Hervorhebung"/>
            </w:rPr>
            <w:t>Anzahl?</w:t>
          </w:r>
        </w:p>
      </w:docPartBody>
    </w:docPart>
    <w:docPart>
      <w:docPartPr>
        <w:name w:val="D0E926928FB84851A5C9E64E59503CDC"/>
        <w:category>
          <w:name w:val="Allgemein"/>
          <w:gallery w:val="placeholder"/>
        </w:category>
        <w:types>
          <w:type w:val="bbPlcHdr"/>
        </w:types>
        <w:behaviors>
          <w:behavior w:val="content"/>
        </w:behaviors>
        <w:guid w:val="{2D3EB8D3-F8F5-4F96-A95D-C4CBD1201DD8}"/>
      </w:docPartPr>
      <w:docPartBody>
        <w:p w:rsidR="00D74044" w:rsidRDefault="00D74044" w:rsidP="00D74044">
          <w:pPr>
            <w:pStyle w:val="D0E926928FB84851A5C9E64E59503CDC1"/>
          </w:pPr>
          <w:r>
            <w:rPr>
              <w:rStyle w:val="Hervorhebung"/>
            </w:rPr>
            <w:t>Anzahl?</w:t>
          </w:r>
        </w:p>
      </w:docPartBody>
    </w:docPart>
    <w:docPart>
      <w:docPartPr>
        <w:name w:val="DBEBBA6A39BC4C72933E354F1CD0717D"/>
        <w:category>
          <w:name w:val="Allgemein"/>
          <w:gallery w:val="placeholder"/>
        </w:category>
        <w:types>
          <w:type w:val="bbPlcHdr"/>
        </w:types>
        <w:behaviors>
          <w:behavior w:val="content"/>
        </w:behaviors>
        <w:guid w:val="{17FCF988-88A8-4DA7-82D2-8CCA77E5303D}"/>
      </w:docPartPr>
      <w:docPartBody>
        <w:p w:rsidR="00D74044" w:rsidRDefault="00D74044" w:rsidP="00D74044">
          <w:pPr>
            <w:pStyle w:val="DBEBBA6A39BC4C72933E354F1CD0717D1"/>
          </w:pPr>
          <w:r>
            <w:rPr>
              <w:rStyle w:val="Hervorhebung"/>
            </w:rPr>
            <w:t>Anzahl?</w:t>
          </w:r>
        </w:p>
      </w:docPartBody>
    </w:docPart>
    <w:docPart>
      <w:docPartPr>
        <w:name w:val="98A29EE61227401798521105803E9432"/>
        <w:category>
          <w:name w:val="Allgemein"/>
          <w:gallery w:val="placeholder"/>
        </w:category>
        <w:types>
          <w:type w:val="bbPlcHdr"/>
        </w:types>
        <w:behaviors>
          <w:behavior w:val="content"/>
        </w:behaviors>
        <w:guid w:val="{6DAC4DCA-46A9-459B-BBAD-7951394EDFD9}"/>
      </w:docPartPr>
      <w:docPartBody>
        <w:p w:rsidR="00D74044" w:rsidRDefault="00D74044" w:rsidP="00D74044">
          <w:pPr>
            <w:pStyle w:val="98A29EE61227401798521105803E9432"/>
          </w:pPr>
          <w:r>
            <w:rPr>
              <w:rStyle w:val="Hervorhebung"/>
            </w:rPr>
            <w:t>Suchbefehl?</w:t>
          </w:r>
        </w:p>
      </w:docPartBody>
    </w:docPart>
    <w:docPart>
      <w:docPartPr>
        <w:name w:val="680EC0FB4DDE475D987CB4C5409FB7CD"/>
        <w:category>
          <w:name w:val="Allgemein"/>
          <w:gallery w:val="placeholder"/>
        </w:category>
        <w:types>
          <w:type w:val="bbPlcHdr"/>
        </w:types>
        <w:behaviors>
          <w:behavior w:val="content"/>
        </w:behaviors>
        <w:guid w:val="{DE62753A-4B7A-432B-8632-DA4159053D3B}"/>
      </w:docPartPr>
      <w:docPartBody>
        <w:p w:rsidR="00D74044" w:rsidRDefault="00D74044" w:rsidP="00D74044">
          <w:pPr>
            <w:pStyle w:val="680EC0FB4DDE475D987CB4C5409FB7CD"/>
          </w:pPr>
          <w:r>
            <w:rPr>
              <w:rStyle w:val="Hervorhebung"/>
            </w:rPr>
            <w:t>Wort?</w:t>
          </w:r>
        </w:p>
      </w:docPartBody>
    </w:docPart>
    <w:docPart>
      <w:docPartPr>
        <w:name w:val="5206519C91DE4E63991D438EBFC763AE"/>
        <w:category>
          <w:name w:val="Allgemein"/>
          <w:gallery w:val="placeholder"/>
        </w:category>
        <w:types>
          <w:type w:val="bbPlcHdr"/>
        </w:types>
        <w:behaviors>
          <w:behavior w:val="content"/>
        </w:behaviors>
        <w:guid w:val="{9EEABD4C-085D-49AA-A58D-D38C5B5D0A5A}"/>
      </w:docPartPr>
      <w:docPartBody>
        <w:p w:rsidR="00D74044" w:rsidRDefault="00D74044" w:rsidP="00D74044">
          <w:pPr>
            <w:pStyle w:val="5206519C91DE4E63991D438EBFC763AE"/>
          </w:pPr>
          <w:r>
            <w:rPr>
              <w:rStyle w:val="Hervorhebung"/>
            </w:rPr>
            <w:t>Anzahl?</w:t>
          </w:r>
        </w:p>
      </w:docPartBody>
    </w:docPart>
    <w:docPart>
      <w:docPartPr>
        <w:name w:val="9CD32D2F6717477A90D5CA6872FBC248"/>
        <w:category>
          <w:name w:val="Allgemein"/>
          <w:gallery w:val="placeholder"/>
        </w:category>
        <w:types>
          <w:type w:val="bbPlcHdr"/>
        </w:types>
        <w:behaviors>
          <w:behavior w:val="content"/>
        </w:behaviors>
        <w:guid w:val="{5DBBF6AB-89F6-4AEC-96A1-A3BE56F1EE1B}"/>
      </w:docPartPr>
      <w:docPartBody>
        <w:p w:rsidR="000C1ACF" w:rsidRDefault="006232F2" w:rsidP="006232F2">
          <w:pPr>
            <w:pStyle w:val="9CD32D2F6717477A90D5CA6872FBC248"/>
          </w:pPr>
          <w:r>
            <w:rPr>
              <w:rStyle w:val="Hervorhebung"/>
            </w:rPr>
            <w:t>Anzahl?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18"/>
    <w:rsid w:val="000328B0"/>
    <w:rsid w:val="000C1ACF"/>
    <w:rsid w:val="00130571"/>
    <w:rsid w:val="00154294"/>
    <w:rsid w:val="006232F2"/>
    <w:rsid w:val="006F78B7"/>
    <w:rsid w:val="00CE1418"/>
    <w:rsid w:val="00D740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74044"/>
    <w:rPr>
      <w:color w:val="808080"/>
    </w:rPr>
  </w:style>
  <w:style w:type="paragraph" w:customStyle="1" w:styleId="CC7FE70DAB9748BFA41A5E18DDE7C6D3">
    <w:name w:val="CC7FE70DAB9748BFA41A5E18DDE7C6D3"/>
    <w:rsid w:val="00CE1418"/>
  </w:style>
  <w:style w:type="paragraph" w:customStyle="1" w:styleId="58457C02574D4074B0A00B117928BE1B">
    <w:name w:val="58457C02574D4074B0A00B117928BE1B"/>
    <w:rsid w:val="00D74044"/>
  </w:style>
  <w:style w:type="paragraph" w:customStyle="1" w:styleId="F79EA67EC7264534AAA4B0F88AC080DE">
    <w:name w:val="F79EA67EC7264534AAA4B0F88AC080DE"/>
    <w:rsid w:val="00D74044"/>
  </w:style>
  <w:style w:type="paragraph" w:customStyle="1" w:styleId="D0E926928FB84851A5C9E64E59503CDC">
    <w:name w:val="D0E926928FB84851A5C9E64E59503CDC"/>
    <w:rsid w:val="00D74044"/>
  </w:style>
  <w:style w:type="paragraph" w:customStyle="1" w:styleId="DBEBBA6A39BC4C72933E354F1CD0717D">
    <w:name w:val="DBEBBA6A39BC4C72933E354F1CD0717D"/>
    <w:rsid w:val="00D74044"/>
  </w:style>
  <w:style w:type="character" w:styleId="Hervorhebung">
    <w:name w:val="Emphasis"/>
    <w:basedOn w:val="Absatz-Standardschriftart"/>
    <w:uiPriority w:val="20"/>
    <w:qFormat/>
    <w:rsid w:val="006232F2"/>
    <w:rPr>
      <w:i/>
      <w:iCs/>
      <w:color w:val="C45911" w:themeColor="accent2" w:themeShade="BF"/>
    </w:rPr>
  </w:style>
  <w:style w:type="paragraph" w:customStyle="1" w:styleId="F79EA67EC7264534AAA4B0F88AC080DE1">
    <w:name w:val="F79EA67EC7264534AAA4B0F88AC080DE1"/>
    <w:rsid w:val="00D74044"/>
    <w:pPr>
      <w:spacing w:before="80" w:after="80" w:line="288" w:lineRule="auto"/>
      <w:ind w:left="720"/>
      <w:contextualSpacing/>
    </w:pPr>
    <w:rPr>
      <w:rFonts w:eastAsiaTheme="minorHAnsi"/>
      <w:sz w:val="24"/>
      <w:lang w:eastAsia="en-US"/>
    </w:rPr>
  </w:style>
  <w:style w:type="paragraph" w:customStyle="1" w:styleId="D0E926928FB84851A5C9E64E59503CDC1">
    <w:name w:val="D0E926928FB84851A5C9E64E59503CDC1"/>
    <w:rsid w:val="00D74044"/>
    <w:pPr>
      <w:spacing w:before="80" w:after="80" w:line="288" w:lineRule="auto"/>
      <w:ind w:left="720"/>
      <w:contextualSpacing/>
    </w:pPr>
    <w:rPr>
      <w:rFonts w:eastAsiaTheme="minorHAnsi"/>
      <w:sz w:val="24"/>
      <w:lang w:eastAsia="en-US"/>
    </w:rPr>
  </w:style>
  <w:style w:type="paragraph" w:customStyle="1" w:styleId="DBEBBA6A39BC4C72933E354F1CD0717D1">
    <w:name w:val="DBEBBA6A39BC4C72933E354F1CD0717D1"/>
    <w:rsid w:val="00D74044"/>
    <w:pPr>
      <w:spacing w:before="80" w:after="80" w:line="288" w:lineRule="auto"/>
      <w:ind w:left="720"/>
      <w:contextualSpacing/>
    </w:pPr>
    <w:rPr>
      <w:rFonts w:eastAsiaTheme="minorHAnsi"/>
      <w:sz w:val="24"/>
      <w:lang w:eastAsia="en-US"/>
    </w:rPr>
  </w:style>
  <w:style w:type="paragraph" w:customStyle="1" w:styleId="58457C02574D4074B0A00B117928BE1B1">
    <w:name w:val="58457C02574D4074B0A00B117928BE1B1"/>
    <w:rsid w:val="00D74044"/>
    <w:pPr>
      <w:spacing w:before="80" w:after="80" w:line="288" w:lineRule="auto"/>
      <w:ind w:left="720"/>
      <w:contextualSpacing/>
    </w:pPr>
    <w:rPr>
      <w:rFonts w:eastAsiaTheme="minorHAnsi"/>
      <w:sz w:val="24"/>
      <w:lang w:eastAsia="en-US"/>
    </w:rPr>
  </w:style>
  <w:style w:type="paragraph" w:customStyle="1" w:styleId="CC7FE70DAB9748BFA41A5E18DDE7C6D31">
    <w:name w:val="CC7FE70DAB9748BFA41A5E18DDE7C6D31"/>
    <w:rsid w:val="00D74044"/>
    <w:pPr>
      <w:spacing w:before="80" w:after="80" w:line="288" w:lineRule="auto"/>
      <w:ind w:left="720"/>
      <w:contextualSpacing/>
    </w:pPr>
    <w:rPr>
      <w:rFonts w:eastAsiaTheme="minorHAnsi"/>
      <w:sz w:val="24"/>
      <w:lang w:eastAsia="en-US"/>
    </w:rPr>
  </w:style>
  <w:style w:type="paragraph" w:customStyle="1" w:styleId="98A29EE61227401798521105803E9432">
    <w:name w:val="98A29EE61227401798521105803E9432"/>
    <w:rsid w:val="00D74044"/>
  </w:style>
  <w:style w:type="paragraph" w:customStyle="1" w:styleId="680EC0FB4DDE475D987CB4C5409FB7CD">
    <w:name w:val="680EC0FB4DDE475D987CB4C5409FB7CD"/>
    <w:rsid w:val="00D74044"/>
  </w:style>
  <w:style w:type="paragraph" w:customStyle="1" w:styleId="5206519C91DE4E63991D438EBFC763AE">
    <w:name w:val="5206519C91DE4E63991D438EBFC763AE"/>
    <w:rsid w:val="00D74044"/>
  </w:style>
  <w:style w:type="paragraph" w:customStyle="1" w:styleId="9CD32D2F6717477A90D5CA6872FBC248">
    <w:name w:val="9CD32D2F6717477A90D5CA6872FBC248"/>
    <w:rsid w:val="006232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2">
      <a:majorFont>
        <a:latin typeface="Calibri"/>
        <a:ea typeface=""/>
        <a:cs typeface=""/>
      </a:majorFont>
      <a:minorFont>
        <a:latin typeface="Cambria"/>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1072</Words>
  <Characters>6757</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 Lippuner</dc:creator>
  <cp:keywords/>
  <dc:description/>
  <cp:lastModifiedBy>Jürg Lippuner</cp:lastModifiedBy>
  <cp:revision>2</cp:revision>
  <dcterms:created xsi:type="dcterms:W3CDTF">2017-12-06T09:53:00Z</dcterms:created>
  <dcterms:modified xsi:type="dcterms:W3CDTF">2017-12-06T09:53:00Z</dcterms:modified>
</cp:coreProperties>
</file>