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95" w:rsidRDefault="00683195" w:rsidP="00683195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D786D8E" wp14:editId="600F9C9A">
            <wp:simplePos x="0" y="0"/>
            <wp:positionH relativeFrom="column">
              <wp:posOffset>5100955</wp:posOffset>
            </wp:positionH>
            <wp:positionV relativeFrom="paragraph">
              <wp:posOffset>-140970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Seriendruck – Übung 3</w:t>
      </w:r>
    </w:p>
    <w:p w:rsidR="00683195" w:rsidRDefault="00683195" w:rsidP="00683195">
      <w:r>
        <w:t>Sie finden zwei Word-Dokumente:</w:t>
      </w:r>
    </w:p>
    <w:p w:rsidR="00683195" w:rsidRDefault="00683195" w:rsidP="00683195"/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2005"/>
        <w:gridCol w:w="4356"/>
      </w:tblGrid>
      <w:tr w:rsidR="00683195" w:rsidRPr="00683195" w:rsidTr="00683195">
        <w:trPr>
          <w:trHeight w:val="454"/>
        </w:trPr>
        <w:tc>
          <w:tcPr>
            <w:tcW w:w="1494" w:type="pct"/>
            <w:vAlign w:val="center"/>
          </w:tcPr>
          <w:p w:rsidR="00683195" w:rsidRPr="00683195" w:rsidRDefault="00683195" w:rsidP="009938DB">
            <w:pPr>
              <w:rPr>
                <w:b/>
              </w:rPr>
            </w:pPr>
            <w:r w:rsidRPr="00683195">
              <w:rPr>
                <w:b/>
              </w:rPr>
              <w:t>Gerichte-Tabelle.docx</w:t>
            </w:r>
          </w:p>
        </w:tc>
        <w:tc>
          <w:tcPr>
            <w:tcW w:w="1105" w:type="pct"/>
            <w:vAlign w:val="center"/>
          </w:tcPr>
          <w:p w:rsidR="00683195" w:rsidRPr="00683195" w:rsidRDefault="00683195" w:rsidP="009938DB">
            <w:r w:rsidRPr="00683195">
              <w:t>Datenquelle</w:t>
            </w:r>
          </w:p>
        </w:tc>
        <w:tc>
          <w:tcPr>
            <w:tcW w:w="2401" w:type="pct"/>
            <w:vAlign w:val="center"/>
          </w:tcPr>
          <w:p w:rsidR="00683195" w:rsidRPr="00683195" w:rsidRDefault="00683195" w:rsidP="00683195">
            <w:r>
              <w:t>enthält die einzelnen Gerichte</w:t>
            </w:r>
          </w:p>
        </w:tc>
      </w:tr>
      <w:tr w:rsidR="00683195" w:rsidRPr="00683195" w:rsidTr="00683195">
        <w:trPr>
          <w:trHeight w:val="454"/>
        </w:trPr>
        <w:tc>
          <w:tcPr>
            <w:tcW w:w="1494" w:type="pct"/>
            <w:vAlign w:val="center"/>
          </w:tcPr>
          <w:p w:rsidR="00683195" w:rsidRPr="00683195" w:rsidRDefault="00683195" w:rsidP="009938DB">
            <w:pPr>
              <w:rPr>
                <w:b/>
              </w:rPr>
            </w:pPr>
            <w:r w:rsidRPr="00683195">
              <w:rPr>
                <w:b/>
              </w:rPr>
              <w:t>Gerichte-Karte.docx</w:t>
            </w:r>
          </w:p>
        </w:tc>
        <w:tc>
          <w:tcPr>
            <w:tcW w:w="1105" w:type="pct"/>
            <w:vAlign w:val="center"/>
          </w:tcPr>
          <w:p w:rsidR="00683195" w:rsidRPr="00683195" w:rsidRDefault="00683195" w:rsidP="009938DB">
            <w:r w:rsidRPr="00683195">
              <w:t>Hauptdokument</w:t>
            </w:r>
          </w:p>
        </w:tc>
        <w:tc>
          <w:tcPr>
            <w:tcW w:w="2401" w:type="pct"/>
            <w:vAlign w:val="center"/>
          </w:tcPr>
          <w:p w:rsidR="00683195" w:rsidRPr="00683195" w:rsidRDefault="00683195" w:rsidP="00683195">
            <w:r w:rsidRPr="00683195">
              <w:t xml:space="preserve">enthält </w:t>
            </w:r>
            <w:r>
              <w:t xml:space="preserve">das Layout einer </w:t>
            </w:r>
            <w:proofErr w:type="spellStart"/>
            <w:r>
              <w:t>Gerichtekarte</w:t>
            </w:r>
            <w:proofErr w:type="spellEnd"/>
          </w:p>
        </w:tc>
      </w:tr>
    </w:tbl>
    <w:p w:rsidR="00683195" w:rsidRDefault="00683195" w:rsidP="00683195">
      <w:pPr>
        <w:pStyle w:val="berschrift1"/>
      </w:pPr>
      <w:r w:rsidRPr="00683195">
        <w:t>Aufgaben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>Erstellen Sie aus de</w:t>
      </w:r>
      <w:bookmarkStart w:id="0" w:name="_GoBack"/>
      <w:r>
        <w:t>n</w:t>
      </w:r>
      <w:bookmarkEnd w:id="0"/>
      <w:r>
        <w:t xml:space="preserve"> beiden Dateien ein Seriendruck-Dokument, das jedes Gericht auf einer eigenen Seite darstellt.</w:t>
      </w:r>
    </w:p>
    <w:p w:rsidR="00683195" w:rsidRPr="00683195" w:rsidRDefault="00683195" w:rsidP="00683195">
      <w:pPr>
        <w:pStyle w:val="Listenabsatz"/>
        <w:numPr>
          <w:ilvl w:val="0"/>
          <w:numId w:val="2"/>
        </w:numPr>
      </w:pPr>
      <w:r>
        <w:t xml:space="preserve">Speichern Sie das Seriendruckdokument unter </w:t>
      </w:r>
      <w:r>
        <w:rPr>
          <w:b/>
        </w:rPr>
        <w:t xml:space="preserve">Gerichte-Einzelkarten.docx, </w:t>
      </w:r>
      <w:r w:rsidRPr="00683195">
        <w:t>und schliessen Sie es.</w:t>
      </w:r>
    </w:p>
    <w:p w:rsidR="00683195" w:rsidRPr="00683195" w:rsidRDefault="00683195" w:rsidP="00683195">
      <w:pPr>
        <w:pStyle w:val="Listenabsatz"/>
        <w:numPr>
          <w:ilvl w:val="0"/>
          <w:numId w:val="2"/>
        </w:numPr>
      </w:pPr>
      <w:r w:rsidRPr="00683195">
        <w:t xml:space="preserve">Gehen Sie zum </w:t>
      </w:r>
      <w:r w:rsidRPr="00683195">
        <w:rPr>
          <w:b/>
        </w:rPr>
        <w:t>Hauptdokument</w:t>
      </w:r>
      <w:r w:rsidRPr="00683195">
        <w:t xml:space="preserve"> zurück</w:t>
      </w:r>
      <w:r>
        <w:t>.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>Fügen Sie unterhalb des Preises einen Eintrag «Rabatt 10 %» ein, wenn der Preis CHF 300.00 oder mehr beträgt.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 xml:space="preserve">Geben Sie den Serienbrief in ein neues Dokument aus, und speichern Sie es unter </w:t>
      </w:r>
      <w:r w:rsidRPr="00683195">
        <w:rPr>
          <w:b/>
        </w:rPr>
        <w:t>Gerich</w:t>
      </w:r>
      <w:r>
        <w:rPr>
          <w:b/>
        </w:rPr>
        <w:t>te-Einzelkarten mit Rabatt.docx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>Schliessen Sie den Serienbrief und kehren Sie zum Hauptdokument zurück.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>Geben Sie den Serienbrief in ein neues Dokument aus. Dabei dürfen aber nur Gerichte unter CHF 300.00 aufgelistet sein.</w:t>
      </w:r>
    </w:p>
    <w:p w:rsidR="00683195" w:rsidRDefault="00683195" w:rsidP="00683195">
      <w:pPr>
        <w:pStyle w:val="Listenabsatz"/>
        <w:numPr>
          <w:ilvl w:val="0"/>
          <w:numId w:val="2"/>
        </w:numPr>
      </w:pPr>
      <w:r>
        <w:t>Schliessen Sie den Serienbrief und kehren Sie zum Hauptdokument zurück.</w:t>
      </w:r>
    </w:p>
    <w:p w:rsidR="0065125F" w:rsidRDefault="00683195" w:rsidP="00683195">
      <w:pPr>
        <w:pStyle w:val="Listenabsatz"/>
        <w:numPr>
          <w:ilvl w:val="0"/>
          <w:numId w:val="2"/>
        </w:numPr>
      </w:pPr>
      <w:r>
        <w:t>Erstellen Sie aus den Gerichten (Datenquelle) auf einem neuen Dokument Etiketten.</w:t>
      </w:r>
      <w:r w:rsidR="008B1B1E">
        <w:br/>
      </w:r>
      <w:r>
        <w:t>Verwenden Sie dazu das Etiket</w:t>
      </w:r>
      <w:r w:rsidR="008B1B1E">
        <w:t>ten-Format «Avery Zweckform 3426</w:t>
      </w:r>
      <w:r>
        <w:t>»</w:t>
      </w:r>
    </w:p>
    <w:p w:rsidR="008B1B1E" w:rsidRDefault="008B1B1E" w:rsidP="008B1B1E"/>
    <w:p w:rsidR="008B1B1E" w:rsidRDefault="008B1B1E" w:rsidP="008B1B1E">
      <w:pPr>
        <w:ind w:left="360"/>
      </w:pPr>
      <w:r>
        <w:rPr>
          <w:noProof/>
          <w:lang w:eastAsia="de-CH"/>
        </w:rPr>
        <w:drawing>
          <wp:inline distT="0" distB="0" distL="0" distR="0" wp14:anchorId="7E9A6B42" wp14:editId="4C0FEAC0">
            <wp:extent cx="3695700" cy="255312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4071" cy="255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B1E" w:rsidSect="00683195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74FE3"/>
    <w:multiLevelType w:val="hybridMultilevel"/>
    <w:tmpl w:val="BA864E7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0A328A"/>
    <w:multiLevelType w:val="hybridMultilevel"/>
    <w:tmpl w:val="333282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45"/>
    <w:rsid w:val="001740B0"/>
    <w:rsid w:val="002F1996"/>
    <w:rsid w:val="00360370"/>
    <w:rsid w:val="0065125F"/>
    <w:rsid w:val="00683195"/>
    <w:rsid w:val="008B1B1E"/>
    <w:rsid w:val="00D0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B1022E-61C7-4874-A457-D57DB10E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996"/>
    <w:pPr>
      <w:spacing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319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943634" w:themeColor="accent2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6831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831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831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31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319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83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3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</dc:creator>
  <cp:keywords/>
  <dc:description/>
  <cp:lastModifiedBy>Jürg Lippuner</cp:lastModifiedBy>
  <cp:revision>5</cp:revision>
  <dcterms:created xsi:type="dcterms:W3CDTF">2014-03-09T19:54:00Z</dcterms:created>
  <dcterms:modified xsi:type="dcterms:W3CDTF">2015-01-06T15:24:00Z</dcterms:modified>
</cp:coreProperties>
</file>