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8A3478" w14:textId="77777777" w:rsidR="00D02992" w:rsidRPr="00A772E3" w:rsidRDefault="005954E1" w:rsidP="00AE68E8">
      <w:pPr>
        <w:pStyle w:val="Titel"/>
      </w:pPr>
      <w:bookmarkStart w:id="0" w:name="_Toc30567674"/>
      <w:r w:rsidRPr="00A772E3">
        <w:t>B</w:t>
      </w:r>
      <w:r w:rsidR="00D02992" w:rsidRPr="00A772E3">
        <w:t>estimmungen</w:t>
      </w:r>
      <w:bookmarkEnd w:id="0"/>
    </w:p>
    <w:p w14:paraId="3F0BC918" w14:textId="77777777" w:rsidR="00D02992" w:rsidRPr="005954E1" w:rsidRDefault="00D02992" w:rsidP="005954E1">
      <w:bookmarkStart w:id="1" w:name="_Toc30567675"/>
      <w:r w:rsidRPr="005954E1">
        <w:t>Allgemeines</w:t>
      </w:r>
      <w:bookmarkEnd w:id="1"/>
      <w:r w:rsidR="005954E1" w:rsidRPr="005954E1">
        <w:tab/>
      </w:r>
      <w:r w:rsidRPr="005954E1">
        <w:t>Zur Erlangung des Zertifikats Office-Anwender muss eine Schlussprüfung abgelegt werden.</w:t>
      </w:r>
      <w:r w:rsidR="005954E1" w:rsidRPr="005954E1">
        <w:br/>
      </w:r>
      <w:r w:rsidRPr="005954E1">
        <w:t>Es werden diejenigen Kenntnisse, Fähigkeiten und Fertigkeiten geprüft, welche im Lernzielkatalog des Lehrgangs beschrieben sind. Das vorliegende Dokument regelt den generellen Ablauf der Prüfung und enthält die Bestimmungen zu deren Durchführung.</w:t>
      </w:r>
    </w:p>
    <w:p w14:paraId="422E6DF8" w14:textId="478E5B68" w:rsidR="00D02992" w:rsidRPr="005954E1" w:rsidRDefault="00D02992" w:rsidP="005954E1">
      <w:bookmarkStart w:id="2" w:name="_Toc30567676"/>
      <w:r w:rsidRPr="005954E1">
        <w:t>Zulassung</w:t>
      </w:r>
      <w:bookmarkEnd w:id="2"/>
      <w:r w:rsidR="005954E1" w:rsidRPr="005954E1">
        <w:tab/>
      </w:r>
      <w:r w:rsidRPr="005954E1">
        <w:t>Zur Prüfung wird zugelassen, wer 80</w:t>
      </w:r>
      <w:r w:rsidR="00AE68E8">
        <w:rPr>
          <w:rFonts w:ascii="Arial" w:hAnsi="Arial" w:cs="Arial"/>
        </w:rPr>
        <w:t> </w:t>
      </w:r>
      <w:r w:rsidRPr="005954E1">
        <w:t xml:space="preserve">% des Kurses besucht hat. Das Kursgeld muss vollständig einbezahlt sein. </w:t>
      </w:r>
      <w:r w:rsidR="005954E1" w:rsidRPr="005954E1">
        <w:br/>
      </w:r>
      <w:r w:rsidRPr="005954E1">
        <w:t xml:space="preserve">In Ausnahmefällen entscheidet die Schulleitung über Zulassung oder Ausschluss. </w:t>
      </w:r>
    </w:p>
    <w:p w14:paraId="0A3D8B2E" w14:textId="77777777" w:rsidR="00D02992" w:rsidRPr="005954E1" w:rsidRDefault="00D02992" w:rsidP="005954E1">
      <w:bookmarkStart w:id="3" w:name="_Toc30567677"/>
      <w:r w:rsidRPr="005954E1">
        <w:t>Prüfungsbereiche</w:t>
      </w:r>
      <w:bookmarkEnd w:id="3"/>
      <w:r w:rsidRPr="005954E1">
        <w:t xml:space="preserve"> </w:t>
      </w:r>
      <w:r w:rsidR="005954E1" w:rsidRPr="005954E1">
        <w:tab/>
      </w:r>
      <w:r w:rsidRPr="005954E1">
        <w:t>Die Prüfung besteht aus zwei Teilen. Im ersten Teil werden aus den untenstehenden Fachgebieten Fragen im Multiple-Choice-Verfahren angeboten (Theorieteil). Im zweiten Teil ist eine Fallstudie zu den untenstehenden Fachgebieten zu lösen. Geprüft werden folgende Fachgebiete:</w:t>
      </w:r>
    </w:p>
    <w:p w14:paraId="76110D25" w14:textId="77777777" w:rsidR="00D02992" w:rsidRPr="005954E1" w:rsidRDefault="00D02992" w:rsidP="00EA2173">
      <w:pPr>
        <w:pStyle w:val="Listenabsatz"/>
        <w:numPr>
          <w:ilvl w:val="0"/>
          <w:numId w:val="42"/>
        </w:numPr>
        <w:ind w:left="426" w:hanging="436"/>
      </w:pPr>
      <w:r w:rsidRPr="005954E1">
        <w:t>Grundlagen der Informationstechnologie</w:t>
      </w:r>
    </w:p>
    <w:p w14:paraId="07322F71" w14:textId="77777777" w:rsidR="00D02992" w:rsidRPr="005954E1" w:rsidRDefault="00D02992" w:rsidP="00EA2173">
      <w:pPr>
        <w:pStyle w:val="Listenabsatz"/>
        <w:numPr>
          <w:ilvl w:val="0"/>
          <w:numId w:val="42"/>
        </w:numPr>
        <w:ind w:left="426" w:hanging="436"/>
      </w:pPr>
      <w:r w:rsidRPr="005954E1">
        <w:t>Windows</w:t>
      </w:r>
    </w:p>
    <w:p w14:paraId="2B52C437" w14:textId="77777777" w:rsidR="00D02992" w:rsidRPr="005954E1" w:rsidRDefault="00D02992" w:rsidP="00EA2173">
      <w:pPr>
        <w:pStyle w:val="Listenabsatz"/>
        <w:numPr>
          <w:ilvl w:val="0"/>
          <w:numId w:val="42"/>
        </w:numPr>
        <w:ind w:left="426" w:hanging="436"/>
      </w:pPr>
      <w:r w:rsidRPr="005954E1">
        <w:t>Internet und Outlook</w:t>
      </w:r>
    </w:p>
    <w:p w14:paraId="213E345F" w14:textId="77777777" w:rsidR="00D02992" w:rsidRPr="005954E1" w:rsidRDefault="00D02992" w:rsidP="00EA2173">
      <w:pPr>
        <w:pStyle w:val="Listenabsatz"/>
        <w:numPr>
          <w:ilvl w:val="0"/>
          <w:numId w:val="42"/>
        </w:numPr>
        <w:ind w:left="426" w:hanging="436"/>
      </w:pPr>
      <w:r w:rsidRPr="005954E1">
        <w:t>Word</w:t>
      </w:r>
    </w:p>
    <w:p w14:paraId="6A6BD170" w14:textId="77777777" w:rsidR="00D02992" w:rsidRPr="005954E1" w:rsidRDefault="00D02992" w:rsidP="00EA2173">
      <w:pPr>
        <w:pStyle w:val="Listenabsatz"/>
        <w:numPr>
          <w:ilvl w:val="0"/>
          <w:numId w:val="42"/>
        </w:numPr>
        <w:ind w:left="426" w:hanging="436"/>
      </w:pPr>
      <w:r w:rsidRPr="005954E1">
        <w:t>Excel</w:t>
      </w:r>
    </w:p>
    <w:p w14:paraId="454EA6FB" w14:textId="77777777" w:rsidR="00D02992" w:rsidRPr="005954E1" w:rsidRDefault="00D02992" w:rsidP="00EA2173">
      <w:pPr>
        <w:pStyle w:val="Listenabsatz"/>
        <w:numPr>
          <w:ilvl w:val="0"/>
          <w:numId w:val="42"/>
        </w:numPr>
        <w:ind w:left="426" w:hanging="436"/>
      </w:pPr>
      <w:r w:rsidRPr="005954E1">
        <w:t>Access</w:t>
      </w:r>
    </w:p>
    <w:p w14:paraId="7568B73C" w14:textId="77777777" w:rsidR="00D02992" w:rsidRPr="005954E1" w:rsidRDefault="00D02992" w:rsidP="00EA2173">
      <w:pPr>
        <w:pStyle w:val="Listenabsatz"/>
        <w:numPr>
          <w:ilvl w:val="0"/>
          <w:numId w:val="42"/>
        </w:numPr>
        <w:ind w:left="426" w:hanging="436"/>
      </w:pPr>
      <w:r w:rsidRPr="005954E1">
        <w:t>PowerPoint</w:t>
      </w:r>
    </w:p>
    <w:p w14:paraId="4D4A60A6" w14:textId="77777777" w:rsidR="00D02992" w:rsidRPr="005954E1" w:rsidRDefault="00D02992" w:rsidP="00EA2173">
      <w:pPr>
        <w:pStyle w:val="Listenabsatz"/>
        <w:numPr>
          <w:ilvl w:val="0"/>
          <w:numId w:val="42"/>
        </w:numPr>
        <w:ind w:left="426" w:hanging="436"/>
      </w:pPr>
      <w:r w:rsidRPr="005954E1">
        <w:t>Office-Integration</w:t>
      </w:r>
    </w:p>
    <w:p w14:paraId="396A90DA" w14:textId="77777777" w:rsidR="00D02992" w:rsidRPr="005954E1" w:rsidRDefault="00D02992" w:rsidP="005954E1">
      <w:bookmarkStart w:id="4" w:name="_Toc30567678"/>
      <w:r w:rsidRPr="005954E1">
        <w:t>Prüfungsdurchführung</w:t>
      </w:r>
      <w:bookmarkEnd w:id="4"/>
      <w:r w:rsidR="005954E1" w:rsidRPr="005954E1">
        <w:tab/>
      </w:r>
      <w:r w:rsidRPr="005954E1">
        <w:t>Die Schlussprüfung dauert 4 Lektionen und wird am PC-Arbeitsplatz durchgeführt. Sämtliche Prüfungsunterlagen sind am Ende der Prüfung dem Prüfungsverantwortlichen abzugeben.</w:t>
      </w:r>
    </w:p>
    <w:p w14:paraId="4843DF26" w14:textId="5D381C76" w:rsidR="00D02992" w:rsidRPr="005954E1" w:rsidRDefault="00D02992" w:rsidP="005954E1">
      <w:bookmarkStart w:id="5" w:name="_Toc30567679"/>
      <w:r w:rsidRPr="005954E1">
        <w:t>Bestehen der Prüfung</w:t>
      </w:r>
      <w:bookmarkEnd w:id="5"/>
      <w:r w:rsidR="005954E1" w:rsidRPr="005954E1">
        <w:tab/>
      </w:r>
      <w:r w:rsidR="005954E1" w:rsidRPr="005954E1">
        <w:tab/>
      </w:r>
      <w:r w:rsidRPr="005954E1">
        <w:t>Die Prüfung O</w:t>
      </w:r>
      <w:r w:rsidR="005954E1" w:rsidRPr="005954E1">
        <w:t>ffice-</w:t>
      </w:r>
      <w:r w:rsidRPr="005954E1">
        <w:t>A</w:t>
      </w:r>
      <w:r w:rsidR="005954E1" w:rsidRPr="005954E1">
        <w:t>nwender</w:t>
      </w:r>
      <w:r w:rsidRPr="005954E1">
        <w:t xml:space="preserve"> gilt als bestanden, wenn 75</w:t>
      </w:r>
      <w:r w:rsidR="00AE68E8">
        <w:t> </w:t>
      </w:r>
      <w:r w:rsidRPr="005954E1">
        <w:t>% der Aufgaben richtig gelöst wurden.</w:t>
      </w:r>
    </w:p>
    <w:p w14:paraId="6ED49A7B" w14:textId="7CB069B2" w:rsidR="00D02992" w:rsidRPr="005954E1" w:rsidRDefault="00D02992" w:rsidP="005954E1">
      <w:bookmarkStart w:id="6" w:name="_Toc30567680"/>
      <w:r w:rsidRPr="005954E1">
        <w:t>Hilfsmittel</w:t>
      </w:r>
      <w:bookmarkEnd w:id="6"/>
      <w:r w:rsidR="005954E1" w:rsidRPr="005954E1">
        <w:tab/>
      </w:r>
      <w:r w:rsidRPr="005954E1">
        <w:t xml:space="preserve">Für die Prüfung sind generell keine Hilfsmittel erlaubt. Der Teilnehmer muss die Prüfung selbständig und ohne fremde Hilfe absolvieren. Untersagt sind alle Formen der Kommunikation mit Drittpersonen sowie der Gebrauch elektronischer Mittel, die eine solche Kommunikation ermöglichen (wie Natel, Palm, </w:t>
      </w:r>
      <w:r w:rsidR="00AE68E8">
        <w:t>…</w:t>
      </w:r>
      <w:r w:rsidRPr="005954E1">
        <w:t>).</w:t>
      </w:r>
      <w:r w:rsidR="00C31015">
        <w:br/>
      </w:r>
      <w:r w:rsidRPr="005954E1">
        <w:t>Die Nichtbeachtung dieser Vorschriften hat in jedem Fall den Ausschluss von der Prüfung zur Folge. Die Prüfung gilt in dem Fall als nicht bestanden.</w:t>
      </w:r>
      <w:r w:rsidR="00C31015">
        <w:br/>
      </w:r>
      <w:r w:rsidRPr="005954E1">
        <w:t xml:space="preserve">Der Prüfungsverantwortliche darf einzig bei Vorliegen von technischen Problemen eingreifen. </w:t>
      </w:r>
    </w:p>
    <w:p w14:paraId="6D374D2D" w14:textId="77777777" w:rsidR="00D02992" w:rsidRPr="005954E1" w:rsidRDefault="00D02992" w:rsidP="005954E1">
      <w:bookmarkStart w:id="7" w:name="_Toc30567681"/>
      <w:r w:rsidRPr="005954E1">
        <w:t>Prüfungswiederholung</w:t>
      </w:r>
      <w:bookmarkEnd w:id="7"/>
      <w:r w:rsidR="005954E1" w:rsidRPr="005954E1">
        <w:tab/>
      </w:r>
      <w:r w:rsidRPr="005954E1">
        <w:t xml:space="preserve">Jede Prüfung kann wiederholt werden. </w:t>
      </w:r>
      <w:r w:rsidR="005954E1" w:rsidRPr="005954E1">
        <w:br/>
      </w:r>
      <w:r w:rsidRPr="005954E1">
        <w:t>Für das Diplom Office-Anwender muss die Schlussprüfung innerhalb von 6 Monaten nach Lehrgangsende erfolgreich abgelegt werden.</w:t>
      </w:r>
    </w:p>
    <w:p w14:paraId="7D98B825" w14:textId="74114C5F" w:rsidR="00D02992" w:rsidRPr="005954E1" w:rsidRDefault="00D02992" w:rsidP="005954E1">
      <w:bookmarkStart w:id="8" w:name="_Toc30567682"/>
      <w:r w:rsidRPr="005954E1">
        <w:t>Prüfungsgebühr</w:t>
      </w:r>
      <w:bookmarkEnd w:id="8"/>
      <w:r w:rsidR="005954E1" w:rsidRPr="005954E1">
        <w:tab/>
      </w:r>
      <w:r w:rsidRPr="005954E1">
        <w:t>Die erste Prüfung ist im Preis für den Lehrgang inbegriffen. Eine Prüfungswiederholung wird mit 200</w:t>
      </w:r>
      <w:r w:rsidR="00AE68E8">
        <w:t xml:space="preserve"> Franken</w:t>
      </w:r>
      <w:r w:rsidRPr="005954E1">
        <w:t xml:space="preserve"> ver</w:t>
      </w:r>
      <w:r w:rsidR="005954E1" w:rsidRPr="005954E1">
        <w:t xml:space="preserve">rechnet. </w:t>
      </w:r>
      <w:r w:rsidR="005954E1" w:rsidRPr="005954E1">
        <w:br/>
      </w:r>
      <w:r w:rsidRPr="005954E1">
        <w:t>Muss die Prüfung aufgrund technischer Probleme wiederholt werden, entstehen dem Teilnehmer keine zusätzlichen Kosten.</w:t>
      </w:r>
    </w:p>
    <w:p w14:paraId="66DD6CEF" w14:textId="4AC2C68B" w:rsidR="00D02992" w:rsidRPr="005954E1" w:rsidRDefault="00D02992" w:rsidP="005954E1">
      <w:bookmarkStart w:id="9" w:name="_Toc30567683"/>
      <w:r w:rsidRPr="005954E1">
        <w:t>Zeugnis und Diplom</w:t>
      </w:r>
      <w:bookmarkEnd w:id="9"/>
      <w:r w:rsidR="005954E1" w:rsidRPr="005954E1">
        <w:tab/>
      </w:r>
      <w:r w:rsidRPr="005954E1">
        <w:t xml:space="preserve">Das Resultat der Prüfung wird dem Teilnehmer in der Regel innert 14 Arbeitstagen nach Ablegen der Prüfung mitgeteilt. </w:t>
      </w:r>
      <w:r w:rsidR="00886C0B" w:rsidRPr="005954E1">
        <w:t xml:space="preserve"> </w:t>
      </w:r>
      <w:r w:rsidRPr="005954E1">
        <w:t>Jeder Absolvent, der die Prüfung bestanden und 80</w:t>
      </w:r>
      <w:r w:rsidR="00AE68E8">
        <w:t> </w:t>
      </w:r>
      <w:r w:rsidRPr="005954E1">
        <w:t>% des Lehrgangs besucht hat, erhält das Zerti</w:t>
      </w:r>
      <w:r w:rsidR="005954E1" w:rsidRPr="005954E1">
        <w:t xml:space="preserve">fikat </w:t>
      </w:r>
      <w:r w:rsidR="00AE68E8">
        <w:t>«</w:t>
      </w:r>
      <w:r w:rsidR="005954E1" w:rsidRPr="005954E1">
        <w:t>Office-Anwender</w:t>
      </w:r>
      <w:r w:rsidR="00AE68E8">
        <w:t>»</w:t>
      </w:r>
      <w:r w:rsidRPr="005954E1">
        <w:t>. Zertifikat (inkl. Zeugnis) ist spätestens 4 Wochen nach Absolvierung der Prüfung lieferbar.</w:t>
      </w:r>
    </w:p>
    <w:p w14:paraId="57A8F2A7" w14:textId="77777777" w:rsidR="00D02992" w:rsidRPr="005954E1" w:rsidRDefault="00D02992" w:rsidP="005954E1">
      <w:bookmarkStart w:id="10" w:name="_Toc30567684"/>
      <w:r w:rsidRPr="005954E1">
        <w:t>Rekurse</w:t>
      </w:r>
      <w:bookmarkEnd w:id="10"/>
      <w:r w:rsidR="005954E1" w:rsidRPr="005954E1">
        <w:tab/>
      </w:r>
      <w:proofErr w:type="spellStart"/>
      <w:r w:rsidRPr="005954E1">
        <w:t>Rekurse</w:t>
      </w:r>
      <w:proofErr w:type="spellEnd"/>
      <w:r w:rsidRPr="005954E1">
        <w:t xml:space="preserve"> sind innert 30 Tagen nach Erhalt des Zeugnisses/Diploms direkt an die </w:t>
      </w:r>
      <w:r w:rsidR="00274FDF" w:rsidRPr="005954E1">
        <w:t>Schule</w:t>
      </w:r>
      <w:r w:rsidRPr="005954E1">
        <w:t>, bei der die Prüfung abgelegt wurde, zu richten. Bei Ablehnung des Rekurses kann die Entscheidung innert 6 Monaten letztinstanzli</w:t>
      </w:r>
      <w:r w:rsidR="005954E1" w:rsidRPr="005954E1">
        <w:t>ch an die Rekurskommission der S</w:t>
      </w:r>
      <w:r w:rsidRPr="005954E1">
        <w:t>chule</w:t>
      </w:r>
      <w:r w:rsidR="005954E1" w:rsidRPr="005954E1">
        <w:t>n</w:t>
      </w:r>
      <w:r w:rsidRPr="005954E1">
        <w:t xml:space="preserve"> weitergezogen werden (Rekurskommission Schweiz, Postfach, </w:t>
      </w:r>
      <w:r w:rsidR="005954E1" w:rsidRPr="005954E1">
        <w:t>6001</w:t>
      </w:r>
      <w:r w:rsidRPr="005954E1">
        <w:t xml:space="preserve"> </w:t>
      </w:r>
      <w:r w:rsidR="005954E1" w:rsidRPr="005954E1">
        <w:t>Luzern</w:t>
      </w:r>
      <w:r w:rsidRPr="005954E1">
        <w:t xml:space="preserve">). </w:t>
      </w:r>
    </w:p>
    <w:sectPr w:rsidR="00D02992" w:rsidRPr="005954E1" w:rsidSect="00A772E3">
      <w:headerReference w:type="even" r:id="rId7"/>
      <w:pgSz w:w="11906" w:h="16838" w:code="9"/>
      <w:pgMar w:top="1560" w:right="1134" w:bottom="1134" w:left="1134"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A957E1" w14:textId="77777777" w:rsidR="00A426C7" w:rsidRDefault="00A426C7">
      <w:r>
        <w:separator/>
      </w:r>
    </w:p>
  </w:endnote>
  <w:endnote w:type="continuationSeparator" w:id="0">
    <w:p w14:paraId="1AEA334F" w14:textId="77777777" w:rsidR="00A426C7" w:rsidRDefault="00A42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57A8AC" w14:textId="77777777" w:rsidR="00A426C7" w:rsidRDefault="00A426C7">
      <w:r>
        <w:separator/>
      </w:r>
    </w:p>
  </w:footnote>
  <w:footnote w:type="continuationSeparator" w:id="0">
    <w:p w14:paraId="331ACE8A" w14:textId="77777777" w:rsidR="00A426C7" w:rsidRDefault="00A426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9B1BF" w14:textId="77777777" w:rsidR="00D02992" w:rsidRDefault="00D02992">
    <w:pPr>
      <w:pStyle w:val="Kopfzeile"/>
      <w:tabs>
        <w:tab w:val="clear" w:pos="4153"/>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7770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7F7B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ED2957"/>
    <w:multiLevelType w:val="singleLevel"/>
    <w:tmpl w:val="5908FA08"/>
    <w:lvl w:ilvl="0">
      <w:start w:val="3"/>
      <w:numFmt w:val="bullet"/>
      <w:lvlText w:val=""/>
      <w:lvlJc w:val="left"/>
      <w:pPr>
        <w:tabs>
          <w:tab w:val="num" w:pos="-6"/>
        </w:tabs>
        <w:ind w:left="-6" w:hanging="420"/>
      </w:pPr>
      <w:rPr>
        <w:rFonts w:ascii="Wingdings 2" w:hAnsi="Wingdings 2" w:hint="default"/>
      </w:rPr>
    </w:lvl>
  </w:abstractNum>
  <w:abstractNum w:abstractNumId="3" w15:restartNumberingAfterBreak="0">
    <w:nsid w:val="09E003D1"/>
    <w:multiLevelType w:val="singleLevel"/>
    <w:tmpl w:val="9E5EF6B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BF2C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D133684"/>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D5F35B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0792ECE"/>
    <w:multiLevelType w:val="singleLevel"/>
    <w:tmpl w:val="0407000F"/>
    <w:lvl w:ilvl="0">
      <w:start w:val="1"/>
      <w:numFmt w:val="decimal"/>
      <w:lvlText w:val="%1."/>
      <w:lvlJc w:val="left"/>
      <w:pPr>
        <w:tabs>
          <w:tab w:val="num" w:pos="360"/>
        </w:tabs>
        <w:ind w:left="360" w:hanging="360"/>
      </w:pPr>
    </w:lvl>
  </w:abstractNum>
  <w:abstractNum w:abstractNumId="8" w15:restartNumberingAfterBreak="0">
    <w:nsid w:val="130670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6D60EF"/>
    <w:multiLevelType w:val="hybridMultilevel"/>
    <w:tmpl w:val="E8661C22"/>
    <w:lvl w:ilvl="0" w:tplc="5D1EACC4">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50A5C6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472D9C"/>
    <w:multiLevelType w:val="multilevel"/>
    <w:tmpl w:val="B9BE336E"/>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pStyle w:val="berschrift9"/>
      <w:lvlText w:val="%1.%2.%3.%4.%5.%6.%7.%8.%9."/>
      <w:lvlJc w:val="left"/>
      <w:pPr>
        <w:tabs>
          <w:tab w:val="num" w:pos="5160"/>
        </w:tabs>
        <w:ind w:left="5160" w:hanging="1800"/>
      </w:pPr>
      <w:rPr>
        <w:rFonts w:hint="default"/>
      </w:rPr>
    </w:lvl>
  </w:abstractNum>
  <w:abstractNum w:abstractNumId="12" w15:restartNumberingAfterBreak="0">
    <w:nsid w:val="18E54408"/>
    <w:multiLevelType w:val="hybridMultilevel"/>
    <w:tmpl w:val="5F6C1A8A"/>
    <w:lvl w:ilvl="0" w:tplc="5D1EACC4">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015F19"/>
    <w:multiLevelType w:val="multilevel"/>
    <w:tmpl w:val="EB26BBD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990"/>
        </w:tabs>
        <w:ind w:left="990" w:hanging="990"/>
      </w:pPr>
      <w:rPr>
        <w:rFonts w:hint="default"/>
      </w:rPr>
    </w:lvl>
    <w:lvl w:ilvl="2">
      <w:start w:val="1"/>
      <w:numFmt w:val="decimal"/>
      <w:isLgl/>
      <w:lvlText w:val="%1.%2.%3."/>
      <w:lvlJc w:val="left"/>
      <w:pPr>
        <w:tabs>
          <w:tab w:val="num" w:pos="990"/>
        </w:tabs>
        <w:ind w:left="990" w:hanging="99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4" w15:restartNumberingAfterBreak="0">
    <w:nsid w:val="1DC843D2"/>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E95730F"/>
    <w:multiLevelType w:val="singleLevel"/>
    <w:tmpl w:val="0CF2E912"/>
    <w:lvl w:ilvl="0">
      <w:start w:val="2"/>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23565819"/>
    <w:multiLevelType w:val="singleLevel"/>
    <w:tmpl w:val="8636599E"/>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3744194"/>
    <w:multiLevelType w:val="multilevel"/>
    <w:tmpl w:val="CC9034C4"/>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B5753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28C536E0"/>
    <w:multiLevelType w:val="hybridMultilevel"/>
    <w:tmpl w:val="EAC04E38"/>
    <w:lvl w:ilvl="0" w:tplc="5D1EACC4">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3D08E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EB344C9"/>
    <w:multiLevelType w:val="multilevel"/>
    <w:tmpl w:val="0E6A6FAC"/>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160"/>
        </w:tabs>
        <w:ind w:left="5160" w:hanging="1800"/>
      </w:pPr>
      <w:rPr>
        <w:rFonts w:hint="default"/>
      </w:rPr>
    </w:lvl>
  </w:abstractNum>
  <w:abstractNum w:abstractNumId="22" w15:restartNumberingAfterBreak="0">
    <w:nsid w:val="32407C5A"/>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32F93263"/>
    <w:multiLevelType w:val="multilevel"/>
    <w:tmpl w:val="F2EE4870"/>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6C550A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6E355C7"/>
    <w:multiLevelType w:val="multilevel"/>
    <w:tmpl w:val="F2EE4870"/>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B6E1B59"/>
    <w:multiLevelType w:val="hybridMultilevel"/>
    <w:tmpl w:val="CC9034C4"/>
    <w:lvl w:ilvl="0" w:tplc="69F6891A">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EC55395"/>
    <w:multiLevelType w:val="singleLevel"/>
    <w:tmpl w:val="7CF40BB8"/>
    <w:lvl w:ilvl="0">
      <w:start w:val="3"/>
      <w:numFmt w:val="bullet"/>
      <w:lvlText w:val=""/>
      <w:lvlJc w:val="left"/>
      <w:pPr>
        <w:tabs>
          <w:tab w:val="num" w:pos="-6"/>
        </w:tabs>
        <w:ind w:left="-6" w:hanging="420"/>
      </w:pPr>
      <w:rPr>
        <w:rFonts w:ascii="Wingdings 2" w:hAnsi="Wingdings 2" w:hint="default"/>
      </w:rPr>
    </w:lvl>
  </w:abstractNum>
  <w:abstractNum w:abstractNumId="28" w15:restartNumberingAfterBreak="0">
    <w:nsid w:val="420D3AA8"/>
    <w:multiLevelType w:val="multilevel"/>
    <w:tmpl w:val="B9BE336E"/>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160"/>
        </w:tabs>
        <w:ind w:left="5160" w:hanging="1800"/>
      </w:pPr>
      <w:rPr>
        <w:rFonts w:hint="default"/>
      </w:rPr>
    </w:lvl>
  </w:abstractNum>
  <w:abstractNum w:abstractNumId="29" w15:restartNumberingAfterBreak="0">
    <w:nsid w:val="451B53FC"/>
    <w:multiLevelType w:val="singleLevel"/>
    <w:tmpl w:val="A51248F0"/>
    <w:lvl w:ilvl="0">
      <w:start w:val="1"/>
      <w:numFmt w:val="decimal"/>
      <w:lvlText w:val="%1."/>
      <w:lvlJc w:val="left"/>
      <w:pPr>
        <w:tabs>
          <w:tab w:val="num" w:pos="360"/>
        </w:tabs>
        <w:ind w:left="360" w:hanging="360"/>
      </w:pPr>
    </w:lvl>
  </w:abstractNum>
  <w:abstractNum w:abstractNumId="30" w15:restartNumberingAfterBreak="0">
    <w:nsid w:val="4EE036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1752B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1D516B3"/>
    <w:multiLevelType w:val="singleLevel"/>
    <w:tmpl w:val="3274F78A"/>
    <w:lvl w:ilvl="0">
      <w:start w:val="2"/>
      <w:numFmt w:val="bullet"/>
      <w:lvlText w:val="-"/>
      <w:lvlJc w:val="left"/>
      <w:pPr>
        <w:tabs>
          <w:tab w:val="num" w:pos="360"/>
        </w:tabs>
        <w:ind w:left="360" w:hanging="360"/>
      </w:pPr>
      <w:rPr>
        <w:rFonts w:hint="default"/>
      </w:rPr>
    </w:lvl>
  </w:abstractNum>
  <w:abstractNum w:abstractNumId="33" w15:restartNumberingAfterBreak="0">
    <w:nsid w:val="522465E0"/>
    <w:multiLevelType w:val="singleLevel"/>
    <w:tmpl w:val="04070007"/>
    <w:lvl w:ilvl="0">
      <w:start w:val="1"/>
      <w:numFmt w:val="bullet"/>
      <w:lvlText w:val="-"/>
      <w:lvlJc w:val="left"/>
      <w:pPr>
        <w:tabs>
          <w:tab w:val="num" w:pos="360"/>
        </w:tabs>
        <w:ind w:left="360" w:hanging="360"/>
      </w:pPr>
      <w:rPr>
        <w:sz w:val="16"/>
      </w:rPr>
    </w:lvl>
  </w:abstractNum>
  <w:abstractNum w:abstractNumId="34" w15:restartNumberingAfterBreak="0">
    <w:nsid w:val="5983476D"/>
    <w:multiLevelType w:val="singleLevel"/>
    <w:tmpl w:val="04090017"/>
    <w:lvl w:ilvl="0">
      <w:start w:val="1"/>
      <w:numFmt w:val="lowerLetter"/>
      <w:lvlText w:val="%1)"/>
      <w:lvlJc w:val="left"/>
      <w:pPr>
        <w:tabs>
          <w:tab w:val="num" w:pos="360"/>
        </w:tabs>
        <w:ind w:left="360" w:hanging="360"/>
      </w:pPr>
      <w:rPr>
        <w:rFonts w:hint="default"/>
      </w:rPr>
    </w:lvl>
  </w:abstractNum>
  <w:abstractNum w:abstractNumId="35" w15:restartNumberingAfterBreak="0">
    <w:nsid w:val="59FE3224"/>
    <w:multiLevelType w:val="hybridMultilevel"/>
    <w:tmpl w:val="7E6A12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5D30474C"/>
    <w:multiLevelType w:val="singleLevel"/>
    <w:tmpl w:val="0407000F"/>
    <w:lvl w:ilvl="0">
      <w:start w:val="1"/>
      <w:numFmt w:val="decimal"/>
      <w:lvlText w:val="%1."/>
      <w:lvlJc w:val="left"/>
      <w:pPr>
        <w:tabs>
          <w:tab w:val="num" w:pos="360"/>
        </w:tabs>
        <w:ind w:left="360" w:hanging="360"/>
      </w:pPr>
      <w:rPr>
        <w:rFonts w:hint="default"/>
      </w:rPr>
    </w:lvl>
  </w:abstractNum>
  <w:abstractNum w:abstractNumId="37" w15:restartNumberingAfterBreak="0">
    <w:nsid w:val="5ED973E3"/>
    <w:multiLevelType w:val="hybridMultilevel"/>
    <w:tmpl w:val="255C935A"/>
    <w:lvl w:ilvl="0" w:tplc="0407000F">
      <w:start w:val="1"/>
      <w:numFmt w:val="decimal"/>
      <w:lvlText w:val="%1."/>
      <w:lvlJc w:val="left"/>
      <w:pPr>
        <w:tabs>
          <w:tab w:val="num" w:pos="720"/>
        </w:tabs>
        <w:ind w:left="720" w:hanging="360"/>
      </w:pPr>
      <w:rPr>
        <w:rFont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1A04FF"/>
    <w:multiLevelType w:val="multilevel"/>
    <w:tmpl w:val="B9BE336E"/>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160"/>
        </w:tabs>
        <w:ind w:left="5160" w:hanging="1800"/>
      </w:pPr>
      <w:rPr>
        <w:rFonts w:hint="default"/>
      </w:rPr>
    </w:lvl>
  </w:abstractNum>
  <w:abstractNum w:abstractNumId="39" w15:restartNumberingAfterBreak="0">
    <w:nsid w:val="7ED0366D"/>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2"/>
  </w:num>
  <w:num w:numId="2">
    <w:abstractNumId w:val="6"/>
  </w:num>
  <w:num w:numId="3">
    <w:abstractNumId w:val="1"/>
  </w:num>
  <w:num w:numId="4">
    <w:abstractNumId w:val="8"/>
  </w:num>
  <w:num w:numId="5">
    <w:abstractNumId w:val="22"/>
  </w:num>
  <w:num w:numId="6">
    <w:abstractNumId w:val="34"/>
  </w:num>
  <w:num w:numId="7">
    <w:abstractNumId w:val="10"/>
  </w:num>
  <w:num w:numId="8">
    <w:abstractNumId w:val="16"/>
  </w:num>
  <w:num w:numId="9">
    <w:abstractNumId w:val="4"/>
  </w:num>
  <w:num w:numId="10">
    <w:abstractNumId w:val="31"/>
  </w:num>
  <w:num w:numId="11">
    <w:abstractNumId w:val="24"/>
  </w:num>
  <w:num w:numId="12">
    <w:abstractNumId w:val="39"/>
  </w:num>
  <w:num w:numId="13">
    <w:abstractNumId w:val="20"/>
  </w:num>
  <w:num w:numId="14">
    <w:abstractNumId w:val="27"/>
  </w:num>
  <w:num w:numId="15">
    <w:abstractNumId w:val="2"/>
  </w:num>
  <w:num w:numId="16">
    <w:abstractNumId w:val="30"/>
  </w:num>
  <w:num w:numId="17">
    <w:abstractNumId w:val="15"/>
  </w:num>
  <w:num w:numId="18">
    <w:abstractNumId w:val="21"/>
  </w:num>
  <w:num w:numId="19">
    <w:abstractNumId w:val="13"/>
  </w:num>
  <w:num w:numId="20">
    <w:abstractNumId w:val="33"/>
  </w:num>
  <w:num w:numId="21">
    <w:abstractNumId w:val="18"/>
  </w:num>
  <w:num w:numId="22">
    <w:abstractNumId w:val="11"/>
  </w:num>
  <w:num w:numId="23">
    <w:abstractNumId w:val="36"/>
  </w:num>
  <w:num w:numId="24">
    <w:abstractNumId w:val="25"/>
  </w:num>
  <w:num w:numId="25">
    <w:abstractNumId w:val="14"/>
  </w:num>
  <w:num w:numId="26">
    <w:abstractNumId w:val="7"/>
  </w:num>
  <w:num w:numId="27">
    <w:abstractNumId w:val="23"/>
  </w:num>
  <w:num w:numId="28">
    <w:abstractNumId w:val="11"/>
  </w:num>
  <w:num w:numId="29">
    <w:abstractNumId w:val="11"/>
  </w:num>
  <w:num w:numId="30">
    <w:abstractNumId w:val="5"/>
  </w:num>
  <w:num w:numId="31">
    <w:abstractNumId w:val="29"/>
  </w:num>
  <w:num w:numId="32">
    <w:abstractNumId w:val="3"/>
  </w:num>
  <w:num w:numId="33">
    <w:abstractNumId w:val="0"/>
  </w:num>
  <w:num w:numId="34">
    <w:abstractNumId w:val="28"/>
  </w:num>
  <w:num w:numId="35">
    <w:abstractNumId w:val="38"/>
  </w:num>
  <w:num w:numId="36">
    <w:abstractNumId w:val="26"/>
  </w:num>
  <w:num w:numId="37">
    <w:abstractNumId w:val="17"/>
  </w:num>
  <w:num w:numId="38">
    <w:abstractNumId w:val="12"/>
  </w:num>
  <w:num w:numId="39">
    <w:abstractNumId w:val="9"/>
  </w:num>
  <w:num w:numId="40">
    <w:abstractNumId w:val="37"/>
  </w:num>
  <w:num w:numId="41">
    <w:abstractNumId w:val="19"/>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hdrShapeDefaults>
    <o:shapedefaults v:ext="edit" spidmax="2049" fillcolor="#ffc">
      <v:fill color="#ffc"/>
      <v:stroke weight=".5pt"/>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CC1"/>
    <w:rsid w:val="000F49AB"/>
    <w:rsid w:val="00274FDF"/>
    <w:rsid w:val="002D6C51"/>
    <w:rsid w:val="00432E68"/>
    <w:rsid w:val="00452F8E"/>
    <w:rsid w:val="004A4FDC"/>
    <w:rsid w:val="0058342C"/>
    <w:rsid w:val="005954E1"/>
    <w:rsid w:val="005E74C6"/>
    <w:rsid w:val="00616698"/>
    <w:rsid w:val="006543C6"/>
    <w:rsid w:val="006F140D"/>
    <w:rsid w:val="00783E69"/>
    <w:rsid w:val="007927BD"/>
    <w:rsid w:val="00886C0B"/>
    <w:rsid w:val="008F4016"/>
    <w:rsid w:val="009702DF"/>
    <w:rsid w:val="009971AC"/>
    <w:rsid w:val="00A426C7"/>
    <w:rsid w:val="00A772E3"/>
    <w:rsid w:val="00A911BC"/>
    <w:rsid w:val="00AE68E8"/>
    <w:rsid w:val="00B64365"/>
    <w:rsid w:val="00C31015"/>
    <w:rsid w:val="00CC4CC1"/>
    <w:rsid w:val="00D02992"/>
    <w:rsid w:val="00DA1FBA"/>
    <w:rsid w:val="00DB3C13"/>
    <w:rsid w:val="00E13640"/>
    <w:rsid w:val="00EA217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fc">
      <v:fill color="#ffc"/>
      <v:stroke weight=".5pt"/>
      <o:colormru v:ext="edit" colors="#ffc"/>
    </o:shapedefaults>
    <o:shapelayout v:ext="edit">
      <o:idmap v:ext="edit" data="1"/>
    </o:shapelayout>
  </w:shapeDefaults>
  <w:decimalSymbol w:val="."/>
  <w:listSeparator w:val=";"/>
  <w14:docId w14:val="6D8D702C"/>
  <w15:docId w15:val="{31800A90-FAB7-4363-8AD0-8064C451D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68E8"/>
    <w:rPr>
      <w:rFonts w:asciiTheme="minorHAnsi" w:hAnsiTheme="minorHAnsi"/>
      <w:sz w:val="22"/>
      <w:lang w:eastAsia="de-DE"/>
    </w:rPr>
  </w:style>
  <w:style w:type="paragraph" w:styleId="berschrift1">
    <w:name w:val="heading 1"/>
    <w:basedOn w:val="Standard"/>
    <w:next w:val="Standard"/>
    <w:qFormat/>
    <w:rsid w:val="00AE68E8"/>
    <w:pPr>
      <w:keepNext/>
      <w:spacing w:before="240"/>
      <w:outlineLvl w:val="0"/>
    </w:pPr>
    <w:rPr>
      <w:rFonts w:asciiTheme="majorHAnsi" w:hAnsiTheme="majorHAnsi"/>
      <w:b/>
      <w:color w:val="FF0000"/>
      <w:kern w:val="28"/>
      <w:sz w:val="28"/>
    </w:rPr>
  </w:style>
  <w:style w:type="paragraph" w:styleId="berschrift2">
    <w:name w:val="heading 2"/>
    <w:basedOn w:val="Standard"/>
    <w:next w:val="Standard"/>
    <w:qFormat/>
    <w:rsid w:val="00AE68E8"/>
    <w:pPr>
      <w:keepNext/>
      <w:spacing w:before="120"/>
      <w:outlineLvl w:val="1"/>
    </w:pPr>
    <w:rPr>
      <w:rFonts w:asciiTheme="majorHAnsi" w:hAnsiTheme="majorHAnsi"/>
      <w:b/>
    </w:rPr>
  </w:style>
  <w:style w:type="paragraph" w:styleId="berschrift3">
    <w:name w:val="heading 3"/>
    <w:basedOn w:val="Standard"/>
    <w:next w:val="Standard"/>
    <w:qFormat/>
    <w:rsid w:val="00AE68E8"/>
    <w:pPr>
      <w:keepNext/>
      <w:spacing w:before="240" w:after="60"/>
      <w:outlineLvl w:val="2"/>
    </w:pPr>
    <w:rPr>
      <w:rFonts w:asciiTheme="majorHAnsi" w:hAnsiTheme="majorHAnsi"/>
      <w:b/>
      <w:sz w:val="20"/>
    </w:rPr>
  </w:style>
  <w:style w:type="paragraph" w:styleId="berschrift4">
    <w:name w:val="heading 4"/>
    <w:basedOn w:val="Standard"/>
    <w:next w:val="Standard"/>
    <w:qFormat/>
    <w:rsid w:val="00AE68E8"/>
    <w:pPr>
      <w:keepNext/>
      <w:outlineLvl w:val="3"/>
    </w:pPr>
    <w:rPr>
      <w:rFonts w:asciiTheme="majorHAnsi" w:hAnsiTheme="majorHAnsi"/>
      <w:b/>
    </w:rPr>
  </w:style>
  <w:style w:type="paragraph" w:styleId="berschrift5">
    <w:name w:val="heading 5"/>
    <w:basedOn w:val="Standard"/>
    <w:next w:val="Standard"/>
    <w:qFormat/>
    <w:rsid w:val="00AE68E8"/>
    <w:pPr>
      <w:keepNext/>
      <w:outlineLvl w:val="4"/>
    </w:pPr>
    <w:rPr>
      <w:rFonts w:asciiTheme="majorHAnsi" w:hAnsiTheme="majorHAnsi"/>
      <w:b/>
      <w:sz w:val="36"/>
    </w:rPr>
  </w:style>
  <w:style w:type="paragraph" w:styleId="berschrift6">
    <w:name w:val="heading 6"/>
    <w:basedOn w:val="Standard"/>
    <w:next w:val="Standard"/>
    <w:qFormat/>
    <w:rsid w:val="00AE68E8"/>
    <w:pPr>
      <w:keepNext/>
      <w:outlineLvl w:val="5"/>
    </w:pPr>
    <w:rPr>
      <w:rFonts w:asciiTheme="majorHAnsi" w:hAnsiTheme="majorHAnsi"/>
      <w:b/>
      <w:sz w:val="28"/>
    </w:rPr>
  </w:style>
  <w:style w:type="paragraph" w:styleId="berschrift7">
    <w:name w:val="heading 7"/>
    <w:basedOn w:val="Standard"/>
    <w:next w:val="Standard"/>
    <w:qFormat/>
    <w:rsid w:val="00AE68E8"/>
    <w:pPr>
      <w:keepNext/>
      <w:outlineLvl w:val="6"/>
    </w:pPr>
    <w:rPr>
      <w:rFonts w:asciiTheme="majorHAnsi" w:hAnsiTheme="majorHAnsi"/>
      <w:b/>
      <w:sz w:val="24"/>
    </w:rPr>
  </w:style>
  <w:style w:type="paragraph" w:styleId="berschrift8">
    <w:name w:val="heading 8"/>
    <w:basedOn w:val="Standard"/>
    <w:next w:val="Standard"/>
    <w:qFormat/>
    <w:rsid w:val="00E13640"/>
    <w:pPr>
      <w:keepNext/>
      <w:outlineLvl w:val="7"/>
    </w:pPr>
    <w:rPr>
      <w:sz w:val="40"/>
    </w:rPr>
  </w:style>
  <w:style w:type="paragraph" w:styleId="berschrift9">
    <w:name w:val="heading 9"/>
    <w:basedOn w:val="Standard"/>
    <w:next w:val="Standard"/>
    <w:qFormat/>
    <w:rsid w:val="00AE68E8"/>
    <w:pPr>
      <w:keepNext/>
      <w:numPr>
        <w:ilvl w:val="8"/>
        <w:numId w:val="22"/>
      </w:numPr>
      <w:tabs>
        <w:tab w:val="clear" w:pos="5160"/>
        <w:tab w:val="num" w:pos="3240"/>
      </w:tabs>
      <w:ind w:left="0" w:firstLine="0"/>
      <w:outlineLvl w:val="8"/>
    </w:pPr>
    <w:rPr>
      <w:rFonts w:asciiTheme="majorHAnsi" w:hAnsiTheme="majorHAnsi"/>
      <w:b/>
      <w:sz w:val="5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
    <w:name w:val="List"/>
    <w:basedOn w:val="Standard"/>
    <w:rsid w:val="00E13640"/>
    <w:pPr>
      <w:tabs>
        <w:tab w:val="left" w:pos="3686"/>
      </w:tabs>
      <w:ind w:left="3686" w:hanging="284"/>
    </w:pPr>
  </w:style>
  <w:style w:type="paragraph" w:customStyle="1" w:styleId="Einzug">
    <w:name w:val="Einzug"/>
    <w:basedOn w:val="Standard"/>
    <w:rsid w:val="00E13640"/>
    <w:pPr>
      <w:tabs>
        <w:tab w:val="left" w:pos="3402"/>
        <w:tab w:val="left" w:pos="3686"/>
      </w:tabs>
      <w:spacing w:after="180"/>
      <w:ind w:left="3402" w:hanging="3402"/>
    </w:pPr>
  </w:style>
  <w:style w:type="paragraph" w:customStyle="1" w:styleId="EinzugohneAbstand">
    <w:name w:val="Einzug ohne Abstand"/>
    <w:basedOn w:val="Einzug"/>
    <w:rsid w:val="00E13640"/>
    <w:pPr>
      <w:spacing w:after="0"/>
    </w:pPr>
  </w:style>
  <w:style w:type="paragraph" w:styleId="Kopfzeile">
    <w:name w:val="header"/>
    <w:basedOn w:val="Standard"/>
    <w:rsid w:val="00E13640"/>
    <w:pPr>
      <w:tabs>
        <w:tab w:val="center" w:pos="4153"/>
        <w:tab w:val="right" w:pos="8306"/>
      </w:tabs>
    </w:pPr>
  </w:style>
  <w:style w:type="paragraph" w:styleId="Fuzeile">
    <w:name w:val="footer"/>
    <w:basedOn w:val="Standard"/>
    <w:rsid w:val="00AE68E8"/>
    <w:pPr>
      <w:tabs>
        <w:tab w:val="right" w:pos="9639"/>
      </w:tabs>
    </w:pPr>
    <w:rPr>
      <w:iCs/>
      <w:sz w:val="16"/>
    </w:rPr>
  </w:style>
  <w:style w:type="paragraph" w:customStyle="1" w:styleId="Titelbungen">
    <w:name w:val="Titel Übungen"/>
    <w:basedOn w:val="Standard"/>
    <w:next w:val="Standard"/>
    <w:rsid w:val="00E13640"/>
    <w:pPr>
      <w:shd w:val="pct20" w:color="auto" w:fill="FFFFFF"/>
      <w:spacing w:after="400"/>
      <w:jc w:val="both"/>
    </w:pPr>
    <w:rPr>
      <w:b/>
    </w:rPr>
  </w:style>
  <w:style w:type="paragraph" w:customStyle="1" w:styleId="Liste3spaltigohneAbstand">
    <w:name w:val="Liste 3spaltig ohne Abstand"/>
    <w:basedOn w:val="Liste"/>
    <w:rsid w:val="00E13640"/>
    <w:rPr>
      <w:lang w:val="en-US"/>
    </w:rPr>
  </w:style>
  <w:style w:type="paragraph" w:customStyle="1" w:styleId="NormalerbungsabsatzohneAbstand">
    <w:name w:val="Normaler Übungsabsatz ohne Abstand"/>
    <w:basedOn w:val="Standard"/>
    <w:rsid w:val="00E13640"/>
  </w:style>
  <w:style w:type="paragraph" w:customStyle="1" w:styleId="bungenmitStufenangabe">
    <w:name w:val="Übungen mit Stufenangabe"/>
    <w:basedOn w:val="Kopfzeile"/>
    <w:rsid w:val="00E13640"/>
    <w:pPr>
      <w:tabs>
        <w:tab w:val="clear" w:pos="4153"/>
        <w:tab w:val="clear" w:pos="8306"/>
      </w:tabs>
      <w:ind w:hanging="426"/>
    </w:pPr>
  </w:style>
  <w:style w:type="paragraph" w:customStyle="1" w:styleId="Titelschrift">
    <w:name w:val="Titelschrift"/>
    <w:basedOn w:val="berschrift1"/>
    <w:rsid w:val="00E13640"/>
    <w:pPr>
      <w:spacing w:before="0"/>
    </w:pPr>
    <w:rPr>
      <w:kern w:val="0"/>
      <w:lang w:val="en-US"/>
    </w:rPr>
  </w:style>
  <w:style w:type="paragraph" w:customStyle="1" w:styleId="Liste3spaltig">
    <w:name w:val="Liste 3spaltig"/>
    <w:basedOn w:val="Liste"/>
    <w:rsid w:val="00E13640"/>
  </w:style>
  <w:style w:type="paragraph" w:styleId="Verzeichnis2">
    <w:name w:val="toc 2"/>
    <w:basedOn w:val="Standard"/>
    <w:next w:val="Standard"/>
    <w:autoRedefine/>
    <w:semiHidden/>
    <w:rsid w:val="00E13640"/>
    <w:pPr>
      <w:tabs>
        <w:tab w:val="left" w:pos="880"/>
        <w:tab w:val="right" w:leader="dot" w:pos="9628"/>
      </w:tabs>
      <w:ind w:left="142"/>
    </w:pPr>
    <w:rPr>
      <w:noProof/>
      <w:sz w:val="20"/>
    </w:rPr>
  </w:style>
  <w:style w:type="paragraph" w:styleId="Verzeichnis1">
    <w:name w:val="toc 1"/>
    <w:basedOn w:val="Standard"/>
    <w:next w:val="Standard"/>
    <w:autoRedefine/>
    <w:semiHidden/>
    <w:rsid w:val="00E13640"/>
    <w:pPr>
      <w:tabs>
        <w:tab w:val="left" w:pos="660"/>
        <w:tab w:val="right" w:leader="dot" w:pos="9628"/>
      </w:tabs>
      <w:spacing w:before="240" w:after="60"/>
    </w:pPr>
    <w:rPr>
      <w:b/>
      <w:noProof/>
    </w:rPr>
  </w:style>
  <w:style w:type="paragraph" w:styleId="Verzeichnis3">
    <w:name w:val="toc 3"/>
    <w:basedOn w:val="Standard"/>
    <w:next w:val="Standard"/>
    <w:autoRedefine/>
    <w:semiHidden/>
    <w:rsid w:val="00E13640"/>
    <w:pPr>
      <w:tabs>
        <w:tab w:val="right" w:leader="dot" w:pos="9628"/>
      </w:tabs>
      <w:ind w:left="221"/>
    </w:pPr>
    <w:rPr>
      <w:noProof/>
    </w:rPr>
  </w:style>
  <w:style w:type="paragraph" w:customStyle="1" w:styleId="Modultitel">
    <w:name w:val="Modultitel"/>
    <w:basedOn w:val="Standard"/>
    <w:rsid w:val="00E13640"/>
    <w:pPr>
      <w:spacing w:line="240" w:lineRule="atLeast"/>
      <w:jc w:val="right"/>
    </w:pPr>
    <w:rPr>
      <w:sz w:val="96"/>
    </w:rPr>
  </w:style>
  <w:style w:type="paragraph" w:customStyle="1" w:styleId="Eingaben">
    <w:name w:val="Eingaben"/>
    <w:basedOn w:val="Standard"/>
    <w:rsid w:val="00E13640"/>
    <w:rPr>
      <w:rFonts w:ascii="Courier New" w:hAnsi="Courier New"/>
    </w:rPr>
  </w:style>
  <w:style w:type="paragraph" w:customStyle="1" w:styleId="NormalerbungsabsatzmitAbstand">
    <w:name w:val="Normaler Übungsabsatz mit Abstand"/>
    <w:basedOn w:val="NormalerbungsabsatzohneAbstand"/>
    <w:rsid w:val="00E13640"/>
    <w:pPr>
      <w:spacing w:after="180"/>
    </w:pPr>
  </w:style>
  <w:style w:type="character" w:styleId="Seitenzahl">
    <w:name w:val="page number"/>
    <w:basedOn w:val="Absatz-Standardschriftart"/>
    <w:rsid w:val="00E13640"/>
  </w:style>
  <w:style w:type="paragraph" w:customStyle="1" w:styleId="Basis">
    <w:name w:val="Basis"/>
    <w:rsid w:val="00E13640"/>
    <w:pPr>
      <w:spacing w:after="180"/>
    </w:pPr>
    <w:rPr>
      <w:rFonts w:ascii="Arial" w:hAnsi="Arial"/>
      <w:noProof/>
      <w:sz w:val="22"/>
      <w:lang w:eastAsia="de-DE"/>
    </w:rPr>
  </w:style>
  <w:style w:type="paragraph" w:styleId="Funotentext">
    <w:name w:val="footnote text"/>
    <w:basedOn w:val="Standard"/>
    <w:semiHidden/>
    <w:rsid w:val="00E13640"/>
    <w:rPr>
      <w:sz w:val="20"/>
    </w:rPr>
  </w:style>
  <w:style w:type="character" w:styleId="Hyperlink">
    <w:name w:val="Hyperlink"/>
    <w:basedOn w:val="Absatz-Standardschriftart"/>
    <w:rsid w:val="00E13640"/>
    <w:rPr>
      <w:color w:val="0000FF"/>
      <w:u w:val="single"/>
    </w:rPr>
  </w:style>
  <w:style w:type="paragraph" w:styleId="Verzeichnis4">
    <w:name w:val="toc 4"/>
    <w:basedOn w:val="Standard"/>
    <w:next w:val="Standard"/>
    <w:autoRedefine/>
    <w:semiHidden/>
    <w:rsid w:val="00E13640"/>
    <w:pPr>
      <w:ind w:left="660"/>
    </w:pPr>
  </w:style>
  <w:style w:type="paragraph" w:styleId="Verzeichnis5">
    <w:name w:val="toc 5"/>
    <w:basedOn w:val="Standard"/>
    <w:next w:val="Standard"/>
    <w:autoRedefine/>
    <w:semiHidden/>
    <w:rsid w:val="00E13640"/>
    <w:pPr>
      <w:ind w:left="880"/>
    </w:pPr>
  </w:style>
  <w:style w:type="paragraph" w:styleId="Verzeichnis6">
    <w:name w:val="toc 6"/>
    <w:basedOn w:val="Standard"/>
    <w:next w:val="Standard"/>
    <w:autoRedefine/>
    <w:semiHidden/>
    <w:rsid w:val="00E13640"/>
    <w:pPr>
      <w:ind w:left="1100"/>
    </w:pPr>
  </w:style>
  <w:style w:type="paragraph" w:styleId="Verzeichnis7">
    <w:name w:val="toc 7"/>
    <w:basedOn w:val="Standard"/>
    <w:next w:val="Standard"/>
    <w:autoRedefine/>
    <w:semiHidden/>
    <w:rsid w:val="00E13640"/>
    <w:pPr>
      <w:ind w:left="1320"/>
    </w:pPr>
  </w:style>
  <w:style w:type="paragraph" w:styleId="Verzeichnis8">
    <w:name w:val="toc 8"/>
    <w:basedOn w:val="Standard"/>
    <w:next w:val="Standard"/>
    <w:autoRedefine/>
    <w:semiHidden/>
    <w:rsid w:val="00E13640"/>
    <w:pPr>
      <w:ind w:left="1540"/>
    </w:pPr>
  </w:style>
  <w:style w:type="paragraph" w:styleId="Verzeichnis9">
    <w:name w:val="toc 9"/>
    <w:basedOn w:val="Standard"/>
    <w:next w:val="Standard"/>
    <w:autoRedefine/>
    <w:semiHidden/>
    <w:rsid w:val="00E13640"/>
    <w:pPr>
      <w:ind w:left="1760"/>
    </w:pPr>
  </w:style>
  <w:style w:type="paragraph" w:styleId="Textkrper-Zeileneinzug">
    <w:name w:val="Body Text Indent"/>
    <w:basedOn w:val="Standard"/>
    <w:rsid w:val="00E13640"/>
    <w:pPr>
      <w:widowControl w:val="0"/>
      <w:ind w:left="1985" w:hanging="1985"/>
    </w:pPr>
    <w:rPr>
      <w:snapToGrid w:val="0"/>
      <w:sz w:val="24"/>
    </w:rPr>
  </w:style>
  <w:style w:type="paragraph" w:styleId="Textkrper">
    <w:name w:val="Body Text"/>
    <w:basedOn w:val="Standard"/>
    <w:rsid w:val="00E13640"/>
    <w:pPr>
      <w:widowControl w:val="0"/>
    </w:pPr>
    <w:rPr>
      <w:snapToGrid w:val="0"/>
      <w:sz w:val="24"/>
    </w:rPr>
  </w:style>
  <w:style w:type="paragraph" w:styleId="Textkrper2">
    <w:name w:val="Body Text 2"/>
    <w:basedOn w:val="Standard"/>
    <w:rsid w:val="00E13640"/>
    <w:pPr>
      <w:widowControl w:val="0"/>
    </w:pPr>
    <w:rPr>
      <w:b/>
      <w:snapToGrid w:val="0"/>
      <w:sz w:val="24"/>
    </w:rPr>
  </w:style>
  <w:style w:type="character" w:styleId="Funotenzeichen">
    <w:name w:val="footnote reference"/>
    <w:basedOn w:val="Absatz-Standardschriftart"/>
    <w:semiHidden/>
    <w:rsid w:val="00E13640"/>
    <w:rPr>
      <w:vertAlign w:val="superscript"/>
    </w:rPr>
  </w:style>
  <w:style w:type="character" w:customStyle="1" w:styleId="schwarz1">
    <w:name w:val="schwarz1"/>
    <w:basedOn w:val="Absatz-Standardschriftart"/>
    <w:rsid w:val="00E13640"/>
    <w:rPr>
      <w:color w:val="030343"/>
    </w:rPr>
  </w:style>
  <w:style w:type="paragraph" w:styleId="Textkrper3">
    <w:name w:val="Body Text 3"/>
    <w:basedOn w:val="Standard"/>
    <w:rsid w:val="00E13640"/>
    <w:pPr>
      <w:ind w:right="566"/>
    </w:pPr>
  </w:style>
  <w:style w:type="character" w:styleId="BesuchterLink">
    <w:name w:val="FollowedHyperlink"/>
    <w:basedOn w:val="Absatz-Standardschriftart"/>
    <w:rsid w:val="009702DF"/>
    <w:rPr>
      <w:color w:val="800080"/>
      <w:u w:val="single"/>
    </w:rPr>
  </w:style>
  <w:style w:type="table" w:styleId="Tabellenraster">
    <w:name w:val="Table Grid"/>
    <w:basedOn w:val="NormaleTabelle"/>
    <w:rsid w:val="009702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954E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954E1"/>
    <w:rPr>
      <w:rFonts w:ascii="Tahoma" w:hAnsi="Tahoma" w:cs="Tahoma"/>
      <w:sz w:val="16"/>
      <w:szCs w:val="16"/>
      <w:lang w:eastAsia="de-DE"/>
    </w:rPr>
  </w:style>
  <w:style w:type="paragraph" w:styleId="Listenabsatz">
    <w:name w:val="List Paragraph"/>
    <w:basedOn w:val="Standard"/>
    <w:uiPriority w:val="34"/>
    <w:qFormat/>
    <w:rsid w:val="005954E1"/>
    <w:pPr>
      <w:ind w:left="720"/>
      <w:contextualSpacing/>
    </w:pPr>
  </w:style>
  <w:style w:type="paragraph" w:styleId="Titel">
    <w:name w:val="Title"/>
    <w:basedOn w:val="Standard"/>
    <w:next w:val="Standard"/>
    <w:link w:val="TitelZchn"/>
    <w:uiPriority w:val="10"/>
    <w:qFormat/>
    <w:rsid w:val="00AE68E8"/>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E68E8"/>
    <w:rPr>
      <w:rFonts w:asciiTheme="majorHAnsi" w:eastAsiaTheme="majorEastAsia" w:hAnsiTheme="majorHAnsi" w:cstheme="majorBidi"/>
      <w:spacing w:val="-10"/>
      <w:kern w:val="28"/>
      <w:sz w:val="56"/>
      <w:szCs w:val="5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Vorlagen\Informatik%20Texte\Informatikschule%20Schweiz.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Calibri">
      <a:majorFont>
        <a:latin typeface="Tahoma"/>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Informatikschule Schweiz.dot</Template>
  <TotalTime>0</TotalTime>
  <Pages>1</Pages>
  <Words>405</Words>
  <Characters>2557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Hinweise für Autorinnen und Autoren der Lehrmittel Informatikschule Schweiz</vt:lpstr>
    </vt:vector>
  </TitlesOfParts>
  <Company>Informatikschule Schweiz</Company>
  <LinksUpToDate>false</LinksUpToDate>
  <CharactersWithSpaces>2957</CharactersWithSpaces>
  <SharedDoc>false</SharedDoc>
  <HLinks>
    <vt:vector size="6" baseType="variant">
      <vt:variant>
        <vt:i4>262222</vt:i4>
      </vt:variant>
      <vt:variant>
        <vt:i4>0</vt:i4>
      </vt:variant>
      <vt:variant>
        <vt:i4>0</vt:i4>
      </vt:variant>
      <vt:variant>
        <vt:i4>5</vt:i4>
      </vt:variant>
      <vt:variant>
        <vt:lpwstr>http://www.klubschule.ch/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Hinweise für Autorinnen und Autoren der Lehrmittel Informatikschule Schweiz</dc:title>
  <dc:creator>jblaesi</dc:creator>
  <cp:lastModifiedBy>Lippuner Jürg BZSL</cp:lastModifiedBy>
  <cp:revision>9</cp:revision>
  <cp:lastPrinted>2001-12-17T15:35:00Z</cp:lastPrinted>
  <dcterms:created xsi:type="dcterms:W3CDTF">2009-02-24T11:22:00Z</dcterms:created>
  <dcterms:modified xsi:type="dcterms:W3CDTF">2020-09-19T10:19:00Z</dcterms:modified>
</cp:coreProperties>
</file>