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9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58"/>
        <w:gridCol w:w="10"/>
        <w:gridCol w:w="273"/>
        <w:gridCol w:w="11"/>
        <w:gridCol w:w="7427"/>
      </w:tblGrid>
      <w:tr w:rsidR="004F4141" w14:paraId="14079690" w14:textId="77777777" w:rsidTr="00CC0C61">
        <w:trPr>
          <w:cantSplit/>
        </w:trPr>
        <w:tc>
          <w:tcPr>
            <w:tcW w:w="2258" w:type="dxa"/>
          </w:tcPr>
          <w:p w14:paraId="0711F5F1" w14:textId="77777777" w:rsidR="004F4141" w:rsidRPr="00627E81" w:rsidRDefault="004F4141" w:rsidP="00627E81">
            <w:pPr>
              <w:pStyle w:val="Marginalientext"/>
            </w:pPr>
          </w:p>
        </w:tc>
        <w:tc>
          <w:tcPr>
            <w:tcW w:w="283" w:type="dxa"/>
            <w:gridSpan w:val="2"/>
          </w:tcPr>
          <w:p w14:paraId="5714D459" w14:textId="77777777" w:rsidR="004F4141" w:rsidRDefault="004F4141" w:rsidP="00B836FC">
            <w:pPr>
              <w:pStyle w:val="Tabellelinksbndig"/>
            </w:pPr>
          </w:p>
        </w:tc>
        <w:tc>
          <w:tcPr>
            <w:tcW w:w="7438" w:type="dxa"/>
            <w:gridSpan w:val="2"/>
            <w:vAlign w:val="bottom"/>
          </w:tcPr>
          <w:p w14:paraId="320C2F92" w14:textId="77777777" w:rsidR="004D6757" w:rsidRDefault="006B39B2" w:rsidP="00D55B94">
            <w:pPr>
              <w:pStyle w:val="Tabellelinksbndig"/>
            </w:pPr>
            <w:r>
              <w:t xml:space="preserve">Im Bereich Videoschnitt gibt es zahlreiche Lösungen, welche unterschiedlich umfangreich und vielseitig sind. </w:t>
            </w:r>
          </w:p>
          <w:p w14:paraId="092FEDC7" w14:textId="15136F28" w:rsidR="006B39B2" w:rsidRDefault="006B39B2" w:rsidP="00D55B94">
            <w:pPr>
              <w:pStyle w:val="Tabellelinksbndig"/>
            </w:pPr>
            <w:r>
              <w:t xml:space="preserve">Im professionellen Bereich haben sich Programme wie Premiere Pro, Final Cut oder Avid etabliert. Aber auch kostenlose Programme wie DaVinci Resolve oder das hier vorstellte </w:t>
            </w:r>
            <w:r w:rsidR="006C05D7">
              <w:t>Animotica</w:t>
            </w:r>
            <w:r>
              <w:t xml:space="preserve"> sind gute und dazu noch kostenlose Lösungen.</w:t>
            </w:r>
          </w:p>
          <w:p w14:paraId="361CCFEB" w14:textId="77777777" w:rsidR="006B39B2" w:rsidRDefault="006B39B2" w:rsidP="00D55B94">
            <w:pPr>
              <w:pStyle w:val="Tabellelinksbndig"/>
            </w:pPr>
          </w:p>
          <w:p w14:paraId="30BD4480" w14:textId="77777777" w:rsidR="006B39B2" w:rsidRDefault="006B39B2" w:rsidP="00D55B94">
            <w:pPr>
              <w:pStyle w:val="Tabellelinksbndig"/>
            </w:pPr>
            <w:r>
              <w:t>Die Oberflächen der Videoschnitt-Programme sieht bei vielen Programmen sehr ähnlich ein, so dass nach kurzer Einarbeitungszeit auch ein anderes Programm bedient werden kann.</w:t>
            </w:r>
          </w:p>
          <w:p w14:paraId="6F2BF045" w14:textId="77777777" w:rsidR="009921B6" w:rsidRDefault="009921B6" w:rsidP="00D55B94">
            <w:pPr>
              <w:pStyle w:val="Tabellelinksbndig"/>
            </w:pPr>
          </w:p>
          <w:p w14:paraId="24DB8199" w14:textId="20BA75F5" w:rsidR="009921B6" w:rsidRDefault="009921B6" w:rsidP="00D55B94">
            <w:pPr>
              <w:pStyle w:val="Tabellelinksbndig"/>
            </w:pPr>
            <w:r w:rsidRPr="009921B6">
              <w:rPr>
                <w:highlight w:val="yellow"/>
              </w:rPr>
              <w:t xml:space="preserve">Einleitung Wings: Im Gegensatz zu Office- oder Bildbearbeitungsprogrammen gibt es bei </w:t>
            </w:r>
            <w:r>
              <w:rPr>
                <w:highlight w:val="yellow"/>
              </w:rPr>
              <w:t>Video</w:t>
            </w:r>
            <w:r w:rsidRPr="009921B6">
              <w:rPr>
                <w:highlight w:val="yellow"/>
              </w:rPr>
              <w:t xml:space="preserve">bearbeitung sehr viele verschiedene Lösungen, welche sich auf dem Markt etabliert haben. Deshalb zeigen die folgenden Kapitel die wesentlichen Funktionen von </w:t>
            </w:r>
            <w:r>
              <w:rPr>
                <w:highlight w:val="yellow"/>
              </w:rPr>
              <w:t>Video</w:t>
            </w:r>
            <w:r w:rsidRPr="009921B6">
              <w:rPr>
                <w:highlight w:val="yellow"/>
              </w:rPr>
              <w:t>bearbeitung anhand eines ausgewählten Programmes auf.</w:t>
            </w:r>
          </w:p>
        </w:tc>
      </w:tr>
      <w:tr w:rsidR="004F4141" w14:paraId="4BE9DBE6" w14:textId="77777777" w:rsidTr="00CC0C61">
        <w:trPr>
          <w:cantSplit/>
        </w:trPr>
        <w:tc>
          <w:tcPr>
            <w:tcW w:w="9979" w:type="dxa"/>
            <w:gridSpan w:val="5"/>
          </w:tcPr>
          <w:p w14:paraId="72BE235C" w14:textId="77777777" w:rsidR="004D6757" w:rsidRDefault="004D6757" w:rsidP="004D6757">
            <w:pPr>
              <w:pStyle w:val="Ebene1"/>
              <w:numPr>
                <w:ilvl w:val="0"/>
                <w:numId w:val="0"/>
              </w:numPr>
              <w:ind w:left="2552"/>
            </w:pPr>
            <w:r>
              <w:t xml:space="preserve">Videoschnitt </w:t>
            </w:r>
            <w:r w:rsidR="00F638DA">
              <w:t xml:space="preserve"> – </w:t>
            </w:r>
          </w:p>
          <w:p w14:paraId="0227CCD6" w14:textId="3B86C826" w:rsidR="004D6757" w:rsidRDefault="006B39B2" w:rsidP="004D6757">
            <w:pPr>
              <w:pStyle w:val="Ebene1"/>
              <w:numPr>
                <w:ilvl w:val="0"/>
                <w:numId w:val="0"/>
              </w:numPr>
              <w:ind w:left="2552"/>
            </w:pPr>
            <w:r>
              <w:t>Praxis</w:t>
            </w:r>
          </w:p>
        </w:tc>
      </w:tr>
      <w:tr w:rsidR="004F4141" w14:paraId="1EB7F6A7" w14:textId="77777777" w:rsidTr="00CC0C61">
        <w:tc>
          <w:tcPr>
            <w:tcW w:w="2268" w:type="dxa"/>
            <w:gridSpan w:val="2"/>
          </w:tcPr>
          <w:p w14:paraId="65A5DC33" w14:textId="77777777" w:rsidR="004F4141" w:rsidRPr="00627E81" w:rsidRDefault="004F4141" w:rsidP="00627E81">
            <w:pPr>
              <w:pStyle w:val="Marginalientext"/>
            </w:pPr>
          </w:p>
        </w:tc>
        <w:tc>
          <w:tcPr>
            <w:tcW w:w="284" w:type="dxa"/>
            <w:gridSpan w:val="2"/>
          </w:tcPr>
          <w:p w14:paraId="26FD729C" w14:textId="77777777" w:rsidR="004F4141" w:rsidRDefault="004F4141" w:rsidP="00B836FC">
            <w:pPr>
              <w:pStyle w:val="Tabellelinksbndig"/>
            </w:pPr>
          </w:p>
        </w:tc>
        <w:tc>
          <w:tcPr>
            <w:tcW w:w="7427" w:type="dxa"/>
            <w:tcBorders>
              <w:top w:val="single" w:sz="6" w:space="0" w:color="225271" w:themeColor="text1"/>
            </w:tcBorders>
          </w:tcPr>
          <w:p w14:paraId="64229B98" w14:textId="77777777" w:rsidR="004F4141" w:rsidRDefault="004F4141" w:rsidP="00372FE8">
            <w:r>
              <w:rPr>
                <w:noProof/>
                <w:lang w:eastAsia="de-CH"/>
              </w:rPr>
              <mc:AlternateContent>
                <mc:Choice Requires="wps">
                  <w:drawing>
                    <wp:inline distT="0" distB="0" distL="0" distR="0" wp14:anchorId="7DC5D15A" wp14:editId="28FD622F">
                      <wp:extent cx="914400" cy="395605"/>
                      <wp:effectExtent l="0" t="0" r="0" b="4445"/>
                      <wp:docPr id="2" name="Rechteck 2"/>
                      <wp:cNvGraphicFramePr/>
                      <a:graphic xmlns:a="http://schemas.openxmlformats.org/drawingml/2006/main">
                        <a:graphicData uri="http://schemas.microsoft.com/office/word/2010/wordprocessingShape">
                          <wps:wsp>
                            <wps:cNvSpPr/>
                            <wps:spPr>
                              <a:xfrm>
                                <a:off x="0" y="0"/>
                                <a:ext cx="914400" cy="3956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6587EA77">
                    <v:rect id="Rechteck 2" style="width:1in;height:31.15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d="f" strokeweight="1pt" w14:anchorId="4368CA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">
                      <w10:anchorlock/>
                    </v:rect>
                  </w:pict>
                </mc:Fallback>
              </mc:AlternateContent>
            </w:r>
          </w:p>
        </w:tc>
      </w:tr>
      <w:tr w:rsidR="004F4141" w14:paraId="3E4936A9" w14:textId="77777777" w:rsidTr="00CC0C61">
        <w:tc>
          <w:tcPr>
            <w:tcW w:w="2268" w:type="dxa"/>
            <w:gridSpan w:val="2"/>
          </w:tcPr>
          <w:p w14:paraId="1138DD1C" w14:textId="77777777" w:rsidR="006E3985" w:rsidRDefault="006E3985" w:rsidP="00627E81">
            <w:pPr>
              <w:pStyle w:val="Marginalientext"/>
            </w:pPr>
          </w:p>
          <w:p w14:paraId="59822088" w14:textId="77777777" w:rsidR="006E3985" w:rsidRDefault="006E3985" w:rsidP="00627E81">
            <w:pPr>
              <w:pStyle w:val="Marginalientext"/>
            </w:pPr>
          </w:p>
          <w:p w14:paraId="1F0062B0" w14:textId="77777777" w:rsidR="006E3985" w:rsidRDefault="006E3985" w:rsidP="00627E81">
            <w:pPr>
              <w:pStyle w:val="Marginalientext"/>
            </w:pPr>
          </w:p>
          <w:p w14:paraId="0670A306" w14:textId="77777777" w:rsidR="006E3985" w:rsidRDefault="006E3985" w:rsidP="00627E81">
            <w:pPr>
              <w:pStyle w:val="Marginalientext"/>
            </w:pPr>
          </w:p>
          <w:p w14:paraId="476590C6" w14:textId="77777777" w:rsidR="006E3985" w:rsidRDefault="006E3985" w:rsidP="00627E81">
            <w:pPr>
              <w:pStyle w:val="Marginalientext"/>
            </w:pPr>
          </w:p>
          <w:p w14:paraId="41B98BA3" w14:textId="77777777" w:rsidR="006E3985" w:rsidRDefault="006E3985" w:rsidP="00627E81">
            <w:pPr>
              <w:pStyle w:val="Marginalientext"/>
            </w:pPr>
          </w:p>
          <w:p w14:paraId="4C065208" w14:textId="77777777" w:rsidR="006E3985" w:rsidRDefault="006E3985" w:rsidP="00627E81">
            <w:pPr>
              <w:pStyle w:val="Marginalientext"/>
            </w:pPr>
          </w:p>
          <w:p w14:paraId="08810B02" w14:textId="471EC676" w:rsidR="006E3985" w:rsidRDefault="006E3985" w:rsidP="00627E81">
            <w:pPr>
              <w:pStyle w:val="Marginalientext"/>
            </w:pPr>
          </w:p>
          <w:p w14:paraId="0349EA8F" w14:textId="77777777" w:rsidR="006E3985" w:rsidRDefault="006E3985" w:rsidP="00627E81">
            <w:pPr>
              <w:pStyle w:val="Marginalientext"/>
            </w:pPr>
          </w:p>
          <w:p w14:paraId="127E35BE" w14:textId="517D2EDC" w:rsidR="006E3985" w:rsidRPr="00627E81" w:rsidRDefault="006E3985" w:rsidP="00627E81">
            <w:pPr>
              <w:pStyle w:val="Marginalientext"/>
            </w:pPr>
          </w:p>
        </w:tc>
        <w:tc>
          <w:tcPr>
            <w:tcW w:w="284" w:type="dxa"/>
            <w:gridSpan w:val="2"/>
          </w:tcPr>
          <w:p w14:paraId="0EE08208" w14:textId="77777777" w:rsidR="004F4141" w:rsidRDefault="004F4141" w:rsidP="00B836FC">
            <w:pPr>
              <w:pStyle w:val="Tabellelinksbndig"/>
            </w:pPr>
          </w:p>
        </w:tc>
        <w:tc>
          <w:tcPr>
            <w:tcW w:w="7427" w:type="dxa"/>
          </w:tcPr>
          <w:p w14:paraId="6EBF5C6A" w14:textId="6B1E4650" w:rsidR="00FE0CE8" w:rsidRDefault="00FE0CE8" w:rsidP="00B836FC">
            <w:pPr>
              <w:pStyle w:val="Tabellelinksbndig"/>
            </w:pPr>
          </w:p>
        </w:tc>
      </w:tr>
    </w:tbl>
    <w:p w14:paraId="19C2B775" w14:textId="50A567BF" w:rsidR="00F05005" w:rsidRDefault="00F05005"/>
    <w:p w14:paraId="7489E26D" w14:textId="68C059D8" w:rsidR="00F05005" w:rsidRDefault="00F05005"/>
    <w:p w14:paraId="15FA7E47" w14:textId="77777777" w:rsidR="00F05005" w:rsidRDefault="00F05005">
      <w:pPr>
        <w:sectPr w:rsidR="00F05005" w:rsidSect="00F05005">
          <w:footerReference w:type="even" r:id="rId11"/>
          <w:footerReference w:type="default" r:id="rId12"/>
          <w:type w:val="continuous"/>
          <w:pgSz w:w="11906" w:h="16838" w:code="9"/>
          <w:pgMar w:top="1418" w:right="794" w:bottom="1418" w:left="1134" w:header="624" w:footer="624" w:gutter="0"/>
          <w:cols w:space="708"/>
          <w:vAlign w:val="center"/>
          <w:docGrid w:linePitch="360"/>
        </w:sectPr>
      </w:pPr>
      <w:r>
        <w:br w:type="page"/>
      </w:r>
    </w:p>
    <w:p w14:paraId="539B2958" w14:textId="71637982" w:rsidR="000E6678" w:rsidRDefault="004D6757" w:rsidP="000E6678">
      <w:pPr>
        <w:pStyle w:val="Ebene2"/>
        <w:keepNext w:val="0"/>
        <w:numPr>
          <w:ilvl w:val="0"/>
          <w:numId w:val="0"/>
        </w:numPr>
        <w:ind w:left="2552"/>
      </w:pPr>
      <w:bookmarkStart w:id="0" w:name="_Toc528143286"/>
      <w:bookmarkStart w:id="1" w:name="_Toc528144091"/>
      <w:bookmarkStart w:id="2" w:name="_Toc528144864"/>
      <w:bookmarkStart w:id="3" w:name="_Toc528146999"/>
      <w:bookmarkStart w:id="4" w:name="_Toc3983307"/>
      <w:bookmarkStart w:id="5" w:name="_Toc3983685"/>
      <w:r>
        <w:lastRenderedPageBreak/>
        <w:t xml:space="preserve">Die </w:t>
      </w:r>
      <w:r w:rsidR="006B39B2">
        <w:t>Installation</w:t>
      </w:r>
    </w:p>
    <w:tbl>
      <w:tblPr>
        <w:tblStyle w:val="Tabellenraster"/>
        <w:tblW w:w="9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7"/>
        <w:gridCol w:w="284"/>
        <w:gridCol w:w="7428"/>
      </w:tblGrid>
      <w:tr w:rsidR="000E6678" w14:paraId="1017F8B4" w14:textId="77777777" w:rsidTr="004D17E7">
        <w:trPr>
          <w:trHeight w:hRule="exact" w:val="624"/>
        </w:trPr>
        <w:tc>
          <w:tcPr>
            <w:tcW w:w="2267" w:type="dxa"/>
          </w:tcPr>
          <w:p w14:paraId="028DF04F" w14:textId="77777777" w:rsidR="000E6678" w:rsidRDefault="000E6678" w:rsidP="004D17E7">
            <w:pPr>
              <w:pStyle w:val="Marginalientitel"/>
            </w:pPr>
          </w:p>
        </w:tc>
        <w:tc>
          <w:tcPr>
            <w:tcW w:w="284" w:type="dxa"/>
          </w:tcPr>
          <w:p w14:paraId="1A48CA4A" w14:textId="77777777" w:rsidR="000E6678" w:rsidRDefault="000E6678" w:rsidP="004D17E7"/>
        </w:tc>
        <w:tc>
          <w:tcPr>
            <w:tcW w:w="7428" w:type="dxa"/>
            <w:tcBorders>
              <w:top w:val="single" w:sz="6" w:space="0" w:color="225271" w:themeColor="background1"/>
            </w:tcBorders>
          </w:tcPr>
          <w:p w14:paraId="75852637" w14:textId="77777777" w:rsidR="000E6678" w:rsidRDefault="000E6678" w:rsidP="004D17E7">
            <w:r w:rsidRPr="001C0ACB">
              <w:rPr>
                <w:noProof/>
              </w:rPr>
              <mc:AlternateContent>
                <mc:Choice Requires="wps">
                  <w:drawing>
                    <wp:inline distT="0" distB="0" distL="0" distR="0" wp14:anchorId="16418005" wp14:editId="69D8FCA8">
                      <wp:extent cx="2324100" cy="395605"/>
                      <wp:effectExtent l="0" t="0" r="0" b="4445"/>
                      <wp:docPr id="9" name="Rechteck 9"/>
                      <wp:cNvGraphicFramePr/>
                      <a:graphic xmlns:a="http://schemas.openxmlformats.org/drawingml/2006/main">
                        <a:graphicData uri="http://schemas.microsoft.com/office/word/2010/wordprocessingShape">
                          <wps:wsp>
                            <wps:cNvSpPr/>
                            <wps:spPr>
                              <a:xfrm>
                                <a:off x="0" y="0"/>
                                <a:ext cx="2324100" cy="3956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06251766">
                    <v:rect id="Rechteck 9" style="width:183pt;height:31.15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d="f" strokeweight="1pt" w14:anchorId="7AB9FF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">
                      <w10:anchorlock/>
                    </v:rect>
                  </w:pict>
                </mc:Fallback>
              </mc:AlternateContent>
            </w:r>
          </w:p>
        </w:tc>
      </w:tr>
      <w:tr w:rsidR="000E6678" w14:paraId="25BB1C82" w14:textId="77777777" w:rsidTr="004D17E7">
        <w:tblPrEx>
          <w:tblCellMar>
            <w:bottom w:w="11" w:type="dxa"/>
          </w:tblCellMar>
        </w:tblPrEx>
        <w:trPr>
          <w:trHeight w:val="632"/>
        </w:trPr>
        <w:tc>
          <w:tcPr>
            <w:tcW w:w="2267" w:type="dxa"/>
          </w:tcPr>
          <w:p w14:paraId="02ACDA73" w14:textId="77777777" w:rsidR="000E6678" w:rsidRPr="00F4632C" w:rsidRDefault="000E6678" w:rsidP="004D17E7">
            <w:pPr>
              <w:pStyle w:val="Marginalientext"/>
            </w:pPr>
          </w:p>
        </w:tc>
        <w:tc>
          <w:tcPr>
            <w:tcW w:w="284" w:type="dxa"/>
          </w:tcPr>
          <w:p w14:paraId="3C452513" w14:textId="77777777" w:rsidR="000E6678" w:rsidRPr="007B455F" w:rsidRDefault="000E6678" w:rsidP="004D17E7"/>
        </w:tc>
        <w:tc>
          <w:tcPr>
            <w:tcW w:w="7428" w:type="dxa"/>
          </w:tcPr>
          <w:p w14:paraId="588C66BE" w14:textId="2EE7B189" w:rsidR="000E6678" w:rsidRDefault="006B39B2" w:rsidP="004D17E7">
            <w:pPr>
              <w:pStyle w:val="Tabellelinksbndig"/>
              <w:rPr>
                <w:lang w:eastAsia="de-CH"/>
              </w:rPr>
            </w:pPr>
            <w:r>
              <w:rPr>
                <w:lang w:eastAsia="de-CH"/>
              </w:rPr>
              <w:t>Das Programm «</w:t>
            </w:r>
            <w:r w:rsidR="006C05D7">
              <w:rPr>
                <w:lang w:eastAsia="de-CH"/>
              </w:rPr>
              <w:t>Animotica</w:t>
            </w:r>
            <w:r>
              <w:rPr>
                <w:lang w:eastAsia="de-CH"/>
              </w:rPr>
              <w:t>» finde</w:t>
            </w:r>
            <w:r w:rsidR="00DA509B">
              <w:rPr>
                <w:lang w:eastAsia="de-CH"/>
              </w:rPr>
              <w:t>n</w:t>
            </w:r>
            <w:r>
              <w:rPr>
                <w:lang w:eastAsia="de-CH"/>
              </w:rPr>
              <w:t xml:space="preserve"> </w:t>
            </w:r>
            <w:r w:rsidR="00DA509B">
              <w:rPr>
                <w:lang w:eastAsia="de-CH"/>
              </w:rPr>
              <w:t xml:space="preserve">Sie </w:t>
            </w:r>
            <w:r>
              <w:rPr>
                <w:lang w:eastAsia="de-CH"/>
              </w:rPr>
              <w:t>als Download</w:t>
            </w:r>
            <w:r w:rsidR="006C05D7">
              <w:rPr>
                <w:lang w:eastAsia="de-CH"/>
              </w:rPr>
              <w:t xml:space="preserve"> im Microsoft Store. </w:t>
            </w:r>
          </w:p>
          <w:p w14:paraId="3E2ED556" w14:textId="65088E48" w:rsidR="006B39B2" w:rsidRPr="001C0ACB" w:rsidRDefault="006C05D7" w:rsidP="004D17E7">
            <w:pPr>
              <w:pStyle w:val="Tabellelinksbndig"/>
            </w:pPr>
            <w:r>
              <w:rPr>
                <w:lang w:eastAsia="de-CH"/>
              </w:rPr>
              <w:t xml:space="preserve">Die kostenlose Version enthält alle Basisfunktionen. Mit der kostenpflichtigen Version (CHF 10.25) </w:t>
            </w:r>
            <w:r w:rsidR="0093543E">
              <w:rPr>
                <w:lang w:eastAsia="de-CH"/>
              </w:rPr>
              <w:t xml:space="preserve">erhalten Sie </w:t>
            </w:r>
            <w:r>
              <w:rPr>
                <w:lang w:eastAsia="de-CH"/>
              </w:rPr>
              <w:t>bessere Export-Möglichkeiten und das Wasserzeichen wird entfernt.</w:t>
            </w:r>
          </w:p>
        </w:tc>
      </w:tr>
    </w:tbl>
    <w:p w14:paraId="61DD84D3" w14:textId="77777777" w:rsidR="00F2612B" w:rsidRDefault="00F2612B"/>
    <w:p w14:paraId="1DBBFCE7" w14:textId="77777777" w:rsidR="008251C9" w:rsidRPr="008251C9" w:rsidRDefault="008251C9" w:rsidP="008251C9">
      <w:pPr>
        <w:spacing w:after="10" w:line="300" w:lineRule="exact"/>
        <w:ind w:left="2552"/>
        <w:outlineLvl w:val="1"/>
        <w:rPr>
          <w:rFonts w:asciiTheme="majorHAnsi" w:hAnsiTheme="majorHAnsi"/>
          <w:b/>
          <w:color w:val="225271" w:themeColor="background1"/>
          <w:sz w:val="30"/>
        </w:rPr>
      </w:pPr>
    </w:p>
    <w:p w14:paraId="062BCC7C" w14:textId="1E6E4E4F" w:rsidR="00F2612B" w:rsidRPr="00F2612B" w:rsidRDefault="00435857" w:rsidP="008251C9">
      <w:pPr>
        <w:spacing w:after="10" w:line="300" w:lineRule="exact"/>
        <w:ind w:left="2552"/>
        <w:outlineLvl w:val="1"/>
        <w:rPr>
          <w:rFonts w:asciiTheme="majorHAnsi" w:hAnsiTheme="majorHAnsi"/>
          <w:b/>
          <w:color w:val="225271" w:themeColor="background1"/>
          <w:sz w:val="30"/>
        </w:rPr>
      </w:pPr>
      <w:r>
        <w:rPr>
          <w:rFonts w:asciiTheme="majorHAnsi" w:hAnsiTheme="majorHAnsi"/>
          <w:b/>
          <w:color w:val="225271" w:themeColor="background1"/>
          <w:sz w:val="30"/>
        </w:rPr>
        <w:t>Die Benutzeroberfläche</w:t>
      </w:r>
    </w:p>
    <w:tbl>
      <w:tblPr>
        <w:tblStyle w:val="Tabellenraster"/>
        <w:tblW w:w="9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7"/>
        <w:gridCol w:w="284"/>
        <w:gridCol w:w="7428"/>
      </w:tblGrid>
      <w:tr w:rsidR="00F2612B" w:rsidRPr="00F2612B" w14:paraId="37D2CD3E" w14:textId="77777777" w:rsidTr="5CA48228">
        <w:trPr>
          <w:trHeight w:hRule="exact" w:val="624"/>
        </w:trPr>
        <w:tc>
          <w:tcPr>
            <w:tcW w:w="2267" w:type="dxa"/>
          </w:tcPr>
          <w:p w14:paraId="403FD80F" w14:textId="77777777" w:rsidR="00F2612B" w:rsidRDefault="00F2612B" w:rsidP="00F2612B">
            <w:pPr>
              <w:spacing w:line="210" w:lineRule="exact"/>
              <w:rPr>
                <w:rFonts w:asciiTheme="majorHAnsi" w:hAnsiTheme="majorHAnsi"/>
                <w:b/>
                <w:color w:val="225271" w:themeColor="background1"/>
                <w:sz w:val="16"/>
              </w:rPr>
            </w:pPr>
          </w:p>
          <w:p w14:paraId="59506891" w14:textId="7E41E01E" w:rsidR="006C05D7" w:rsidRPr="00F2612B" w:rsidRDefault="006C05D7" w:rsidP="00F2612B">
            <w:pPr>
              <w:spacing w:line="210" w:lineRule="exact"/>
              <w:rPr>
                <w:rFonts w:asciiTheme="majorHAnsi" w:hAnsiTheme="majorHAnsi"/>
                <w:b/>
                <w:color w:val="225271" w:themeColor="background1"/>
                <w:sz w:val="16"/>
              </w:rPr>
            </w:pPr>
            <w:bookmarkStart w:id="6" w:name="_Hlk62988597"/>
          </w:p>
        </w:tc>
        <w:tc>
          <w:tcPr>
            <w:tcW w:w="284" w:type="dxa"/>
          </w:tcPr>
          <w:p w14:paraId="7CC8735D" w14:textId="77777777" w:rsidR="00F2612B" w:rsidRPr="00F2612B" w:rsidRDefault="00F2612B" w:rsidP="00F2612B">
            <w:pPr>
              <w:spacing w:line="210" w:lineRule="exact"/>
              <w:rPr>
                <w:color w:val="225271" w:themeColor="background1"/>
                <w:sz w:val="16"/>
              </w:rPr>
            </w:pPr>
          </w:p>
        </w:tc>
        <w:tc>
          <w:tcPr>
            <w:tcW w:w="7428" w:type="dxa"/>
            <w:tcBorders>
              <w:top w:val="single" w:sz="6" w:space="0" w:color="225271" w:themeColor="accent4"/>
            </w:tcBorders>
          </w:tcPr>
          <w:p w14:paraId="40B220C5" w14:textId="27F082DD" w:rsidR="00F2612B" w:rsidRDefault="004F0E06" w:rsidP="00F2612B">
            <w:pPr>
              <w:spacing w:line="210" w:lineRule="exact"/>
              <w:rPr>
                <w:color w:val="225271" w:themeColor="background1"/>
                <w:sz w:val="16"/>
              </w:rPr>
            </w:pPr>
            <w:r w:rsidRPr="00F2612B">
              <w:rPr>
                <w:noProof/>
                <w:color w:val="225271" w:themeColor="background1"/>
                <w:sz w:val="16"/>
              </w:rPr>
              <mc:AlternateContent>
                <mc:Choice Requires="wps">
                  <w:drawing>
                    <wp:inline distT="0" distB="0" distL="0" distR="0" wp14:anchorId="50D917D3" wp14:editId="3373D4B1">
                      <wp:extent cx="2324100" cy="395605"/>
                      <wp:effectExtent l="0" t="0" r="0" b="4445"/>
                      <wp:docPr id="8" name="Rechteck 8"/>
                      <wp:cNvGraphicFramePr/>
                      <a:graphic xmlns:a="http://schemas.openxmlformats.org/drawingml/2006/main">
                        <a:graphicData uri="http://schemas.microsoft.com/office/word/2010/wordprocessingShape">
                          <wps:wsp>
                            <wps:cNvSpPr/>
                            <wps:spPr>
                              <a:xfrm>
                                <a:off x="0" y="0"/>
                                <a:ext cx="2324100" cy="39560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4457A50E">
                    <v:rect id="Rechteck 8" style="width:183pt;height:31.15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d="f" strokeweight="1pt" w14:anchorId="6989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">
                      <w10:anchorlock/>
                    </v:rect>
                  </w:pict>
                </mc:Fallback>
              </mc:AlternateContent>
            </w:r>
          </w:p>
          <w:p w14:paraId="30FEBE2F" w14:textId="4EA311D4" w:rsidR="004F0E06" w:rsidRPr="00F2612B" w:rsidRDefault="004F0E06" w:rsidP="004F0E06">
            <w:pPr>
              <w:rPr>
                <w:sz w:val="16"/>
              </w:rPr>
            </w:pPr>
          </w:p>
        </w:tc>
      </w:tr>
      <w:tr w:rsidR="006C05D7" w:rsidRPr="00F2612B" w14:paraId="2AA01815" w14:textId="77777777" w:rsidTr="00891E5D">
        <w:tblPrEx>
          <w:tblCellMar>
            <w:bottom w:w="11" w:type="dxa"/>
          </w:tblCellMar>
        </w:tblPrEx>
        <w:trPr>
          <w:trHeight w:val="632"/>
        </w:trPr>
        <w:tc>
          <w:tcPr>
            <w:tcW w:w="2267" w:type="dxa"/>
          </w:tcPr>
          <w:p w14:paraId="35C60C33" w14:textId="4A5AA848" w:rsidR="006C05D7" w:rsidRPr="00F2612B" w:rsidRDefault="006C05D7" w:rsidP="00891E5D">
            <w:pPr>
              <w:spacing w:line="210" w:lineRule="exact"/>
              <w:rPr>
                <w:color w:val="225271" w:themeColor="background1"/>
                <w:sz w:val="16"/>
              </w:rPr>
            </w:pPr>
            <w:r>
              <w:rPr>
                <w:noProof/>
                <w:color w:val="225271" w:themeColor="background1"/>
                <w:sz w:val="16"/>
              </w:rPr>
              <w:t>Der Startbildschirm</w:t>
            </w:r>
          </w:p>
        </w:tc>
        <w:tc>
          <w:tcPr>
            <w:tcW w:w="284" w:type="dxa"/>
          </w:tcPr>
          <w:p w14:paraId="09CED68D" w14:textId="77777777" w:rsidR="006C05D7" w:rsidRPr="00F2612B" w:rsidRDefault="006C05D7" w:rsidP="00891E5D">
            <w:pPr>
              <w:spacing w:line="210" w:lineRule="exact"/>
              <w:rPr>
                <w:color w:val="225271" w:themeColor="background1"/>
                <w:sz w:val="16"/>
              </w:rPr>
            </w:pPr>
          </w:p>
        </w:tc>
        <w:tc>
          <w:tcPr>
            <w:tcW w:w="7428" w:type="dxa"/>
          </w:tcPr>
          <w:p w14:paraId="5F09976B" w14:textId="154E88FA" w:rsidR="006C05D7" w:rsidRDefault="006C05D7" w:rsidP="00891E5D">
            <w:pPr>
              <w:rPr>
                <w:rFonts w:ascii="Roboto Light" w:hAnsi="Roboto Light"/>
                <w:szCs w:val="22"/>
              </w:rPr>
            </w:pPr>
            <w:r>
              <w:rPr>
                <w:rFonts w:ascii="Roboto Light" w:hAnsi="Roboto Light"/>
                <w:szCs w:val="22"/>
              </w:rPr>
              <w:t xml:space="preserve">Beim Start des Programmes öffnet sich der Startbildschirm, der verschiedene Möglichkeiten zeigt. Hier </w:t>
            </w:r>
            <w:r w:rsidR="0093543E">
              <w:rPr>
                <w:rFonts w:ascii="Roboto Light" w:hAnsi="Roboto Light"/>
                <w:szCs w:val="22"/>
              </w:rPr>
              <w:t xml:space="preserve">können Sie ein </w:t>
            </w:r>
            <w:r>
              <w:rPr>
                <w:rFonts w:ascii="Roboto Light" w:hAnsi="Roboto Light"/>
                <w:szCs w:val="22"/>
              </w:rPr>
              <w:t xml:space="preserve">neues Projekt </w:t>
            </w:r>
            <w:r w:rsidR="0093543E">
              <w:rPr>
                <w:rFonts w:ascii="Roboto Light" w:hAnsi="Roboto Light"/>
                <w:szCs w:val="22"/>
              </w:rPr>
              <w:t xml:space="preserve">anlegen </w:t>
            </w:r>
            <w:r>
              <w:rPr>
                <w:rFonts w:ascii="Roboto Light" w:hAnsi="Roboto Light"/>
                <w:szCs w:val="22"/>
              </w:rPr>
              <w:t xml:space="preserve">oder ein bestehendes </w:t>
            </w:r>
            <w:r w:rsidR="0093543E">
              <w:rPr>
                <w:rFonts w:ascii="Roboto Light" w:hAnsi="Roboto Light"/>
                <w:szCs w:val="22"/>
              </w:rPr>
              <w:t>öffnen</w:t>
            </w:r>
            <w:r>
              <w:rPr>
                <w:rFonts w:ascii="Roboto Light" w:hAnsi="Roboto Light"/>
                <w:szCs w:val="22"/>
              </w:rPr>
              <w:t xml:space="preserve">. </w:t>
            </w:r>
          </w:p>
          <w:p w14:paraId="0E02C68E" w14:textId="77777777" w:rsidR="006C05D7" w:rsidRDefault="006C05D7" w:rsidP="00891E5D">
            <w:pPr>
              <w:rPr>
                <w:rFonts w:ascii="Roboto Light" w:hAnsi="Roboto Light"/>
                <w:szCs w:val="22"/>
              </w:rPr>
            </w:pPr>
          </w:p>
          <w:p w14:paraId="70144867" w14:textId="4F6A66B2" w:rsidR="006C05D7" w:rsidRPr="007958DD" w:rsidRDefault="00413931" w:rsidP="00891E5D">
            <w:pPr>
              <w:rPr>
                <w:rFonts w:ascii="Roboto Light" w:hAnsi="Roboto Light"/>
                <w:szCs w:val="22"/>
              </w:rPr>
            </w:pPr>
            <w:r>
              <w:rPr>
                <w:noProof/>
              </w:rPr>
              <w:drawing>
                <wp:inline distT="0" distB="0" distL="0" distR="0" wp14:anchorId="3FF29657" wp14:editId="587E5754">
                  <wp:extent cx="4716780" cy="2685415"/>
                  <wp:effectExtent l="0" t="0" r="7620" b="635"/>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a:stretch>
                            <a:fillRect/>
                          </a:stretch>
                        </pic:blipFill>
                        <pic:spPr>
                          <a:xfrm>
                            <a:off x="0" y="0"/>
                            <a:ext cx="4716780" cy="2685415"/>
                          </a:xfrm>
                          <a:prstGeom prst="rect">
                            <a:avLst/>
                          </a:prstGeom>
                        </pic:spPr>
                      </pic:pic>
                    </a:graphicData>
                  </a:graphic>
                </wp:inline>
              </w:drawing>
            </w:r>
          </w:p>
          <w:p w14:paraId="4949ADDF" w14:textId="77777777" w:rsidR="006C05D7" w:rsidRPr="00F2612B" w:rsidRDefault="006C05D7" w:rsidP="00891E5D">
            <w:pPr>
              <w:rPr>
                <w:lang w:eastAsia="de-CH"/>
              </w:rPr>
            </w:pPr>
          </w:p>
        </w:tc>
      </w:tr>
      <w:bookmarkEnd w:id="6"/>
      <w:tr w:rsidR="008251C9" w:rsidRPr="00F2612B" w14:paraId="117D179E" w14:textId="77777777" w:rsidTr="5CA48228">
        <w:tblPrEx>
          <w:tblCellMar>
            <w:bottom w:w="11" w:type="dxa"/>
          </w:tblCellMar>
        </w:tblPrEx>
        <w:trPr>
          <w:trHeight w:val="632"/>
        </w:trPr>
        <w:tc>
          <w:tcPr>
            <w:tcW w:w="2267" w:type="dxa"/>
          </w:tcPr>
          <w:p w14:paraId="2D1897E5" w14:textId="444330CA" w:rsidR="008251C9" w:rsidRPr="00F2612B" w:rsidRDefault="006C05D7" w:rsidP="008251C9">
            <w:pPr>
              <w:spacing w:line="210" w:lineRule="exact"/>
              <w:rPr>
                <w:color w:val="225271" w:themeColor="background1"/>
                <w:sz w:val="16"/>
              </w:rPr>
            </w:pPr>
            <w:r>
              <w:rPr>
                <w:noProof/>
                <w:color w:val="225271" w:themeColor="background1"/>
                <w:sz w:val="16"/>
              </w:rPr>
              <w:t>Das Menü</w:t>
            </w:r>
          </w:p>
        </w:tc>
        <w:tc>
          <w:tcPr>
            <w:tcW w:w="284" w:type="dxa"/>
          </w:tcPr>
          <w:p w14:paraId="2387F3E6" w14:textId="77777777" w:rsidR="008251C9" w:rsidRPr="00F2612B" w:rsidRDefault="008251C9" w:rsidP="008251C9">
            <w:pPr>
              <w:spacing w:line="210" w:lineRule="exact"/>
              <w:rPr>
                <w:color w:val="225271" w:themeColor="background1"/>
                <w:sz w:val="16"/>
              </w:rPr>
            </w:pPr>
          </w:p>
        </w:tc>
        <w:tc>
          <w:tcPr>
            <w:tcW w:w="7428" w:type="dxa"/>
          </w:tcPr>
          <w:p w14:paraId="02D25DD0" w14:textId="1FA910BA" w:rsidR="005D05F1" w:rsidRDefault="006C05D7" w:rsidP="005D05F1">
            <w:pPr>
              <w:rPr>
                <w:rFonts w:ascii="Roboto Light" w:hAnsi="Roboto Light"/>
                <w:szCs w:val="22"/>
              </w:rPr>
            </w:pPr>
            <w:r>
              <w:rPr>
                <w:rFonts w:ascii="Roboto Light" w:hAnsi="Roboto Light"/>
                <w:szCs w:val="22"/>
              </w:rPr>
              <w:t>Das Menü befindet sich im Programm oben links. Mit einem Klick auf das Hamburger-Menü öffnen sich die Optionen</w:t>
            </w:r>
            <w:r w:rsidR="0093543E">
              <w:rPr>
                <w:rFonts w:ascii="Roboto Light" w:hAnsi="Roboto Light"/>
                <w:szCs w:val="22"/>
              </w:rPr>
              <w:t>,</w:t>
            </w:r>
            <w:r>
              <w:rPr>
                <w:rFonts w:ascii="Roboto Light" w:hAnsi="Roboto Light"/>
                <w:szCs w:val="22"/>
              </w:rPr>
              <w:t xml:space="preserve"> um z.</w:t>
            </w:r>
            <w:r w:rsidR="0093543E">
              <w:rPr>
                <w:rFonts w:ascii="Roboto Light" w:hAnsi="Roboto Light"/>
                <w:szCs w:val="22"/>
              </w:rPr>
              <w:t> </w:t>
            </w:r>
            <w:r>
              <w:rPr>
                <w:rFonts w:ascii="Roboto Light" w:hAnsi="Roboto Light"/>
                <w:szCs w:val="22"/>
              </w:rPr>
              <w:t>B. ein Projekt abzuspeichern oder zu exportieren.</w:t>
            </w:r>
          </w:p>
          <w:p w14:paraId="718F678D" w14:textId="79DD3614" w:rsidR="005D05F1" w:rsidRDefault="005D05F1" w:rsidP="005D05F1">
            <w:pPr>
              <w:rPr>
                <w:rFonts w:ascii="Roboto Light" w:hAnsi="Roboto Light"/>
                <w:szCs w:val="22"/>
              </w:rPr>
            </w:pPr>
          </w:p>
          <w:p w14:paraId="615EF4B2" w14:textId="171773EA" w:rsidR="006C05D7" w:rsidRPr="007958DD" w:rsidRDefault="00413931" w:rsidP="005D05F1">
            <w:pPr>
              <w:rPr>
                <w:rFonts w:ascii="Roboto Light" w:hAnsi="Roboto Light"/>
                <w:szCs w:val="22"/>
              </w:rPr>
            </w:pPr>
            <w:r>
              <w:rPr>
                <w:noProof/>
              </w:rPr>
              <w:drawing>
                <wp:inline distT="0" distB="0" distL="0" distR="0" wp14:anchorId="79C68C61" wp14:editId="5104642B">
                  <wp:extent cx="2952750" cy="2654300"/>
                  <wp:effectExtent l="0" t="0" r="0" b="0"/>
                  <wp:docPr id="3" name="Grafik 3"/>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4"/>
                          <a:stretch>
                            <a:fillRect/>
                          </a:stretch>
                        </pic:blipFill>
                        <pic:spPr>
                          <a:xfrm>
                            <a:off x="0" y="0"/>
                            <a:ext cx="2952750" cy="2654300"/>
                          </a:xfrm>
                          <a:prstGeom prst="rect">
                            <a:avLst/>
                          </a:prstGeom>
                        </pic:spPr>
                      </pic:pic>
                    </a:graphicData>
                  </a:graphic>
                </wp:inline>
              </w:drawing>
            </w:r>
          </w:p>
          <w:p w14:paraId="31A491E0" w14:textId="32C0C67C" w:rsidR="008251C9" w:rsidRPr="00F2612B" w:rsidRDefault="008251C9" w:rsidP="004D6757">
            <w:pPr>
              <w:rPr>
                <w:lang w:eastAsia="de-CH"/>
              </w:rPr>
            </w:pPr>
          </w:p>
        </w:tc>
      </w:tr>
      <w:tr w:rsidR="008251C9" w:rsidRPr="00F2612B" w14:paraId="36F357C7" w14:textId="77777777" w:rsidTr="5CA48228">
        <w:tblPrEx>
          <w:tblCellMar>
            <w:bottom w:w="11" w:type="dxa"/>
          </w:tblCellMar>
        </w:tblPrEx>
        <w:trPr>
          <w:trHeight w:val="632"/>
        </w:trPr>
        <w:tc>
          <w:tcPr>
            <w:tcW w:w="2267" w:type="dxa"/>
          </w:tcPr>
          <w:p w14:paraId="7A302120" w14:textId="6C90294B" w:rsidR="008251C9" w:rsidRPr="007958DD" w:rsidRDefault="00435857" w:rsidP="008251C9">
            <w:pPr>
              <w:spacing w:line="210" w:lineRule="exact"/>
              <w:rPr>
                <w:noProof/>
                <w:color w:val="225271" w:themeColor="background1"/>
                <w:sz w:val="16"/>
              </w:rPr>
            </w:pPr>
            <w:r>
              <w:rPr>
                <w:noProof/>
                <w:color w:val="225271" w:themeColor="background1"/>
                <w:sz w:val="16"/>
              </w:rPr>
              <w:t>Die Zeitachse</w:t>
            </w:r>
          </w:p>
        </w:tc>
        <w:tc>
          <w:tcPr>
            <w:tcW w:w="284" w:type="dxa"/>
          </w:tcPr>
          <w:p w14:paraId="2373C469" w14:textId="77777777" w:rsidR="008251C9" w:rsidRPr="00F2612B" w:rsidRDefault="008251C9" w:rsidP="008251C9">
            <w:pPr>
              <w:spacing w:line="210" w:lineRule="exact"/>
              <w:rPr>
                <w:color w:val="225271" w:themeColor="background1"/>
                <w:sz w:val="16"/>
              </w:rPr>
            </w:pPr>
          </w:p>
        </w:tc>
        <w:tc>
          <w:tcPr>
            <w:tcW w:w="7428" w:type="dxa"/>
          </w:tcPr>
          <w:p w14:paraId="57132F71" w14:textId="3B9639FB" w:rsidR="005D05F1" w:rsidRDefault="00435857" w:rsidP="008251C9">
            <w:pPr>
              <w:rPr>
                <w:rFonts w:ascii="Roboto Light" w:hAnsi="Roboto Light"/>
                <w:noProof/>
                <w:lang w:eastAsia="de-CH"/>
              </w:rPr>
            </w:pPr>
            <w:r>
              <w:rPr>
                <w:rFonts w:ascii="Roboto Light" w:hAnsi="Roboto Light"/>
                <w:noProof/>
                <w:lang w:eastAsia="de-CH"/>
              </w:rPr>
              <w:t>Die Zeitachse zeigt die Dateien, welche im Videoprojekt vorkommen in einer chronologischen Reihenfolge. Über die Zeitachse lassen sich die einzelnen Dateien verschieben und zuschneiden.</w:t>
            </w:r>
          </w:p>
          <w:p w14:paraId="37531B96" w14:textId="0A561912" w:rsidR="00A90040" w:rsidRDefault="00A90040" w:rsidP="008251C9">
            <w:pPr>
              <w:rPr>
                <w:rFonts w:ascii="Roboto Light" w:hAnsi="Roboto Light"/>
                <w:noProof/>
                <w:lang w:eastAsia="de-CH"/>
              </w:rPr>
            </w:pPr>
          </w:p>
          <w:p w14:paraId="240C7745" w14:textId="7B81C23C" w:rsidR="00A90040" w:rsidRDefault="00413931" w:rsidP="008251C9">
            <w:pPr>
              <w:rPr>
                <w:rFonts w:ascii="Roboto Light" w:hAnsi="Roboto Light"/>
                <w:noProof/>
                <w:lang w:eastAsia="de-CH"/>
              </w:rPr>
            </w:pPr>
            <w:r>
              <w:rPr>
                <w:noProof/>
              </w:rPr>
              <w:drawing>
                <wp:inline distT="0" distB="0" distL="0" distR="0" wp14:anchorId="3C057A06" wp14:editId="39270655">
                  <wp:extent cx="4716780" cy="970280"/>
                  <wp:effectExtent l="0" t="0" r="7620" b="1270"/>
                  <wp:docPr id="4" name="Grafik 4"/>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5"/>
                          <a:stretch>
                            <a:fillRect/>
                          </a:stretch>
                        </pic:blipFill>
                        <pic:spPr>
                          <a:xfrm>
                            <a:off x="0" y="0"/>
                            <a:ext cx="4716780" cy="970280"/>
                          </a:xfrm>
                          <a:prstGeom prst="rect">
                            <a:avLst/>
                          </a:prstGeom>
                        </pic:spPr>
                      </pic:pic>
                    </a:graphicData>
                  </a:graphic>
                </wp:inline>
              </w:drawing>
            </w:r>
            <w:r w:rsidR="006C05D7">
              <w:rPr>
                <w:rFonts w:ascii="Roboto Light" w:hAnsi="Roboto Light"/>
                <w:noProof/>
                <w:lang w:eastAsia="de-CH"/>
              </w:rPr>
              <w:t xml:space="preserve"> </w:t>
            </w:r>
          </w:p>
          <w:p w14:paraId="6A5AC36C" w14:textId="3707FF8B" w:rsidR="005D05F1" w:rsidRDefault="005D05F1" w:rsidP="008251C9">
            <w:pPr>
              <w:rPr>
                <w:rFonts w:ascii="Roboto Light" w:hAnsi="Roboto Light"/>
                <w:noProof/>
                <w:lang w:eastAsia="de-CH"/>
              </w:rPr>
            </w:pPr>
          </w:p>
          <w:p w14:paraId="48E35442" w14:textId="77777777" w:rsidR="005D05F1" w:rsidRDefault="005D05F1" w:rsidP="008251C9">
            <w:pPr>
              <w:rPr>
                <w:rFonts w:ascii="Roboto Light" w:hAnsi="Roboto Light"/>
                <w:noProof/>
                <w:lang w:eastAsia="de-CH"/>
              </w:rPr>
            </w:pPr>
          </w:p>
          <w:p w14:paraId="2B42A652" w14:textId="1F170059" w:rsidR="005D05F1" w:rsidRPr="007958DD" w:rsidRDefault="005D05F1" w:rsidP="008251C9">
            <w:pPr>
              <w:rPr>
                <w:rFonts w:ascii="Roboto Light" w:hAnsi="Roboto Light"/>
                <w:noProof/>
                <w:szCs w:val="22"/>
                <w:lang w:eastAsia="de-CH"/>
              </w:rPr>
            </w:pPr>
          </w:p>
        </w:tc>
      </w:tr>
    </w:tbl>
    <w:p w14:paraId="34B63D2F" w14:textId="77777777" w:rsidR="003744AC" w:rsidRDefault="003744AC"/>
    <w:p w14:paraId="54FF0B96" w14:textId="77777777" w:rsidR="003744AC" w:rsidRDefault="003744AC">
      <w:r>
        <w:br w:type="page"/>
      </w:r>
    </w:p>
    <w:p w14:paraId="57BA6B64" w14:textId="7B088D12" w:rsidR="00620096" w:rsidRPr="00F2612B" w:rsidRDefault="00435857" w:rsidP="00620096">
      <w:pPr>
        <w:spacing w:after="10" w:line="300" w:lineRule="exact"/>
        <w:ind w:left="2552"/>
        <w:outlineLvl w:val="1"/>
        <w:rPr>
          <w:rFonts w:asciiTheme="majorHAnsi" w:hAnsiTheme="majorHAnsi"/>
          <w:b/>
          <w:color w:val="225271" w:themeColor="background1"/>
          <w:sz w:val="30"/>
        </w:rPr>
      </w:pPr>
      <w:r>
        <w:rPr>
          <w:rFonts w:asciiTheme="majorHAnsi" w:hAnsiTheme="majorHAnsi"/>
          <w:b/>
          <w:color w:val="225271" w:themeColor="background1"/>
          <w:sz w:val="30"/>
        </w:rPr>
        <w:t>Ein Projekt erstellen</w:t>
      </w:r>
    </w:p>
    <w:tbl>
      <w:tblPr>
        <w:tblStyle w:val="Tabellenraster"/>
        <w:tblW w:w="9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7"/>
        <w:gridCol w:w="284"/>
        <w:gridCol w:w="7428"/>
      </w:tblGrid>
      <w:tr w:rsidR="00620096" w:rsidRPr="00F2612B" w14:paraId="2BB4904C" w14:textId="77777777" w:rsidTr="004D17E7">
        <w:trPr>
          <w:trHeight w:hRule="exact" w:val="624"/>
        </w:trPr>
        <w:tc>
          <w:tcPr>
            <w:tcW w:w="2267" w:type="dxa"/>
          </w:tcPr>
          <w:p w14:paraId="25B6B3AC" w14:textId="30B86A03" w:rsidR="00A90040" w:rsidRPr="00F2612B" w:rsidRDefault="00A90040" w:rsidP="004D17E7">
            <w:pPr>
              <w:spacing w:line="210" w:lineRule="exact"/>
              <w:rPr>
                <w:rFonts w:asciiTheme="majorHAnsi" w:hAnsiTheme="majorHAnsi"/>
                <w:b/>
                <w:color w:val="225271" w:themeColor="background1"/>
                <w:sz w:val="16"/>
              </w:rPr>
            </w:pPr>
          </w:p>
        </w:tc>
        <w:tc>
          <w:tcPr>
            <w:tcW w:w="284" w:type="dxa"/>
          </w:tcPr>
          <w:p w14:paraId="6D1786E1" w14:textId="77777777" w:rsidR="00620096" w:rsidRPr="00F2612B" w:rsidRDefault="00620096" w:rsidP="004D17E7">
            <w:pPr>
              <w:spacing w:line="210" w:lineRule="exact"/>
              <w:rPr>
                <w:color w:val="225271" w:themeColor="background1"/>
                <w:sz w:val="16"/>
              </w:rPr>
            </w:pPr>
          </w:p>
        </w:tc>
        <w:tc>
          <w:tcPr>
            <w:tcW w:w="7428" w:type="dxa"/>
            <w:tcBorders>
              <w:top w:val="single" w:sz="6" w:space="0" w:color="225271" w:themeColor="background1"/>
            </w:tcBorders>
          </w:tcPr>
          <w:p w14:paraId="3A9E44D3" w14:textId="77777777" w:rsidR="00620096" w:rsidRDefault="00620096" w:rsidP="004D17E7">
            <w:pPr>
              <w:spacing w:line="210" w:lineRule="exact"/>
              <w:rPr>
                <w:color w:val="225271" w:themeColor="background1"/>
                <w:sz w:val="16"/>
              </w:rPr>
            </w:pPr>
            <w:r w:rsidRPr="00F2612B">
              <w:rPr>
                <w:noProof/>
                <w:color w:val="225271" w:themeColor="background1"/>
                <w:sz w:val="16"/>
              </w:rPr>
              <mc:AlternateContent>
                <mc:Choice Requires="wps">
                  <w:drawing>
                    <wp:inline distT="0" distB="0" distL="0" distR="0" wp14:anchorId="1BD64197" wp14:editId="059EEE90">
                      <wp:extent cx="2324100" cy="395605"/>
                      <wp:effectExtent l="0" t="0" r="0" b="4445"/>
                      <wp:docPr id="27" name="Rechteck 27"/>
                      <wp:cNvGraphicFramePr/>
                      <a:graphic xmlns:a="http://schemas.openxmlformats.org/drawingml/2006/main">
                        <a:graphicData uri="http://schemas.microsoft.com/office/word/2010/wordprocessingShape">
                          <wps:wsp>
                            <wps:cNvSpPr/>
                            <wps:spPr>
                              <a:xfrm>
                                <a:off x="0" y="0"/>
                                <a:ext cx="2324100" cy="39560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5A457B90">
                    <v:rect id="Rechteck 27" style="width:183pt;height:31.15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d="f" strokeweight="1pt" w14:anchorId="6FA099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">
                      <w10:anchorlock/>
                    </v:rect>
                  </w:pict>
                </mc:Fallback>
              </mc:AlternateContent>
            </w:r>
          </w:p>
          <w:p w14:paraId="64C31975" w14:textId="77777777" w:rsidR="00620096" w:rsidRPr="00F2612B" w:rsidRDefault="00620096" w:rsidP="004D17E7">
            <w:pPr>
              <w:rPr>
                <w:sz w:val="16"/>
              </w:rPr>
            </w:pPr>
          </w:p>
        </w:tc>
      </w:tr>
    </w:tbl>
    <w:tbl>
      <w:tblPr>
        <w:tblStyle w:val="Tabellenraster5"/>
        <w:tblW w:w="9979" w:type="dxa"/>
        <w:tblLayout w:type="fixed"/>
        <w:tblCellMar>
          <w:left w:w="0" w:type="dxa"/>
          <w:right w:w="0" w:type="dxa"/>
        </w:tblCellMar>
        <w:tblLook w:val="04A0" w:firstRow="1" w:lastRow="0" w:firstColumn="1" w:lastColumn="0" w:noHBand="0" w:noVBand="1"/>
      </w:tblPr>
      <w:tblGrid>
        <w:gridCol w:w="2268"/>
        <w:gridCol w:w="283"/>
        <w:gridCol w:w="7428"/>
      </w:tblGrid>
      <w:tr w:rsidR="00800F84" w14:paraId="5718C57A" w14:textId="77777777" w:rsidTr="5CA48228">
        <w:tc>
          <w:tcPr>
            <w:tcW w:w="2268" w:type="dxa"/>
            <w:tcBorders>
              <w:top w:val="nil"/>
              <w:left w:val="nil"/>
              <w:bottom w:val="nil"/>
              <w:right w:val="nil"/>
            </w:tcBorders>
          </w:tcPr>
          <w:p w14:paraId="55B090A9" w14:textId="365C81C1" w:rsidR="00800F84" w:rsidRPr="00627E81" w:rsidRDefault="00B844F7" w:rsidP="004D17E7">
            <w:pPr>
              <w:pStyle w:val="Marginalientext"/>
            </w:pPr>
            <w:r>
              <w:t>Neues Projekt</w:t>
            </w:r>
          </w:p>
        </w:tc>
        <w:tc>
          <w:tcPr>
            <w:tcW w:w="283" w:type="dxa"/>
            <w:tcBorders>
              <w:top w:val="nil"/>
              <w:left w:val="nil"/>
              <w:bottom w:val="nil"/>
              <w:right w:val="nil"/>
            </w:tcBorders>
          </w:tcPr>
          <w:p w14:paraId="71AA91E9" w14:textId="77777777" w:rsidR="00800F84" w:rsidRDefault="00800F84" w:rsidP="004D17E7">
            <w:pPr>
              <w:pStyle w:val="Tabellelinksbndig"/>
            </w:pPr>
          </w:p>
        </w:tc>
        <w:tc>
          <w:tcPr>
            <w:tcW w:w="7428" w:type="dxa"/>
            <w:tcBorders>
              <w:top w:val="nil"/>
              <w:left w:val="nil"/>
              <w:bottom w:val="nil"/>
              <w:right w:val="nil"/>
            </w:tcBorders>
          </w:tcPr>
          <w:p w14:paraId="607CEEE4" w14:textId="32372F56" w:rsidR="001545E0" w:rsidRDefault="00B844F7" w:rsidP="001545E0">
            <w:pPr>
              <w:pStyle w:val="Tabellelinksbndig"/>
            </w:pPr>
            <w:r>
              <w:t xml:space="preserve">Um ein neues Projekt zu starten, muss dieses zuerst angelegt werden. </w:t>
            </w:r>
            <w:r w:rsidR="0093543E">
              <w:t>Können Sie</w:t>
            </w:r>
            <w:r w:rsidR="001545E0">
              <w:t xml:space="preserve"> über die Schaltfläche «Neues Projekt» </w:t>
            </w:r>
            <w:r w:rsidR="0093543E">
              <w:t>tun</w:t>
            </w:r>
            <w:r w:rsidR="001545E0">
              <w:t xml:space="preserve">. </w:t>
            </w:r>
          </w:p>
          <w:p w14:paraId="3382CF4C" w14:textId="46A21557" w:rsidR="001545E0" w:rsidRDefault="001545E0" w:rsidP="001545E0">
            <w:pPr>
              <w:pStyle w:val="Tabellelinksbndig"/>
            </w:pPr>
          </w:p>
          <w:p w14:paraId="53197C20" w14:textId="4E28463C" w:rsidR="00413931" w:rsidRDefault="00413931" w:rsidP="001545E0">
            <w:pPr>
              <w:pStyle w:val="Tabellelinksbndig"/>
            </w:pPr>
            <w:r>
              <w:rPr>
                <w:noProof/>
              </w:rPr>
              <w:drawing>
                <wp:inline distT="0" distB="0" distL="0" distR="0" wp14:anchorId="7A1B3E4A" wp14:editId="02319C91">
                  <wp:extent cx="1968500" cy="666750"/>
                  <wp:effectExtent l="0" t="0" r="0" b="0"/>
                  <wp:docPr id="6" name="Grafik 6"/>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6"/>
                          <a:stretch>
                            <a:fillRect/>
                          </a:stretch>
                        </pic:blipFill>
                        <pic:spPr>
                          <a:xfrm>
                            <a:off x="0" y="0"/>
                            <a:ext cx="1968500" cy="666750"/>
                          </a:xfrm>
                          <a:prstGeom prst="rect">
                            <a:avLst/>
                          </a:prstGeom>
                        </pic:spPr>
                      </pic:pic>
                    </a:graphicData>
                  </a:graphic>
                </wp:inline>
              </w:drawing>
            </w:r>
          </w:p>
          <w:p w14:paraId="36A4E721" w14:textId="6F43BFD1" w:rsidR="001545E0" w:rsidRDefault="001545E0" w:rsidP="001545E0">
            <w:pPr>
              <w:pStyle w:val="Tabellelinksbndig"/>
            </w:pPr>
          </w:p>
          <w:p w14:paraId="1522A52C" w14:textId="0DEBA07D" w:rsidR="001545E0" w:rsidRDefault="001545E0" w:rsidP="001545E0">
            <w:pPr>
              <w:pStyle w:val="Tabellelinksbndig"/>
            </w:pPr>
            <w:r>
              <w:t>Am besten speicher</w:t>
            </w:r>
            <w:r w:rsidR="0093543E">
              <w:t>n</w:t>
            </w:r>
            <w:r>
              <w:t xml:space="preserve"> </w:t>
            </w:r>
            <w:r w:rsidR="0093543E">
              <w:t xml:space="preserve">Sie </w:t>
            </w:r>
            <w:r>
              <w:t>das Projekt gleich in einem Ordner ab.</w:t>
            </w:r>
          </w:p>
          <w:p w14:paraId="3617A9AD" w14:textId="44D5349A" w:rsidR="001545E0" w:rsidRDefault="001545E0" w:rsidP="001545E0">
            <w:pPr>
              <w:pStyle w:val="Tabellelinksbndig"/>
            </w:pPr>
          </w:p>
          <w:p w14:paraId="2EC4A2C5" w14:textId="45EAF555" w:rsidR="009047F0" w:rsidRDefault="00413931" w:rsidP="004D17E7">
            <w:pPr>
              <w:pStyle w:val="Tabellelinksbndig"/>
            </w:pPr>
            <w:r>
              <w:rPr>
                <w:noProof/>
              </w:rPr>
              <w:drawing>
                <wp:inline distT="0" distB="0" distL="0" distR="0" wp14:anchorId="4DFCBFE3" wp14:editId="745A36A9">
                  <wp:extent cx="2806700" cy="1797050"/>
                  <wp:effectExtent l="0" t="0" r="0" b="0"/>
                  <wp:docPr id="5" name="Grafik 5"/>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7"/>
                          <a:stretch>
                            <a:fillRect/>
                          </a:stretch>
                        </pic:blipFill>
                        <pic:spPr>
                          <a:xfrm>
                            <a:off x="0" y="0"/>
                            <a:ext cx="2806700" cy="1797050"/>
                          </a:xfrm>
                          <a:prstGeom prst="rect">
                            <a:avLst/>
                          </a:prstGeom>
                        </pic:spPr>
                      </pic:pic>
                    </a:graphicData>
                  </a:graphic>
                </wp:inline>
              </w:drawing>
            </w:r>
          </w:p>
          <w:p w14:paraId="61D28AFA" w14:textId="77777777" w:rsidR="00413931" w:rsidRDefault="00413931" w:rsidP="004D17E7">
            <w:pPr>
              <w:pStyle w:val="Tabellelinksbndig"/>
            </w:pPr>
          </w:p>
          <w:p w14:paraId="04088E6F" w14:textId="23789961" w:rsidR="009047F0" w:rsidRDefault="009047F0" w:rsidP="004D17E7">
            <w:pPr>
              <w:pStyle w:val="Tabellelinksbndig"/>
            </w:pPr>
            <w:r>
              <w:t>Achtung: Es ist von Vorteil</w:t>
            </w:r>
            <w:r w:rsidR="0093543E">
              <w:t>,</w:t>
            </w:r>
            <w:r>
              <w:t xml:space="preserve"> auch die Originaldateien (Videos, Fotos, Musik) im Projektordern abzulegen. Die Videoschnittsoftware importiert die Dateien nicht, sondern verweist nur auf den Originalpfad. Falls die Videodateien also verschoben werden, findet das Programm die entsprechende Datei nicht mehr.</w:t>
            </w:r>
          </w:p>
          <w:p w14:paraId="67A25C39" w14:textId="50656470" w:rsidR="005B5A66" w:rsidRDefault="005B5A66" w:rsidP="004D17E7">
            <w:pPr>
              <w:pStyle w:val="Tabellelinksbndig"/>
            </w:pPr>
          </w:p>
          <w:p w14:paraId="72D456F4" w14:textId="77777777" w:rsidR="00800F84" w:rsidRPr="002A1909" w:rsidRDefault="00800F84" w:rsidP="004D17E7">
            <w:pPr>
              <w:pStyle w:val="Tabellelinksbndig"/>
            </w:pPr>
          </w:p>
        </w:tc>
      </w:tr>
    </w:tbl>
    <w:tbl>
      <w:tblPr>
        <w:tblStyle w:val="Tabellenraster6"/>
        <w:tblW w:w="10006" w:type="dxa"/>
        <w:tblLayout w:type="fixed"/>
        <w:tblCellMar>
          <w:left w:w="0" w:type="dxa"/>
          <w:right w:w="0" w:type="dxa"/>
        </w:tblCellMar>
        <w:tblLook w:val="04A0" w:firstRow="1" w:lastRow="0" w:firstColumn="1" w:lastColumn="0" w:noHBand="0" w:noVBand="1"/>
      </w:tblPr>
      <w:tblGrid>
        <w:gridCol w:w="2274"/>
        <w:gridCol w:w="283"/>
        <w:gridCol w:w="7449"/>
      </w:tblGrid>
      <w:tr w:rsidR="00800F84" w:rsidRPr="00650CCF" w14:paraId="1B8D29B7" w14:textId="77777777" w:rsidTr="00413931">
        <w:trPr>
          <w:trHeight w:val="4420"/>
        </w:trPr>
        <w:tc>
          <w:tcPr>
            <w:tcW w:w="2274" w:type="dxa"/>
            <w:tcBorders>
              <w:top w:val="nil"/>
              <w:left w:val="nil"/>
              <w:bottom w:val="nil"/>
              <w:right w:val="nil"/>
            </w:tcBorders>
          </w:tcPr>
          <w:p w14:paraId="569E89C1" w14:textId="7AB188E0" w:rsidR="00800F84" w:rsidRPr="00B77F84" w:rsidRDefault="004E7902" w:rsidP="004D17E7">
            <w:pPr>
              <w:pStyle w:val="Marginalientext"/>
            </w:pPr>
            <w:r>
              <w:t>Videoimport</w:t>
            </w:r>
          </w:p>
        </w:tc>
        <w:tc>
          <w:tcPr>
            <w:tcW w:w="283" w:type="dxa"/>
            <w:tcBorders>
              <w:top w:val="nil"/>
              <w:left w:val="nil"/>
              <w:bottom w:val="nil"/>
              <w:right w:val="nil"/>
            </w:tcBorders>
          </w:tcPr>
          <w:p w14:paraId="0160730E" w14:textId="77777777" w:rsidR="00800F84" w:rsidRDefault="00800F84" w:rsidP="004D17E7">
            <w:pPr>
              <w:pStyle w:val="Tabellelinksbndig"/>
            </w:pPr>
          </w:p>
          <w:p w14:paraId="1920F1FA" w14:textId="77777777" w:rsidR="00413931" w:rsidRDefault="00413931" w:rsidP="004D17E7">
            <w:pPr>
              <w:pStyle w:val="Tabellelinksbndig"/>
            </w:pPr>
          </w:p>
          <w:p w14:paraId="1B179B5D" w14:textId="1FEFD39F" w:rsidR="00413931" w:rsidRDefault="00413931" w:rsidP="004D17E7">
            <w:pPr>
              <w:pStyle w:val="Tabellelinksbndig"/>
            </w:pPr>
          </w:p>
        </w:tc>
        <w:tc>
          <w:tcPr>
            <w:tcW w:w="7449" w:type="dxa"/>
            <w:tcBorders>
              <w:top w:val="nil"/>
              <w:left w:val="nil"/>
              <w:bottom w:val="nil"/>
              <w:right w:val="nil"/>
            </w:tcBorders>
          </w:tcPr>
          <w:p w14:paraId="397308EF" w14:textId="2CFA4EC9" w:rsidR="005B5A66" w:rsidRDefault="004E7902" w:rsidP="004D17E7">
            <w:pPr>
              <w:pStyle w:val="Tabellelinksbndig"/>
              <w:rPr>
                <w:noProof/>
                <w:lang w:eastAsia="de-CH"/>
              </w:rPr>
            </w:pPr>
            <w:r>
              <w:rPr>
                <w:noProof/>
                <w:lang w:eastAsia="de-CH"/>
              </w:rPr>
              <w:t>Um ein einzelnes Video in Shotcut zum importieren, klick</w:t>
            </w:r>
            <w:r w:rsidR="0093543E">
              <w:rPr>
                <w:noProof/>
                <w:lang w:eastAsia="de-CH"/>
              </w:rPr>
              <w:t xml:space="preserve">en Sie </w:t>
            </w:r>
            <w:r w:rsidR="001545E0">
              <w:rPr>
                <w:noProof/>
                <w:lang w:eastAsia="de-CH"/>
              </w:rPr>
              <w:t>in der Zeitleiste auf die «Video-/und Foto-Clips hinzufügen-Schaltfläche</w:t>
            </w:r>
            <w:r>
              <w:rPr>
                <w:noProof/>
                <w:lang w:eastAsia="de-CH"/>
              </w:rPr>
              <w:t>».</w:t>
            </w:r>
          </w:p>
          <w:p w14:paraId="529BBF25" w14:textId="3C00CCED" w:rsidR="004E7902" w:rsidRDefault="004E7902" w:rsidP="004D17E7">
            <w:pPr>
              <w:pStyle w:val="Tabellelinksbndig"/>
              <w:rPr>
                <w:noProof/>
                <w:lang w:eastAsia="de-CH"/>
              </w:rPr>
            </w:pPr>
          </w:p>
          <w:p w14:paraId="608D9640" w14:textId="7DB9FA14" w:rsidR="004E7902" w:rsidRDefault="00413931" w:rsidP="004D17E7">
            <w:pPr>
              <w:pStyle w:val="Tabellelinksbndig"/>
              <w:rPr>
                <w:noProof/>
                <w:lang w:eastAsia="de-CH"/>
              </w:rPr>
            </w:pPr>
            <w:r>
              <w:rPr>
                <w:noProof/>
              </w:rPr>
              <w:drawing>
                <wp:inline distT="0" distB="0" distL="0" distR="0" wp14:anchorId="62BBC27B" wp14:editId="5820D434">
                  <wp:extent cx="4716780" cy="1907540"/>
                  <wp:effectExtent l="0" t="0" r="7620" b="0"/>
                  <wp:docPr id="7" name="Grafik 7"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8"/>
                          <a:stretch>
                            <a:fillRect/>
                          </a:stretch>
                        </pic:blipFill>
                        <pic:spPr>
                          <a:xfrm>
                            <a:off x="0" y="0"/>
                            <a:ext cx="4716780" cy="1907540"/>
                          </a:xfrm>
                          <a:prstGeom prst="rect">
                            <a:avLst/>
                          </a:prstGeom>
                        </pic:spPr>
                      </pic:pic>
                    </a:graphicData>
                  </a:graphic>
                </wp:inline>
              </w:drawing>
            </w:r>
          </w:p>
          <w:p w14:paraId="3F619CBB" w14:textId="77777777" w:rsidR="00413931" w:rsidRDefault="00413931" w:rsidP="004D17E7">
            <w:pPr>
              <w:pStyle w:val="Tabellelinksbndig"/>
              <w:rPr>
                <w:noProof/>
                <w:lang w:eastAsia="de-CH"/>
              </w:rPr>
            </w:pPr>
          </w:p>
          <w:p w14:paraId="0A27DD09" w14:textId="19AD3B9B" w:rsidR="004E7902" w:rsidRDefault="00C942B0" w:rsidP="004D17E7">
            <w:pPr>
              <w:pStyle w:val="Tabellelinksbndig"/>
              <w:rPr>
                <w:noProof/>
                <w:lang w:eastAsia="de-CH"/>
              </w:rPr>
            </w:pPr>
            <w:r>
              <w:rPr>
                <w:noProof/>
                <w:lang w:eastAsia="de-CH"/>
              </w:rPr>
              <w:t>Jetzt können die gewünschten Quellen gewählt werden. Z.</w:t>
            </w:r>
            <w:r w:rsidR="0093543E">
              <w:rPr>
                <w:noProof/>
                <w:lang w:eastAsia="de-CH"/>
              </w:rPr>
              <w:t> </w:t>
            </w:r>
            <w:r>
              <w:rPr>
                <w:noProof/>
                <w:lang w:eastAsia="de-CH"/>
              </w:rPr>
              <w:t>B. Videos / Fotos vom lokalen PC, aber auch Animationen von GIPHY oder Farbverläufe.</w:t>
            </w:r>
          </w:p>
          <w:p w14:paraId="205D0A36" w14:textId="2C5D6EBE" w:rsidR="004E7902" w:rsidRDefault="004E7902" w:rsidP="004D17E7">
            <w:pPr>
              <w:pStyle w:val="Tabellelinksbndig"/>
              <w:rPr>
                <w:noProof/>
                <w:lang w:eastAsia="de-CH"/>
              </w:rPr>
            </w:pPr>
          </w:p>
          <w:p w14:paraId="303BC4D5" w14:textId="1E4E5331" w:rsidR="004E7902" w:rsidRDefault="00413931" w:rsidP="004D17E7">
            <w:pPr>
              <w:pStyle w:val="Tabellelinksbndig"/>
              <w:rPr>
                <w:noProof/>
                <w:lang w:eastAsia="de-CH"/>
              </w:rPr>
            </w:pPr>
            <w:r>
              <w:rPr>
                <w:noProof/>
              </w:rPr>
              <w:drawing>
                <wp:inline distT="0" distB="0" distL="0" distR="0" wp14:anchorId="76AB7474" wp14:editId="2A9F7D6E">
                  <wp:extent cx="2305685" cy="2076450"/>
                  <wp:effectExtent l="0" t="0" r="0" b="0"/>
                  <wp:docPr id="10" name="Grafik 10"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rotWithShape="1">
                          <a:blip r:embed="rId19"/>
                          <a:srcRect l="38911" t="46443" r="36728" b="14560"/>
                          <a:stretch/>
                        </pic:blipFill>
                        <pic:spPr bwMode="auto">
                          <a:xfrm>
                            <a:off x="0" y="0"/>
                            <a:ext cx="2305685" cy="2076450"/>
                          </a:xfrm>
                          <a:prstGeom prst="rect">
                            <a:avLst/>
                          </a:prstGeom>
                          <a:ln>
                            <a:noFill/>
                          </a:ln>
                          <a:extLst>
                            <a:ext uri="{53640926-AAD7-44D8-BBD7-CCE9431645EC}">
                              <a14:shadowObscured xmlns:a14="http://schemas.microsoft.com/office/drawing/2010/main"/>
                            </a:ext>
                          </a:extLst>
                        </pic:spPr>
                      </pic:pic>
                    </a:graphicData>
                  </a:graphic>
                </wp:inline>
              </w:drawing>
            </w:r>
          </w:p>
          <w:p w14:paraId="3DDA47A2" w14:textId="77777777" w:rsidR="00413931" w:rsidRDefault="00413931" w:rsidP="004D17E7">
            <w:pPr>
              <w:pStyle w:val="Tabellelinksbndig"/>
              <w:rPr>
                <w:noProof/>
                <w:lang w:eastAsia="de-CH"/>
              </w:rPr>
            </w:pPr>
          </w:p>
          <w:p w14:paraId="42C9FB3D" w14:textId="515FE574" w:rsidR="004E7902" w:rsidRDefault="00C942B0" w:rsidP="004D17E7">
            <w:pPr>
              <w:pStyle w:val="Tabellelinksbndig"/>
              <w:rPr>
                <w:noProof/>
                <w:lang w:eastAsia="de-CH"/>
              </w:rPr>
            </w:pPr>
            <w:r>
              <w:rPr>
                <w:noProof/>
                <w:lang w:eastAsia="de-CH"/>
              </w:rPr>
              <w:t>Die importieren Sequenzen erscheinen nun in der Zeitachse</w:t>
            </w:r>
            <w:r w:rsidR="004E7902">
              <w:rPr>
                <w:noProof/>
                <w:lang w:eastAsia="de-CH"/>
              </w:rPr>
              <w:t xml:space="preserve">. </w:t>
            </w:r>
          </w:p>
          <w:p w14:paraId="1D6C8B94" w14:textId="6833663C" w:rsidR="004E7902" w:rsidRDefault="004E7902" w:rsidP="004D17E7">
            <w:pPr>
              <w:pStyle w:val="Tabellelinksbndig"/>
              <w:rPr>
                <w:noProof/>
                <w:lang w:eastAsia="de-CH"/>
              </w:rPr>
            </w:pPr>
          </w:p>
          <w:p w14:paraId="5CA2ADC2" w14:textId="33EA115C" w:rsidR="004E7902" w:rsidRDefault="00413931" w:rsidP="004D17E7">
            <w:pPr>
              <w:pStyle w:val="Tabellelinksbndig"/>
              <w:rPr>
                <w:noProof/>
                <w:lang w:eastAsia="de-CH"/>
              </w:rPr>
            </w:pPr>
            <w:r>
              <w:rPr>
                <w:noProof/>
              </w:rPr>
              <w:drawing>
                <wp:inline distT="0" distB="0" distL="0" distR="0" wp14:anchorId="35A8D74E" wp14:editId="29589FDB">
                  <wp:extent cx="4716780" cy="1132840"/>
                  <wp:effectExtent l="0" t="0" r="7620" b="0"/>
                  <wp:docPr id="11" name="Grafik 1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0"/>
                          <a:stretch>
                            <a:fillRect/>
                          </a:stretch>
                        </pic:blipFill>
                        <pic:spPr>
                          <a:xfrm>
                            <a:off x="0" y="0"/>
                            <a:ext cx="4716780" cy="1132840"/>
                          </a:xfrm>
                          <a:prstGeom prst="rect">
                            <a:avLst/>
                          </a:prstGeom>
                        </pic:spPr>
                      </pic:pic>
                    </a:graphicData>
                  </a:graphic>
                </wp:inline>
              </w:drawing>
            </w:r>
          </w:p>
          <w:p w14:paraId="1B9A9CEB" w14:textId="66872328" w:rsidR="004E7902" w:rsidRDefault="004E7902" w:rsidP="004D17E7">
            <w:pPr>
              <w:pStyle w:val="Tabellelinksbndig"/>
              <w:rPr>
                <w:noProof/>
                <w:lang w:eastAsia="de-CH"/>
              </w:rPr>
            </w:pPr>
            <w:r>
              <w:rPr>
                <w:noProof/>
                <w:lang w:eastAsia="de-CH"/>
              </w:rPr>
              <w:t xml:space="preserve">Werden beim </w:t>
            </w:r>
            <w:r w:rsidR="00052F98">
              <w:rPr>
                <w:noProof/>
                <w:lang w:eastAsia="de-CH"/>
              </w:rPr>
              <w:t>Ö</w:t>
            </w:r>
            <w:r>
              <w:rPr>
                <w:noProof/>
                <w:lang w:eastAsia="de-CH"/>
              </w:rPr>
              <w:t>ffnen mehrere Videos ausgewählt erscheinen diese automatisch in der Wiedergabeliste. Auch von dort können die Videos auf der Zeitachse platziert werden.</w:t>
            </w:r>
          </w:p>
          <w:p w14:paraId="43F1E0F8" w14:textId="315065BB" w:rsidR="004E7902" w:rsidRDefault="004E7902" w:rsidP="004D17E7">
            <w:pPr>
              <w:pStyle w:val="Tabellelinksbndig"/>
              <w:rPr>
                <w:noProof/>
                <w:lang w:eastAsia="de-CH"/>
              </w:rPr>
            </w:pPr>
          </w:p>
          <w:p w14:paraId="745B9664" w14:textId="77777777" w:rsidR="004E7902" w:rsidRDefault="004E7902" w:rsidP="004D17E7">
            <w:pPr>
              <w:pStyle w:val="Tabellelinksbndig"/>
              <w:rPr>
                <w:noProof/>
                <w:lang w:eastAsia="de-CH"/>
              </w:rPr>
            </w:pPr>
          </w:p>
          <w:p w14:paraId="083BDAD7" w14:textId="77777777" w:rsidR="004E7902" w:rsidRDefault="004E7902" w:rsidP="004D17E7">
            <w:pPr>
              <w:pStyle w:val="Tabellelinksbndig"/>
              <w:rPr>
                <w:noProof/>
                <w:lang w:eastAsia="de-CH"/>
              </w:rPr>
            </w:pPr>
          </w:p>
          <w:p w14:paraId="0B962EC6" w14:textId="77777777" w:rsidR="00800F84" w:rsidRPr="00650CCF" w:rsidRDefault="00800F84" w:rsidP="004D17E7">
            <w:pPr>
              <w:pStyle w:val="Tabellelinksbndig"/>
              <w:rPr>
                <w:noProof/>
                <w:lang w:eastAsia="de-CH"/>
              </w:rPr>
            </w:pPr>
          </w:p>
        </w:tc>
      </w:tr>
      <w:tr w:rsidR="00413931" w:rsidRPr="00413931" w14:paraId="5DD38F93" w14:textId="77777777" w:rsidTr="00413931">
        <w:trPr>
          <w:trHeight w:val="138"/>
        </w:trPr>
        <w:tc>
          <w:tcPr>
            <w:tcW w:w="2274" w:type="dxa"/>
            <w:tcBorders>
              <w:top w:val="nil"/>
              <w:left w:val="nil"/>
              <w:bottom w:val="nil"/>
              <w:right w:val="nil"/>
            </w:tcBorders>
          </w:tcPr>
          <w:tbl>
            <w:tblPr>
              <w:tblStyle w:val="Tabellenraster6"/>
              <w:tblW w:w="10006" w:type="dxa"/>
              <w:tblLayout w:type="fixed"/>
              <w:tblCellMar>
                <w:left w:w="0" w:type="dxa"/>
                <w:right w:w="0" w:type="dxa"/>
              </w:tblCellMar>
              <w:tblLook w:val="04A0" w:firstRow="1" w:lastRow="0" w:firstColumn="1" w:lastColumn="0" w:noHBand="0" w:noVBand="1"/>
            </w:tblPr>
            <w:tblGrid>
              <w:gridCol w:w="2274"/>
              <w:gridCol w:w="283"/>
              <w:gridCol w:w="7449"/>
            </w:tblGrid>
            <w:tr w:rsidR="00413931" w:rsidRPr="00413931" w14:paraId="3CDD81EE" w14:textId="77777777" w:rsidTr="00413931">
              <w:trPr>
                <w:trHeight w:val="1748"/>
              </w:trPr>
              <w:tc>
                <w:tcPr>
                  <w:tcW w:w="2274" w:type="dxa"/>
                  <w:tcBorders>
                    <w:top w:val="nil"/>
                    <w:left w:val="nil"/>
                    <w:bottom w:val="nil"/>
                    <w:right w:val="nil"/>
                  </w:tcBorders>
                </w:tcPr>
                <w:p w14:paraId="1837E39B" w14:textId="16AB0562" w:rsidR="00DD4C3D" w:rsidRPr="00413931" w:rsidRDefault="009047F0" w:rsidP="00DD4C3D">
                  <w:pPr>
                    <w:pStyle w:val="Marginalientext"/>
                    <w:rPr>
                      <w:color w:val="auto"/>
                    </w:rPr>
                  </w:pPr>
                  <w:r w:rsidRPr="00413931">
                    <w:rPr>
                      <w:color w:val="auto"/>
                    </w:rPr>
                    <w:t>Arbeiten mit der Zeitachse</w:t>
                  </w:r>
                </w:p>
              </w:tc>
              <w:tc>
                <w:tcPr>
                  <w:tcW w:w="283" w:type="dxa"/>
                  <w:tcBorders>
                    <w:top w:val="nil"/>
                    <w:left w:val="nil"/>
                    <w:bottom w:val="nil"/>
                    <w:right w:val="nil"/>
                  </w:tcBorders>
                </w:tcPr>
                <w:p w14:paraId="332365AF" w14:textId="77777777" w:rsidR="00DD4C3D" w:rsidRPr="00413931" w:rsidRDefault="00DD4C3D" w:rsidP="00DD4C3D">
                  <w:pPr>
                    <w:pStyle w:val="Tabellelinksbndig"/>
                  </w:pPr>
                </w:p>
              </w:tc>
              <w:tc>
                <w:tcPr>
                  <w:tcW w:w="7449" w:type="dxa"/>
                  <w:tcBorders>
                    <w:top w:val="nil"/>
                    <w:left w:val="nil"/>
                    <w:bottom w:val="nil"/>
                    <w:right w:val="nil"/>
                  </w:tcBorders>
                </w:tcPr>
                <w:p w14:paraId="7000C323" w14:textId="77777777" w:rsidR="00DD4C3D" w:rsidRPr="00413931" w:rsidRDefault="00DD4C3D" w:rsidP="00DD4C3D">
                  <w:pPr>
                    <w:pStyle w:val="Tabellelinksbndig"/>
                    <w:rPr>
                      <w:noProof/>
                      <w:lang w:eastAsia="de-CH"/>
                    </w:rPr>
                  </w:pPr>
                  <w:r w:rsidRPr="00413931">
                    <w:rPr>
                      <w:noProof/>
                      <w:lang w:eastAsia="de-CH"/>
                    </w:rPr>
                    <w:t>Die Brennweite eines Objektives wird in Millimetern angegeben und definiert, wie fest ein Objekt aus der Ferne herangezoomt werden kann.</w:t>
                  </w:r>
                </w:p>
                <w:p w14:paraId="684B0A60" w14:textId="77777777" w:rsidR="00DD4C3D" w:rsidRPr="00413931" w:rsidRDefault="00DD4C3D" w:rsidP="00DD4C3D">
                  <w:pPr>
                    <w:pStyle w:val="Tabellelinksbndig"/>
                    <w:rPr>
                      <w:noProof/>
                      <w:lang w:eastAsia="de-CH"/>
                    </w:rPr>
                  </w:pPr>
                  <w:r w:rsidRPr="00413931">
                    <w:rPr>
                      <w:noProof/>
                      <w:lang w:eastAsia="de-CH"/>
                    </w:rPr>
                    <w:t>Grundsätzlich gilt: Je kleiner die mm-Zahl, desto weitwinkliger ist das Objektiv (z.B. 18mm). Je höher die Zahl (z.B. 300mm), desto näher kann man ein entferntes Objekt heranzoomen.</w:t>
                  </w:r>
                </w:p>
                <w:p w14:paraId="21D9FE09" w14:textId="77777777" w:rsidR="00DD4C3D" w:rsidRPr="00413931" w:rsidRDefault="00DD4C3D" w:rsidP="00DD4C3D">
                  <w:pPr>
                    <w:pStyle w:val="Tabellelinksbndig"/>
                    <w:rPr>
                      <w:noProof/>
                      <w:lang w:eastAsia="de-CH"/>
                    </w:rPr>
                  </w:pPr>
                </w:p>
                <w:p w14:paraId="42F36E18" w14:textId="77777777" w:rsidR="00DD4C3D" w:rsidRPr="00413931" w:rsidRDefault="00DD4C3D" w:rsidP="00DD4C3D">
                  <w:pPr>
                    <w:pStyle w:val="Tabellelinksbndig"/>
                    <w:rPr>
                      <w:noProof/>
                      <w:lang w:eastAsia="de-CH"/>
                    </w:rPr>
                  </w:pPr>
                </w:p>
                <w:p w14:paraId="0FD36BDC" w14:textId="77777777" w:rsidR="00DD4C3D" w:rsidRPr="00413931" w:rsidRDefault="00DD4C3D" w:rsidP="00DD4C3D">
                  <w:pPr>
                    <w:pStyle w:val="Tabellelinksbndig"/>
                    <w:rPr>
                      <w:noProof/>
                      <w:lang w:eastAsia="de-CH"/>
                    </w:rPr>
                  </w:pPr>
                </w:p>
              </w:tc>
            </w:tr>
          </w:tbl>
          <w:p w14:paraId="19455DF5" w14:textId="77777777" w:rsidR="00DD4C3D" w:rsidRPr="00413931" w:rsidRDefault="00DD4C3D" w:rsidP="004D17E7">
            <w:pPr>
              <w:pStyle w:val="Marginalientext"/>
              <w:rPr>
                <w:color w:val="auto"/>
              </w:rPr>
            </w:pPr>
          </w:p>
        </w:tc>
        <w:tc>
          <w:tcPr>
            <w:tcW w:w="283" w:type="dxa"/>
            <w:tcBorders>
              <w:top w:val="nil"/>
              <w:left w:val="nil"/>
              <w:bottom w:val="nil"/>
              <w:right w:val="nil"/>
            </w:tcBorders>
          </w:tcPr>
          <w:p w14:paraId="153238E1" w14:textId="77777777" w:rsidR="00DD4C3D" w:rsidRPr="00413931" w:rsidRDefault="00DD4C3D" w:rsidP="004D17E7">
            <w:pPr>
              <w:pStyle w:val="Tabellelinksbndig"/>
            </w:pPr>
          </w:p>
        </w:tc>
        <w:tc>
          <w:tcPr>
            <w:tcW w:w="7449" w:type="dxa"/>
            <w:tcBorders>
              <w:top w:val="nil"/>
              <w:left w:val="nil"/>
              <w:bottom w:val="nil"/>
              <w:right w:val="nil"/>
            </w:tcBorders>
          </w:tcPr>
          <w:p w14:paraId="42BCBE0B" w14:textId="1A16E327" w:rsidR="009047F0" w:rsidRPr="00413931" w:rsidRDefault="009047F0" w:rsidP="004D17E7">
            <w:pPr>
              <w:pStyle w:val="Tabellelinksbndig"/>
              <w:rPr>
                <w:noProof/>
                <w:lang w:eastAsia="de-CH"/>
              </w:rPr>
            </w:pPr>
            <w:r w:rsidRPr="00413931">
              <w:rPr>
                <w:noProof/>
                <w:lang w:eastAsia="de-CH"/>
              </w:rPr>
              <w:t xml:space="preserve">Die gewünschten Sequenzen können </w:t>
            </w:r>
            <w:r w:rsidR="00052F98">
              <w:rPr>
                <w:noProof/>
                <w:lang w:eastAsia="de-CH"/>
              </w:rPr>
              <w:t xml:space="preserve">Sie </w:t>
            </w:r>
            <w:r w:rsidRPr="00413931">
              <w:rPr>
                <w:noProof/>
                <w:lang w:eastAsia="de-CH"/>
              </w:rPr>
              <w:t xml:space="preserve">mittels Drag &amp; Drop </w:t>
            </w:r>
            <w:r w:rsidR="00052F98">
              <w:rPr>
                <w:noProof/>
                <w:lang w:eastAsia="de-CH"/>
              </w:rPr>
              <w:t xml:space="preserve">verschieben </w:t>
            </w:r>
            <w:r w:rsidRPr="00413931">
              <w:rPr>
                <w:noProof/>
                <w:lang w:eastAsia="de-CH"/>
              </w:rPr>
              <w:t>und so die Reihenfolge definie</w:t>
            </w:r>
            <w:r w:rsidR="00052F98">
              <w:rPr>
                <w:noProof/>
                <w:lang w:eastAsia="de-CH"/>
              </w:rPr>
              <w:t>r</w:t>
            </w:r>
            <w:r w:rsidRPr="00413931">
              <w:rPr>
                <w:noProof/>
                <w:lang w:eastAsia="de-CH"/>
              </w:rPr>
              <w:t>en</w:t>
            </w:r>
            <w:r w:rsidR="00413931" w:rsidRPr="00413931">
              <w:rPr>
                <w:noProof/>
                <w:lang w:eastAsia="de-CH"/>
              </w:rPr>
              <w:t>.</w:t>
            </w:r>
          </w:p>
        </w:tc>
      </w:tr>
    </w:tbl>
    <w:tbl>
      <w:tblPr>
        <w:tblStyle w:val="Tabellenraster7"/>
        <w:tblW w:w="9979" w:type="dxa"/>
        <w:tblLayout w:type="fixed"/>
        <w:tblCellMar>
          <w:left w:w="0" w:type="dxa"/>
          <w:right w:w="0" w:type="dxa"/>
        </w:tblCellMar>
        <w:tblLook w:val="04A0" w:firstRow="1" w:lastRow="0" w:firstColumn="1" w:lastColumn="0" w:noHBand="0" w:noVBand="1"/>
      </w:tblPr>
      <w:tblGrid>
        <w:gridCol w:w="2268"/>
        <w:gridCol w:w="283"/>
        <w:gridCol w:w="7428"/>
      </w:tblGrid>
      <w:tr w:rsidR="00800F84" w14:paraId="7A9D8C6F" w14:textId="77777777" w:rsidTr="5CA48228">
        <w:tc>
          <w:tcPr>
            <w:tcW w:w="2268" w:type="dxa"/>
            <w:tcBorders>
              <w:top w:val="nil"/>
              <w:left w:val="nil"/>
              <w:bottom w:val="nil"/>
              <w:right w:val="nil"/>
            </w:tcBorders>
          </w:tcPr>
          <w:p w14:paraId="1C83E411" w14:textId="578EEFE1" w:rsidR="00800F84" w:rsidRDefault="008F172C" w:rsidP="004D17E7">
            <w:pPr>
              <w:pStyle w:val="Marginalientext"/>
            </w:pPr>
            <w:r>
              <w:t>Die Vorschau</w:t>
            </w:r>
          </w:p>
          <w:p w14:paraId="16248EB7" w14:textId="3528091D" w:rsidR="00800F84" w:rsidRPr="002A1909" w:rsidRDefault="00800F84" w:rsidP="004D17E7">
            <w:pPr>
              <w:pStyle w:val="Marginalientext"/>
            </w:pPr>
          </w:p>
        </w:tc>
        <w:tc>
          <w:tcPr>
            <w:tcW w:w="283" w:type="dxa"/>
            <w:tcBorders>
              <w:top w:val="nil"/>
              <w:left w:val="nil"/>
              <w:bottom w:val="nil"/>
              <w:right w:val="nil"/>
            </w:tcBorders>
          </w:tcPr>
          <w:p w14:paraId="1383CCE3" w14:textId="77777777" w:rsidR="00800F84" w:rsidRDefault="00800F84" w:rsidP="004D17E7">
            <w:pPr>
              <w:pStyle w:val="Tabellelinksbndig"/>
            </w:pPr>
          </w:p>
        </w:tc>
        <w:tc>
          <w:tcPr>
            <w:tcW w:w="7428" w:type="dxa"/>
            <w:tcBorders>
              <w:top w:val="nil"/>
              <w:left w:val="nil"/>
              <w:bottom w:val="nil"/>
              <w:right w:val="nil"/>
            </w:tcBorders>
          </w:tcPr>
          <w:p w14:paraId="4257E21A" w14:textId="21B66E42" w:rsidR="00DD4C3D" w:rsidRDefault="008F172C" w:rsidP="00DD4C3D">
            <w:pPr>
              <w:pStyle w:val="Tabellelinksbndig"/>
              <w:rPr>
                <w:lang w:eastAsia="de-CH"/>
              </w:rPr>
            </w:pPr>
            <w:r>
              <w:rPr>
                <w:lang w:eastAsia="de-CH"/>
              </w:rPr>
              <w:t xml:space="preserve">Über das Vorschaufenster </w:t>
            </w:r>
            <w:r w:rsidR="00052F98">
              <w:rPr>
                <w:lang w:eastAsia="de-CH"/>
              </w:rPr>
              <w:t>können Sie</w:t>
            </w:r>
            <w:r>
              <w:rPr>
                <w:lang w:eastAsia="de-CH"/>
              </w:rPr>
              <w:t xml:space="preserve"> das Videoprojekt jederzeit </w:t>
            </w:r>
            <w:r w:rsidR="00052F98">
              <w:rPr>
                <w:lang w:eastAsia="de-CH"/>
              </w:rPr>
              <w:t>abspielen</w:t>
            </w:r>
            <w:r>
              <w:rPr>
                <w:lang w:eastAsia="de-CH"/>
              </w:rPr>
              <w:t>. Mittels den Standard-Abspielfunktionen kann das Video abgespielt, pausiert, oder vorgespult werden.</w:t>
            </w:r>
          </w:p>
          <w:p w14:paraId="15EB5F59" w14:textId="1784DAE9" w:rsidR="008F172C" w:rsidRDefault="00052F98" w:rsidP="00DD4C3D">
            <w:pPr>
              <w:pStyle w:val="Tabellelinksbndig"/>
              <w:rPr>
                <w:lang w:eastAsia="de-CH"/>
              </w:rPr>
            </w:pPr>
            <w:r>
              <w:rPr>
                <w:lang w:eastAsia="de-CH"/>
              </w:rPr>
              <w:t>Wenn Sie die</w:t>
            </w:r>
            <w:r w:rsidR="008F172C">
              <w:rPr>
                <w:lang w:eastAsia="de-CH"/>
              </w:rPr>
              <w:t xml:space="preserve"> Vorschau ab</w:t>
            </w:r>
            <w:r>
              <w:rPr>
                <w:lang w:eastAsia="de-CH"/>
              </w:rPr>
              <w:t>spielen</w:t>
            </w:r>
            <w:r w:rsidR="008F172C">
              <w:rPr>
                <w:lang w:eastAsia="de-CH"/>
              </w:rPr>
              <w:t xml:space="preserve">, </w:t>
            </w:r>
            <w:r>
              <w:rPr>
                <w:lang w:eastAsia="de-CH"/>
              </w:rPr>
              <w:t xml:space="preserve">sehen Sie in </w:t>
            </w:r>
            <w:r w:rsidR="008F172C">
              <w:rPr>
                <w:lang w:eastAsia="de-CH"/>
              </w:rPr>
              <w:t xml:space="preserve">der Zeitachse auch immer, wo im Video </w:t>
            </w:r>
            <w:r>
              <w:rPr>
                <w:lang w:eastAsia="de-CH"/>
              </w:rPr>
              <w:t xml:space="preserve">Sie </w:t>
            </w:r>
            <w:r w:rsidR="008F172C">
              <w:rPr>
                <w:lang w:eastAsia="de-CH"/>
              </w:rPr>
              <w:t>sich gerade befinde</w:t>
            </w:r>
            <w:r>
              <w:rPr>
                <w:lang w:eastAsia="de-CH"/>
              </w:rPr>
              <w:t>n</w:t>
            </w:r>
            <w:r w:rsidR="008F172C">
              <w:rPr>
                <w:lang w:eastAsia="de-CH"/>
              </w:rPr>
              <w:t>.</w:t>
            </w:r>
          </w:p>
          <w:p w14:paraId="4E99186C" w14:textId="624AC9C3" w:rsidR="008F172C" w:rsidRDefault="008F172C" w:rsidP="00DD4C3D">
            <w:pPr>
              <w:pStyle w:val="Tabellelinksbndig"/>
              <w:rPr>
                <w:lang w:eastAsia="de-CH"/>
              </w:rPr>
            </w:pPr>
          </w:p>
          <w:p w14:paraId="13413C0C" w14:textId="3BE6579B" w:rsidR="008F172C" w:rsidRDefault="00413931" w:rsidP="00DD4C3D">
            <w:pPr>
              <w:pStyle w:val="Tabellelinksbndig"/>
              <w:rPr>
                <w:lang w:eastAsia="de-CH"/>
              </w:rPr>
            </w:pPr>
            <w:r>
              <w:rPr>
                <w:noProof/>
              </w:rPr>
              <w:drawing>
                <wp:inline distT="0" distB="0" distL="0" distR="0" wp14:anchorId="7CDDF1EB" wp14:editId="6996C5C5">
                  <wp:extent cx="2444750" cy="368300"/>
                  <wp:effectExtent l="0" t="0" r="0" b="0"/>
                  <wp:docPr id="12" name="Grafik 12"/>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1"/>
                          <a:stretch>
                            <a:fillRect/>
                          </a:stretch>
                        </pic:blipFill>
                        <pic:spPr>
                          <a:xfrm>
                            <a:off x="0" y="0"/>
                            <a:ext cx="2444750" cy="368300"/>
                          </a:xfrm>
                          <a:prstGeom prst="rect">
                            <a:avLst/>
                          </a:prstGeom>
                        </pic:spPr>
                      </pic:pic>
                    </a:graphicData>
                  </a:graphic>
                </wp:inline>
              </w:drawing>
            </w:r>
          </w:p>
          <w:p w14:paraId="0EBBB5E5" w14:textId="0DD38998" w:rsidR="00413931" w:rsidRDefault="00413931" w:rsidP="00DD4C3D">
            <w:pPr>
              <w:pStyle w:val="Tabellelinksbndig"/>
              <w:rPr>
                <w:lang w:eastAsia="de-CH"/>
              </w:rPr>
            </w:pPr>
          </w:p>
          <w:p w14:paraId="07524DEF" w14:textId="77777777" w:rsidR="00413931" w:rsidRDefault="00413931" w:rsidP="00DD4C3D">
            <w:pPr>
              <w:pStyle w:val="Tabellelinksbndig"/>
              <w:rPr>
                <w:lang w:eastAsia="de-CH"/>
              </w:rPr>
            </w:pPr>
          </w:p>
          <w:p w14:paraId="23EB8A1A" w14:textId="30B4217F" w:rsidR="008F172C" w:rsidRDefault="008F172C" w:rsidP="00DD4C3D">
            <w:pPr>
              <w:pStyle w:val="Tabellelinksbndig"/>
              <w:rPr>
                <w:lang w:eastAsia="de-CH"/>
              </w:rPr>
            </w:pPr>
            <w:r>
              <w:rPr>
                <w:lang w:eastAsia="de-CH"/>
              </w:rPr>
              <w:t>Um schneller an die gewünschte Position zu kommen, kann die Position auch über die Zeitachse bestimmt werden.</w:t>
            </w:r>
          </w:p>
          <w:p w14:paraId="0975D071" w14:textId="07CA4796" w:rsidR="00413931" w:rsidRDefault="00413931" w:rsidP="00DD4C3D">
            <w:pPr>
              <w:pStyle w:val="Tabellelinksbndig"/>
              <w:rPr>
                <w:lang w:eastAsia="de-CH"/>
              </w:rPr>
            </w:pPr>
          </w:p>
          <w:p w14:paraId="7628F25F" w14:textId="7C531A7D" w:rsidR="00413931" w:rsidRDefault="00413931" w:rsidP="00DD4C3D">
            <w:pPr>
              <w:pStyle w:val="Tabellelinksbndig"/>
              <w:rPr>
                <w:lang w:eastAsia="de-CH"/>
              </w:rPr>
            </w:pPr>
            <w:r>
              <w:rPr>
                <w:noProof/>
              </w:rPr>
              <w:drawing>
                <wp:inline distT="0" distB="0" distL="0" distR="0" wp14:anchorId="1B2C35C8" wp14:editId="0A18039D">
                  <wp:extent cx="2559050" cy="1450975"/>
                  <wp:effectExtent l="0" t="0" r="0" b="0"/>
                  <wp:docPr id="14" name="Grafik 14"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rotWithShape="1">
                          <a:blip r:embed="rId22"/>
                          <a:srcRect l="62280" t="45660" r="19841" b="36311"/>
                          <a:stretch/>
                        </pic:blipFill>
                        <pic:spPr bwMode="auto">
                          <a:xfrm>
                            <a:off x="0" y="0"/>
                            <a:ext cx="2559050" cy="1450975"/>
                          </a:xfrm>
                          <a:prstGeom prst="rect">
                            <a:avLst/>
                          </a:prstGeom>
                          <a:ln>
                            <a:noFill/>
                          </a:ln>
                          <a:extLst>
                            <a:ext uri="{53640926-AAD7-44D8-BBD7-CCE9431645EC}">
                              <a14:shadowObscured xmlns:a14="http://schemas.microsoft.com/office/drawing/2010/main"/>
                            </a:ext>
                          </a:extLst>
                        </pic:spPr>
                      </pic:pic>
                    </a:graphicData>
                  </a:graphic>
                </wp:inline>
              </w:drawing>
            </w:r>
          </w:p>
          <w:p w14:paraId="13AD4E32" w14:textId="0972C434" w:rsidR="00800F84" w:rsidRPr="00650CCF" w:rsidRDefault="00800F84" w:rsidP="00413931">
            <w:pPr>
              <w:pStyle w:val="Tabellelinksbndig"/>
              <w:rPr>
                <w:rFonts w:ascii="Arial" w:hAnsi="Arial" w:cs="Arial"/>
                <w:noProof/>
                <w:color w:val="0000FF"/>
                <w:sz w:val="27"/>
                <w:szCs w:val="27"/>
                <w:lang w:eastAsia="de-CH"/>
              </w:rPr>
            </w:pPr>
          </w:p>
        </w:tc>
      </w:tr>
      <w:tr w:rsidR="0097205C" w14:paraId="66293FD0" w14:textId="77777777" w:rsidTr="00CF0105">
        <w:tc>
          <w:tcPr>
            <w:tcW w:w="2268" w:type="dxa"/>
            <w:tcBorders>
              <w:top w:val="nil"/>
              <w:left w:val="nil"/>
              <w:bottom w:val="nil"/>
              <w:right w:val="nil"/>
            </w:tcBorders>
          </w:tcPr>
          <w:p w14:paraId="7BDB8729" w14:textId="77777777" w:rsidR="0097205C" w:rsidRDefault="0097205C" w:rsidP="00CF0105">
            <w:pPr>
              <w:pStyle w:val="Marginalientext"/>
            </w:pPr>
          </w:p>
        </w:tc>
        <w:tc>
          <w:tcPr>
            <w:tcW w:w="283" w:type="dxa"/>
            <w:tcBorders>
              <w:top w:val="nil"/>
              <w:left w:val="nil"/>
              <w:bottom w:val="nil"/>
              <w:right w:val="nil"/>
            </w:tcBorders>
          </w:tcPr>
          <w:p w14:paraId="2FDD1AAC" w14:textId="77777777" w:rsidR="0097205C" w:rsidRDefault="0097205C" w:rsidP="00CF0105">
            <w:pPr>
              <w:pStyle w:val="Tabellelinksbndig"/>
            </w:pPr>
          </w:p>
        </w:tc>
        <w:tc>
          <w:tcPr>
            <w:tcW w:w="7428" w:type="dxa"/>
            <w:tcBorders>
              <w:top w:val="nil"/>
              <w:left w:val="nil"/>
              <w:bottom w:val="nil"/>
              <w:right w:val="nil"/>
            </w:tcBorders>
          </w:tcPr>
          <w:p w14:paraId="5054F434" w14:textId="77777777" w:rsidR="0097205C" w:rsidRDefault="0097205C" w:rsidP="00CF0105">
            <w:pPr>
              <w:pStyle w:val="Tabellelinksbndig"/>
              <w:rPr>
                <w:lang w:eastAsia="de-CH"/>
              </w:rPr>
            </w:pPr>
          </w:p>
        </w:tc>
      </w:tr>
    </w:tbl>
    <w:p w14:paraId="61EFD348" w14:textId="4330F488" w:rsidR="000E6678" w:rsidRDefault="000E6678">
      <w:pPr>
        <w:rPr>
          <w:rFonts w:asciiTheme="majorHAnsi" w:hAnsiTheme="majorHAnsi"/>
          <w:b/>
          <w:color w:val="225271" w:themeColor="background1"/>
          <w:sz w:val="30"/>
        </w:rPr>
      </w:pPr>
    </w:p>
    <w:bookmarkEnd w:id="0"/>
    <w:bookmarkEnd w:id="1"/>
    <w:bookmarkEnd w:id="2"/>
    <w:bookmarkEnd w:id="3"/>
    <w:bookmarkEnd w:id="4"/>
    <w:bookmarkEnd w:id="5"/>
    <w:p w14:paraId="46C09208" w14:textId="43CAB7E7" w:rsidR="007958DD" w:rsidRPr="007958DD" w:rsidRDefault="007958DD" w:rsidP="007958DD">
      <w:pPr>
        <w:pStyle w:val="Ebene2"/>
        <w:keepNext w:val="0"/>
        <w:numPr>
          <w:ilvl w:val="0"/>
          <w:numId w:val="0"/>
        </w:numPr>
        <w:ind w:left="2552"/>
        <w:rPr>
          <w:noProof/>
        </w:rPr>
      </w:pPr>
    </w:p>
    <w:p w14:paraId="27F1E851" w14:textId="32A82546" w:rsidR="008C63B0" w:rsidRPr="008C63B0" w:rsidRDefault="00413931" w:rsidP="008C63B0">
      <w:pPr>
        <w:spacing w:after="10" w:line="300" w:lineRule="exact"/>
        <w:ind w:left="2552"/>
        <w:outlineLvl w:val="1"/>
        <w:rPr>
          <w:rFonts w:asciiTheme="majorHAnsi" w:hAnsiTheme="majorHAnsi"/>
          <w:b/>
          <w:color w:val="225271" w:themeColor="background1"/>
          <w:sz w:val="30"/>
        </w:rPr>
      </w:pPr>
      <w:bookmarkStart w:id="7" w:name="_Hlk62989362"/>
      <w:r>
        <w:rPr>
          <w:rFonts w:asciiTheme="majorHAnsi" w:hAnsiTheme="majorHAnsi"/>
          <w:b/>
          <w:color w:val="225271" w:themeColor="background1"/>
          <w:sz w:val="30"/>
        </w:rPr>
        <w:t>Einstellungsmöglichkeiten</w:t>
      </w:r>
    </w:p>
    <w:tbl>
      <w:tblPr>
        <w:tblStyle w:val="Tabellenraster4"/>
        <w:tblW w:w="9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7"/>
        <w:gridCol w:w="284"/>
        <w:gridCol w:w="7428"/>
      </w:tblGrid>
      <w:tr w:rsidR="008C63B0" w:rsidRPr="008C63B0" w14:paraId="509AF6BD" w14:textId="77777777" w:rsidTr="004D17E7">
        <w:trPr>
          <w:trHeight w:hRule="exact" w:val="624"/>
        </w:trPr>
        <w:tc>
          <w:tcPr>
            <w:tcW w:w="2267" w:type="dxa"/>
          </w:tcPr>
          <w:p w14:paraId="066A4591" w14:textId="77777777" w:rsidR="008C63B0" w:rsidRPr="008C63B0" w:rsidRDefault="008C63B0" w:rsidP="008C63B0">
            <w:pPr>
              <w:spacing w:line="210" w:lineRule="exact"/>
              <w:rPr>
                <w:rFonts w:asciiTheme="majorHAnsi" w:hAnsiTheme="majorHAnsi"/>
                <w:b/>
                <w:color w:val="225271" w:themeColor="background1"/>
                <w:sz w:val="16"/>
              </w:rPr>
            </w:pPr>
          </w:p>
        </w:tc>
        <w:tc>
          <w:tcPr>
            <w:tcW w:w="284" w:type="dxa"/>
          </w:tcPr>
          <w:p w14:paraId="35FB92DC" w14:textId="77777777" w:rsidR="008C63B0" w:rsidRPr="008C63B0" w:rsidRDefault="008C63B0" w:rsidP="008C63B0">
            <w:pPr>
              <w:spacing w:line="210" w:lineRule="exact"/>
              <w:rPr>
                <w:color w:val="225271" w:themeColor="background1"/>
                <w:sz w:val="16"/>
              </w:rPr>
            </w:pPr>
          </w:p>
        </w:tc>
        <w:tc>
          <w:tcPr>
            <w:tcW w:w="7428" w:type="dxa"/>
            <w:tcBorders>
              <w:top w:val="single" w:sz="6" w:space="0" w:color="225271" w:themeColor="background1"/>
            </w:tcBorders>
          </w:tcPr>
          <w:p w14:paraId="0F3DCAD5" w14:textId="77777777" w:rsidR="008C63B0" w:rsidRPr="008C63B0" w:rsidRDefault="008C63B0" w:rsidP="008C63B0">
            <w:pPr>
              <w:spacing w:line="210" w:lineRule="exact"/>
              <w:rPr>
                <w:color w:val="225271" w:themeColor="background1"/>
                <w:sz w:val="16"/>
              </w:rPr>
            </w:pPr>
            <w:r w:rsidRPr="008C63B0">
              <w:rPr>
                <w:noProof/>
                <w:color w:val="225271" w:themeColor="background1"/>
                <w:sz w:val="16"/>
              </w:rPr>
              <mc:AlternateContent>
                <mc:Choice Requires="wps">
                  <w:drawing>
                    <wp:inline distT="0" distB="0" distL="0" distR="0" wp14:anchorId="53694B61" wp14:editId="097DB8C9">
                      <wp:extent cx="2324100" cy="395605"/>
                      <wp:effectExtent l="0" t="0" r="0" b="4445"/>
                      <wp:docPr id="19" name="Rechteck 19"/>
                      <wp:cNvGraphicFramePr/>
                      <a:graphic xmlns:a="http://schemas.openxmlformats.org/drawingml/2006/main">
                        <a:graphicData uri="http://schemas.microsoft.com/office/word/2010/wordprocessingShape">
                          <wps:wsp>
                            <wps:cNvSpPr/>
                            <wps:spPr>
                              <a:xfrm>
                                <a:off x="0" y="0"/>
                                <a:ext cx="2324100" cy="39560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14DE4AC5">
                    <v:rect id="Rechteck 19" style="width:183pt;height:31.15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d="f" strokeweight="1pt" w14:anchorId="05DF5A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">
                      <w10:anchorlock/>
                    </v:rect>
                  </w:pict>
                </mc:Fallback>
              </mc:AlternateContent>
            </w:r>
          </w:p>
        </w:tc>
      </w:tr>
    </w:tbl>
    <w:tbl>
      <w:tblPr>
        <w:tblStyle w:val="Tabellenraster3"/>
        <w:tblW w:w="9979" w:type="dxa"/>
        <w:tblLayout w:type="fixed"/>
        <w:tblCellMar>
          <w:left w:w="0" w:type="dxa"/>
          <w:right w:w="0" w:type="dxa"/>
        </w:tblCellMar>
        <w:tblLook w:val="04A0" w:firstRow="1" w:lastRow="0" w:firstColumn="1" w:lastColumn="0" w:noHBand="0" w:noVBand="1"/>
      </w:tblPr>
      <w:tblGrid>
        <w:gridCol w:w="2268"/>
        <w:gridCol w:w="283"/>
        <w:gridCol w:w="7428"/>
      </w:tblGrid>
      <w:tr w:rsidR="008C63B0" w:rsidRPr="005F2E56" w14:paraId="3A5D117E" w14:textId="77777777" w:rsidTr="5CA48228">
        <w:tc>
          <w:tcPr>
            <w:tcW w:w="2268" w:type="dxa"/>
            <w:tcBorders>
              <w:top w:val="nil"/>
              <w:left w:val="nil"/>
              <w:bottom w:val="nil"/>
              <w:right w:val="nil"/>
            </w:tcBorders>
          </w:tcPr>
          <w:bookmarkEnd w:id="7"/>
          <w:p w14:paraId="505886E2" w14:textId="30354539" w:rsidR="008C63B0" w:rsidRPr="005F2E56" w:rsidRDefault="00413931" w:rsidP="004D17E7">
            <w:pPr>
              <w:spacing w:line="210" w:lineRule="exact"/>
              <w:rPr>
                <w:noProof/>
                <w:color w:val="225271" w:themeColor="background1"/>
                <w:sz w:val="16"/>
              </w:rPr>
            </w:pPr>
            <w:r>
              <w:rPr>
                <w:noProof/>
                <w:color w:val="225271" w:themeColor="background1"/>
                <w:sz w:val="16"/>
              </w:rPr>
              <w:t>Video schneiden</w:t>
            </w:r>
          </w:p>
        </w:tc>
        <w:tc>
          <w:tcPr>
            <w:tcW w:w="283" w:type="dxa"/>
            <w:tcBorders>
              <w:top w:val="nil"/>
              <w:left w:val="nil"/>
              <w:bottom w:val="nil"/>
              <w:right w:val="nil"/>
            </w:tcBorders>
          </w:tcPr>
          <w:p w14:paraId="6F3B6018" w14:textId="77777777" w:rsidR="008C63B0" w:rsidRPr="005F2E56" w:rsidRDefault="008C63B0" w:rsidP="004D17E7">
            <w:pPr>
              <w:rPr>
                <w:rFonts w:ascii="Roboto Light" w:hAnsi="Roboto Light"/>
                <w:szCs w:val="22"/>
              </w:rPr>
            </w:pPr>
          </w:p>
        </w:tc>
        <w:tc>
          <w:tcPr>
            <w:tcW w:w="7428" w:type="dxa"/>
            <w:tcBorders>
              <w:top w:val="nil"/>
              <w:left w:val="nil"/>
              <w:bottom w:val="nil"/>
              <w:right w:val="nil"/>
            </w:tcBorders>
          </w:tcPr>
          <w:p w14:paraId="0CA42807" w14:textId="678F0ED5" w:rsidR="008C63B0" w:rsidRDefault="00413931" w:rsidP="004D17E7">
            <w:pPr>
              <w:rPr>
                <w:rFonts w:ascii="Roboto Light" w:hAnsi="Roboto Light"/>
              </w:rPr>
            </w:pPr>
            <w:r>
              <w:rPr>
                <w:rFonts w:ascii="Roboto Light" w:hAnsi="Roboto Light"/>
              </w:rPr>
              <w:t>Mit einem Klick auf eine Sequenz können</w:t>
            </w:r>
            <w:r w:rsidR="00052F98">
              <w:rPr>
                <w:rFonts w:ascii="Roboto Light" w:hAnsi="Roboto Light"/>
              </w:rPr>
              <w:t xml:space="preserve"> Sie</w:t>
            </w:r>
            <w:r>
              <w:rPr>
                <w:rFonts w:ascii="Roboto Light" w:hAnsi="Roboto Light"/>
              </w:rPr>
              <w:t xml:space="preserve"> verschiedene Einstellungsmöglichkeiten </w:t>
            </w:r>
            <w:r w:rsidR="00052F98">
              <w:rPr>
                <w:rFonts w:ascii="Roboto Light" w:hAnsi="Roboto Light"/>
              </w:rPr>
              <w:t>wählen</w:t>
            </w:r>
            <w:r>
              <w:rPr>
                <w:rFonts w:ascii="Roboto Light" w:hAnsi="Roboto Light"/>
              </w:rPr>
              <w:t xml:space="preserve">. </w:t>
            </w:r>
            <w:r w:rsidR="00052F98">
              <w:rPr>
                <w:rFonts w:ascii="Roboto Light" w:hAnsi="Roboto Light"/>
              </w:rPr>
              <w:t>Unter anderem erscheint dort das «Schneiden»-Symbol</w:t>
            </w:r>
            <w:r>
              <w:rPr>
                <w:rFonts w:ascii="Roboto Light" w:hAnsi="Roboto Light"/>
              </w:rPr>
              <w:t>.</w:t>
            </w:r>
          </w:p>
          <w:p w14:paraId="387EE849" w14:textId="1ADECE14" w:rsidR="00413931" w:rsidRDefault="00413931" w:rsidP="004D17E7">
            <w:pPr>
              <w:rPr>
                <w:rFonts w:ascii="Roboto Light" w:hAnsi="Roboto Light"/>
              </w:rPr>
            </w:pPr>
            <w:r>
              <w:rPr>
                <w:rFonts w:ascii="Roboto Light" w:hAnsi="Roboto Light"/>
              </w:rPr>
              <w:t>Nachde</w:t>
            </w:r>
            <w:r w:rsidR="005858A1">
              <w:rPr>
                <w:rFonts w:ascii="Roboto Light" w:hAnsi="Roboto Light"/>
              </w:rPr>
              <w:t>m</w:t>
            </w:r>
            <w:r>
              <w:rPr>
                <w:rFonts w:ascii="Roboto Light" w:hAnsi="Roboto Light"/>
              </w:rPr>
              <w:t xml:space="preserve"> </w:t>
            </w:r>
            <w:r w:rsidR="00052F98">
              <w:rPr>
                <w:rFonts w:ascii="Roboto Light" w:hAnsi="Roboto Light"/>
              </w:rPr>
              <w:t xml:space="preserve">Sie </w:t>
            </w:r>
            <w:r>
              <w:rPr>
                <w:rFonts w:ascii="Roboto Light" w:hAnsi="Roboto Light"/>
              </w:rPr>
              <w:t xml:space="preserve">die Sequenz </w:t>
            </w:r>
            <w:r w:rsidR="00052F98">
              <w:rPr>
                <w:rFonts w:ascii="Roboto Light" w:hAnsi="Roboto Light"/>
              </w:rPr>
              <w:t xml:space="preserve">ausgewählt haben </w:t>
            </w:r>
            <w:r>
              <w:rPr>
                <w:rFonts w:ascii="Roboto Light" w:hAnsi="Roboto Light"/>
              </w:rPr>
              <w:t xml:space="preserve">und </w:t>
            </w:r>
            <w:r w:rsidR="00052F98">
              <w:rPr>
                <w:rFonts w:ascii="Roboto Light" w:hAnsi="Roboto Light"/>
              </w:rPr>
              <w:t xml:space="preserve">den Cursor an </w:t>
            </w:r>
            <w:r>
              <w:rPr>
                <w:rFonts w:ascii="Roboto Light" w:hAnsi="Roboto Light"/>
              </w:rPr>
              <w:t xml:space="preserve">der gewünschten </w:t>
            </w:r>
            <w:r w:rsidR="005D680F">
              <w:rPr>
                <w:rFonts w:ascii="Roboto Light" w:hAnsi="Roboto Light"/>
              </w:rPr>
              <w:t>Stelle positioniert haben</w:t>
            </w:r>
            <w:r>
              <w:rPr>
                <w:rFonts w:ascii="Roboto Light" w:hAnsi="Roboto Light"/>
              </w:rPr>
              <w:t xml:space="preserve">, </w:t>
            </w:r>
            <w:r w:rsidR="005D680F">
              <w:rPr>
                <w:rFonts w:ascii="Roboto Light" w:hAnsi="Roboto Light"/>
              </w:rPr>
              <w:t xml:space="preserve">können Sie </w:t>
            </w:r>
            <w:r>
              <w:rPr>
                <w:rFonts w:ascii="Roboto Light" w:hAnsi="Roboto Light"/>
              </w:rPr>
              <w:t>über den Schnitt-Knopf die Sequenz unterteil</w:t>
            </w:r>
            <w:r w:rsidR="005D680F">
              <w:rPr>
                <w:rFonts w:ascii="Roboto Light" w:hAnsi="Roboto Light"/>
              </w:rPr>
              <w:t>e</w:t>
            </w:r>
            <w:r>
              <w:rPr>
                <w:rFonts w:ascii="Roboto Light" w:hAnsi="Roboto Light"/>
              </w:rPr>
              <w:t>n.</w:t>
            </w:r>
          </w:p>
          <w:p w14:paraId="18EE4C96" w14:textId="709483A5" w:rsidR="00413931" w:rsidRPr="00413931" w:rsidRDefault="00413931" w:rsidP="00413931">
            <w:pPr>
              <w:rPr>
                <w:rFonts w:ascii="Roboto Light" w:hAnsi="Roboto Light"/>
              </w:rPr>
            </w:pPr>
            <w:r>
              <w:rPr>
                <w:rFonts w:ascii="Roboto Light" w:hAnsi="Roboto Light"/>
              </w:rPr>
              <w:t>So können z.</w:t>
            </w:r>
            <w:r w:rsidR="005D680F">
              <w:rPr>
                <w:rFonts w:ascii="Roboto Light" w:hAnsi="Roboto Light"/>
              </w:rPr>
              <w:t xml:space="preserve"> </w:t>
            </w:r>
            <w:r>
              <w:rPr>
                <w:rFonts w:ascii="Roboto Light" w:hAnsi="Roboto Light"/>
              </w:rPr>
              <w:t>B. überflüssige Teile weggeschnitten werden.</w:t>
            </w:r>
          </w:p>
          <w:p w14:paraId="2B3D2F0C" w14:textId="77777777" w:rsidR="00C7459B" w:rsidRDefault="00C7459B" w:rsidP="004D17E7">
            <w:pPr>
              <w:rPr>
                <w:rFonts w:ascii="Roboto Light" w:hAnsi="Roboto Light"/>
                <w:szCs w:val="22"/>
              </w:rPr>
            </w:pPr>
          </w:p>
          <w:p w14:paraId="301540A0" w14:textId="55CE904A" w:rsidR="003204A2" w:rsidRPr="005F2E56" w:rsidRDefault="003204A2" w:rsidP="004D17E7">
            <w:pPr>
              <w:rPr>
                <w:rFonts w:ascii="Roboto Light" w:hAnsi="Roboto Light"/>
                <w:szCs w:val="22"/>
              </w:rPr>
            </w:pPr>
            <w:r w:rsidRPr="003204A2">
              <w:rPr>
                <w:rFonts w:ascii="Roboto Light" w:hAnsi="Roboto Light"/>
                <w:noProof/>
                <w:szCs w:val="22"/>
              </w:rPr>
              <w:drawing>
                <wp:inline distT="0" distB="0" distL="0" distR="0" wp14:anchorId="70823D6C" wp14:editId="4F7B5092">
                  <wp:extent cx="349268" cy="38737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9268" cy="387370"/>
                          </a:xfrm>
                          <a:prstGeom prst="rect">
                            <a:avLst/>
                          </a:prstGeom>
                        </pic:spPr>
                      </pic:pic>
                    </a:graphicData>
                  </a:graphic>
                </wp:inline>
              </w:drawing>
            </w:r>
          </w:p>
        </w:tc>
      </w:tr>
      <w:tr w:rsidR="008C63B0" w:rsidRPr="005F2E56" w14:paraId="54C8E645" w14:textId="77777777" w:rsidTr="5CA48228">
        <w:tc>
          <w:tcPr>
            <w:tcW w:w="2268" w:type="dxa"/>
            <w:tcBorders>
              <w:top w:val="nil"/>
              <w:left w:val="nil"/>
              <w:bottom w:val="nil"/>
              <w:right w:val="nil"/>
            </w:tcBorders>
          </w:tcPr>
          <w:p w14:paraId="1F74E0AC" w14:textId="77777777" w:rsidR="008C63B0" w:rsidRPr="005F2E56" w:rsidRDefault="008C63B0" w:rsidP="004D17E7">
            <w:pPr>
              <w:spacing w:line="210" w:lineRule="exact"/>
              <w:rPr>
                <w:noProof/>
                <w:color w:val="225271" w:themeColor="background1"/>
                <w:sz w:val="16"/>
              </w:rPr>
            </w:pPr>
          </w:p>
        </w:tc>
        <w:tc>
          <w:tcPr>
            <w:tcW w:w="283" w:type="dxa"/>
            <w:tcBorders>
              <w:top w:val="nil"/>
              <w:left w:val="nil"/>
              <w:bottom w:val="nil"/>
              <w:right w:val="nil"/>
            </w:tcBorders>
          </w:tcPr>
          <w:p w14:paraId="61DBEE6A" w14:textId="77777777" w:rsidR="008C63B0" w:rsidRPr="005F2E56" w:rsidRDefault="008C63B0" w:rsidP="004D17E7">
            <w:pPr>
              <w:rPr>
                <w:rFonts w:ascii="Roboto Light" w:hAnsi="Roboto Light"/>
                <w:szCs w:val="22"/>
              </w:rPr>
            </w:pPr>
          </w:p>
        </w:tc>
        <w:tc>
          <w:tcPr>
            <w:tcW w:w="7428" w:type="dxa"/>
            <w:tcBorders>
              <w:top w:val="nil"/>
              <w:left w:val="nil"/>
              <w:bottom w:val="nil"/>
              <w:right w:val="nil"/>
            </w:tcBorders>
          </w:tcPr>
          <w:p w14:paraId="30D049EB" w14:textId="77777777" w:rsidR="009B195F" w:rsidRDefault="009B195F" w:rsidP="004D17E7">
            <w:pPr>
              <w:rPr>
                <w:rFonts w:ascii="Roboto Light" w:hAnsi="Roboto Light"/>
                <w:szCs w:val="22"/>
              </w:rPr>
            </w:pPr>
          </w:p>
          <w:p w14:paraId="33E434C3" w14:textId="4A5EC59F" w:rsidR="009B195F" w:rsidRPr="005F2E56" w:rsidRDefault="009B195F" w:rsidP="004D17E7">
            <w:pPr>
              <w:rPr>
                <w:rFonts w:ascii="Roboto Light" w:hAnsi="Roboto Light"/>
                <w:szCs w:val="22"/>
              </w:rPr>
            </w:pPr>
          </w:p>
        </w:tc>
      </w:tr>
      <w:tr w:rsidR="00413931" w:rsidRPr="005F2E56" w14:paraId="2E27A750" w14:textId="77777777" w:rsidTr="5CA48228">
        <w:tc>
          <w:tcPr>
            <w:tcW w:w="2268" w:type="dxa"/>
            <w:tcBorders>
              <w:top w:val="nil"/>
              <w:left w:val="nil"/>
              <w:bottom w:val="nil"/>
              <w:right w:val="nil"/>
            </w:tcBorders>
          </w:tcPr>
          <w:p w14:paraId="3A36CAB5" w14:textId="69D2149A" w:rsidR="00413931" w:rsidRPr="005F2E56" w:rsidRDefault="00413931" w:rsidP="00413931">
            <w:pPr>
              <w:spacing w:line="210" w:lineRule="exact"/>
              <w:rPr>
                <w:noProof/>
                <w:color w:val="225271" w:themeColor="background1"/>
                <w:sz w:val="16"/>
              </w:rPr>
            </w:pPr>
            <w:r>
              <w:rPr>
                <w:noProof/>
                <w:color w:val="225271" w:themeColor="background1"/>
                <w:sz w:val="16"/>
              </w:rPr>
              <w:t>Filter hinzufügen</w:t>
            </w:r>
          </w:p>
        </w:tc>
        <w:tc>
          <w:tcPr>
            <w:tcW w:w="283" w:type="dxa"/>
            <w:tcBorders>
              <w:top w:val="nil"/>
              <w:left w:val="nil"/>
              <w:bottom w:val="nil"/>
              <w:right w:val="nil"/>
            </w:tcBorders>
          </w:tcPr>
          <w:p w14:paraId="630B579F" w14:textId="77777777" w:rsidR="00413931" w:rsidRPr="005F2E56" w:rsidRDefault="00413931" w:rsidP="00413931">
            <w:pPr>
              <w:rPr>
                <w:rFonts w:ascii="Roboto Light" w:hAnsi="Roboto Light"/>
                <w:szCs w:val="22"/>
              </w:rPr>
            </w:pPr>
          </w:p>
        </w:tc>
        <w:tc>
          <w:tcPr>
            <w:tcW w:w="7428" w:type="dxa"/>
            <w:tcBorders>
              <w:top w:val="nil"/>
              <w:left w:val="nil"/>
              <w:bottom w:val="nil"/>
              <w:right w:val="nil"/>
            </w:tcBorders>
          </w:tcPr>
          <w:p w14:paraId="0EF7018F" w14:textId="6E012671" w:rsidR="00413931" w:rsidRDefault="00413931" w:rsidP="00413931">
            <w:pPr>
              <w:rPr>
                <w:rFonts w:ascii="Roboto Light" w:hAnsi="Roboto Light"/>
              </w:rPr>
            </w:pPr>
            <w:r>
              <w:rPr>
                <w:rFonts w:ascii="Roboto Light" w:hAnsi="Roboto Light"/>
              </w:rPr>
              <w:t>Mit einem Klick auf die Einzelsequenz öffnen sich unterhalb einige Optionen für die Bildanpassung. Folgende Möglichkeiten stehen</w:t>
            </w:r>
            <w:r w:rsidR="0038350D">
              <w:rPr>
                <w:rFonts w:ascii="Roboto Light" w:hAnsi="Roboto Light"/>
              </w:rPr>
              <w:t xml:space="preserve"> Ihnen</w:t>
            </w:r>
            <w:r>
              <w:rPr>
                <w:rFonts w:ascii="Roboto Light" w:hAnsi="Roboto Light"/>
              </w:rPr>
              <w:t xml:space="preserve"> dabei zur Verfügung.</w:t>
            </w:r>
          </w:p>
          <w:p w14:paraId="48CF8BF4" w14:textId="77777777" w:rsidR="003204A2" w:rsidRDefault="003204A2" w:rsidP="00413931">
            <w:pPr>
              <w:rPr>
                <w:rFonts w:ascii="Roboto Light" w:hAnsi="Roboto Light"/>
              </w:rPr>
            </w:pPr>
          </w:p>
          <w:p w14:paraId="35038A0A" w14:textId="45547EFC" w:rsidR="00413931" w:rsidRDefault="003204A2" w:rsidP="00413931">
            <w:pPr>
              <w:pStyle w:val="Listenabsatz"/>
              <w:numPr>
                <w:ilvl w:val="0"/>
                <w:numId w:val="33"/>
              </w:numPr>
              <w:rPr>
                <w:rFonts w:ascii="Roboto Light" w:hAnsi="Roboto Light"/>
                <w:szCs w:val="22"/>
              </w:rPr>
            </w:pPr>
            <w:r>
              <w:rPr>
                <w:rFonts w:ascii="Roboto Light" w:hAnsi="Roboto Light"/>
                <w:szCs w:val="22"/>
              </w:rPr>
              <w:t>Sequenz auf Filmformat zuschneiden oder in Originalformat belassen</w:t>
            </w:r>
          </w:p>
          <w:p w14:paraId="7C662AE4" w14:textId="729BE186" w:rsidR="003204A2" w:rsidRDefault="003204A2" w:rsidP="00413931">
            <w:pPr>
              <w:pStyle w:val="Listenabsatz"/>
              <w:numPr>
                <w:ilvl w:val="0"/>
                <w:numId w:val="33"/>
              </w:numPr>
              <w:rPr>
                <w:rFonts w:ascii="Roboto Light" w:hAnsi="Roboto Light"/>
                <w:szCs w:val="22"/>
              </w:rPr>
            </w:pPr>
            <w:r>
              <w:rPr>
                <w:rFonts w:ascii="Roboto Light" w:hAnsi="Roboto Light"/>
                <w:szCs w:val="22"/>
              </w:rPr>
              <w:t>Sequenz drehen</w:t>
            </w:r>
          </w:p>
          <w:p w14:paraId="0F70B004" w14:textId="0479CCE0" w:rsidR="003204A2" w:rsidRPr="00413931" w:rsidRDefault="003204A2" w:rsidP="00413931">
            <w:pPr>
              <w:pStyle w:val="Listenabsatz"/>
              <w:numPr>
                <w:ilvl w:val="0"/>
                <w:numId w:val="33"/>
              </w:numPr>
              <w:rPr>
                <w:rFonts w:ascii="Roboto Light" w:hAnsi="Roboto Light"/>
                <w:szCs w:val="22"/>
              </w:rPr>
            </w:pPr>
            <w:r>
              <w:rPr>
                <w:rFonts w:ascii="Roboto Light" w:hAnsi="Roboto Light"/>
                <w:szCs w:val="22"/>
              </w:rPr>
              <w:t>Sequenz spiegeln</w:t>
            </w:r>
          </w:p>
          <w:p w14:paraId="63D37939" w14:textId="77777777" w:rsidR="00413931" w:rsidRDefault="00413931" w:rsidP="00413931">
            <w:pPr>
              <w:rPr>
                <w:rFonts w:ascii="Roboto Light" w:hAnsi="Roboto Light"/>
                <w:szCs w:val="22"/>
              </w:rPr>
            </w:pPr>
          </w:p>
          <w:p w14:paraId="653AE26D" w14:textId="13E0C52E" w:rsidR="00413931" w:rsidRDefault="003204A2" w:rsidP="00413931">
            <w:pPr>
              <w:rPr>
                <w:rFonts w:ascii="Roboto Light" w:hAnsi="Roboto Light"/>
                <w:szCs w:val="22"/>
              </w:rPr>
            </w:pPr>
            <w:r w:rsidRPr="003204A2">
              <w:rPr>
                <w:rFonts w:ascii="Roboto Light" w:hAnsi="Roboto Light"/>
                <w:noProof/>
                <w:szCs w:val="22"/>
              </w:rPr>
              <w:drawing>
                <wp:inline distT="0" distB="0" distL="0" distR="0" wp14:anchorId="30F9242B" wp14:editId="60ED50C6">
                  <wp:extent cx="1619333" cy="38737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19333" cy="387370"/>
                          </a:xfrm>
                          <a:prstGeom prst="rect">
                            <a:avLst/>
                          </a:prstGeom>
                        </pic:spPr>
                      </pic:pic>
                    </a:graphicData>
                  </a:graphic>
                </wp:inline>
              </w:drawing>
            </w:r>
          </w:p>
          <w:p w14:paraId="5F679596" w14:textId="77777777" w:rsidR="00413931" w:rsidRDefault="00413931" w:rsidP="00413931">
            <w:pPr>
              <w:rPr>
                <w:rFonts w:ascii="Roboto Light" w:hAnsi="Roboto Light"/>
                <w:szCs w:val="22"/>
              </w:rPr>
            </w:pPr>
          </w:p>
          <w:p w14:paraId="14702AD3" w14:textId="1F0D61A4" w:rsidR="00413931" w:rsidRPr="005F2E56" w:rsidRDefault="00413931" w:rsidP="00413931">
            <w:pPr>
              <w:rPr>
                <w:rFonts w:ascii="Roboto Light" w:hAnsi="Roboto Light"/>
                <w:szCs w:val="22"/>
              </w:rPr>
            </w:pPr>
          </w:p>
        </w:tc>
      </w:tr>
      <w:tr w:rsidR="00413931" w:rsidRPr="005F2E56" w14:paraId="1E793B9B" w14:textId="77777777" w:rsidTr="5CA48228">
        <w:tc>
          <w:tcPr>
            <w:tcW w:w="2268" w:type="dxa"/>
            <w:tcBorders>
              <w:top w:val="nil"/>
              <w:left w:val="nil"/>
              <w:bottom w:val="nil"/>
              <w:right w:val="nil"/>
            </w:tcBorders>
          </w:tcPr>
          <w:p w14:paraId="424A668E" w14:textId="09D85B4F" w:rsidR="00413931" w:rsidRPr="005F2E56" w:rsidRDefault="003204A2" w:rsidP="00413931">
            <w:pPr>
              <w:spacing w:line="210" w:lineRule="exact"/>
              <w:rPr>
                <w:noProof/>
                <w:color w:val="225271" w:themeColor="background1"/>
                <w:sz w:val="16"/>
              </w:rPr>
            </w:pPr>
            <w:r>
              <w:rPr>
                <w:noProof/>
                <w:color w:val="225271" w:themeColor="background1"/>
                <w:sz w:val="16"/>
              </w:rPr>
              <w:t>Ein- und Ausblenden</w:t>
            </w:r>
          </w:p>
        </w:tc>
        <w:tc>
          <w:tcPr>
            <w:tcW w:w="283" w:type="dxa"/>
            <w:tcBorders>
              <w:top w:val="nil"/>
              <w:left w:val="nil"/>
              <w:bottom w:val="nil"/>
              <w:right w:val="nil"/>
            </w:tcBorders>
          </w:tcPr>
          <w:p w14:paraId="3B4D1BCB" w14:textId="77777777" w:rsidR="00413931" w:rsidRPr="005F2E56" w:rsidRDefault="00413931" w:rsidP="00413931">
            <w:pPr>
              <w:rPr>
                <w:rFonts w:ascii="Roboto Light" w:hAnsi="Roboto Light"/>
                <w:szCs w:val="22"/>
              </w:rPr>
            </w:pPr>
          </w:p>
        </w:tc>
        <w:tc>
          <w:tcPr>
            <w:tcW w:w="7428" w:type="dxa"/>
            <w:tcBorders>
              <w:top w:val="nil"/>
              <w:left w:val="nil"/>
              <w:bottom w:val="nil"/>
              <w:right w:val="nil"/>
            </w:tcBorders>
          </w:tcPr>
          <w:p w14:paraId="6D3D244F" w14:textId="4A5BB99A" w:rsidR="00413931" w:rsidRDefault="003204A2" w:rsidP="00413931">
            <w:pPr>
              <w:rPr>
                <w:rFonts w:ascii="Roboto Light" w:hAnsi="Roboto Light"/>
                <w:szCs w:val="22"/>
              </w:rPr>
            </w:pPr>
            <w:r>
              <w:rPr>
                <w:rFonts w:ascii="Roboto Light" w:hAnsi="Roboto Light"/>
                <w:szCs w:val="22"/>
              </w:rPr>
              <w:t xml:space="preserve">Standardmässig werden Sequenzen mit einem harten Schnitt abgeschlossen. Alternativ dazu </w:t>
            </w:r>
            <w:r w:rsidR="0038350D">
              <w:rPr>
                <w:rFonts w:ascii="Roboto Light" w:hAnsi="Roboto Light"/>
                <w:szCs w:val="22"/>
              </w:rPr>
              <w:t>können Sie</w:t>
            </w:r>
            <w:r>
              <w:rPr>
                <w:rFonts w:ascii="Roboto Light" w:hAnsi="Roboto Light"/>
                <w:szCs w:val="22"/>
              </w:rPr>
              <w:t xml:space="preserve"> die Sequenzen </w:t>
            </w:r>
            <w:r w:rsidR="0038350D">
              <w:rPr>
                <w:rFonts w:ascii="Roboto Light" w:hAnsi="Roboto Light"/>
                <w:szCs w:val="22"/>
              </w:rPr>
              <w:t>mittels eines Ein- oder Ausblendens</w:t>
            </w:r>
            <w:r>
              <w:rPr>
                <w:rFonts w:ascii="Roboto Light" w:hAnsi="Roboto Light"/>
                <w:szCs w:val="22"/>
              </w:rPr>
              <w:t xml:space="preserve"> (Fade) überblenden lassen.</w:t>
            </w:r>
          </w:p>
          <w:p w14:paraId="7AA4D490" w14:textId="207B8230" w:rsidR="003204A2" w:rsidRDefault="003204A2" w:rsidP="00413931">
            <w:pPr>
              <w:rPr>
                <w:rFonts w:ascii="Roboto Light" w:hAnsi="Roboto Light"/>
                <w:szCs w:val="22"/>
              </w:rPr>
            </w:pPr>
          </w:p>
          <w:p w14:paraId="3D3E383D" w14:textId="4B623767" w:rsidR="003204A2" w:rsidRDefault="003204A2" w:rsidP="00413931">
            <w:pPr>
              <w:rPr>
                <w:rFonts w:ascii="Roboto Light" w:hAnsi="Roboto Light"/>
                <w:szCs w:val="22"/>
              </w:rPr>
            </w:pPr>
            <w:r w:rsidRPr="003204A2">
              <w:rPr>
                <w:rFonts w:ascii="Roboto Light" w:hAnsi="Roboto Light"/>
                <w:noProof/>
                <w:szCs w:val="22"/>
              </w:rPr>
              <w:drawing>
                <wp:inline distT="0" distB="0" distL="0" distR="0" wp14:anchorId="11F4471B" wp14:editId="6358A4BB">
                  <wp:extent cx="400071" cy="304816"/>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0071" cy="304816"/>
                          </a:xfrm>
                          <a:prstGeom prst="rect">
                            <a:avLst/>
                          </a:prstGeom>
                        </pic:spPr>
                      </pic:pic>
                    </a:graphicData>
                  </a:graphic>
                </wp:inline>
              </w:drawing>
            </w:r>
          </w:p>
          <w:p w14:paraId="56521378" w14:textId="77777777" w:rsidR="00413931" w:rsidRPr="005F2E56" w:rsidRDefault="00413931" w:rsidP="00413931">
            <w:pPr>
              <w:rPr>
                <w:rFonts w:ascii="Roboto Light" w:hAnsi="Roboto Light"/>
                <w:szCs w:val="22"/>
              </w:rPr>
            </w:pPr>
          </w:p>
          <w:p w14:paraId="08B4E31B" w14:textId="77777777" w:rsidR="00413931" w:rsidRPr="005F2E56" w:rsidRDefault="00413931" w:rsidP="00413931">
            <w:pPr>
              <w:rPr>
                <w:rFonts w:ascii="Arial" w:hAnsi="Arial" w:cs="Arial"/>
                <w:noProof/>
                <w:color w:val="0000FF"/>
                <w:sz w:val="27"/>
                <w:szCs w:val="27"/>
                <w:lang w:eastAsia="de-CH"/>
              </w:rPr>
            </w:pPr>
          </w:p>
        </w:tc>
      </w:tr>
      <w:tr w:rsidR="00413931" w:rsidRPr="005F2E56" w14:paraId="1A6B60F2" w14:textId="77777777" w:rsidTr="5CA48228">
        <w:tc>
          <w:tcPr>
            <w:tcW w:w="2268" w:type="dxa"/>
            <w:tcBorders>
              <w:top w:val="nil"/>
              <w:left w:val="nil"/>
              <w:bottom w:val="nil"/>
              <w:right w:val="nil"/>
            </w:tcBorders>
          </w:tcPr>
          <w:p w14:paraId="2BF07703" w14:textId="19F2D8CD" w:rsidR="00413931" w:rsidRPr="005F2E56" w:rsidRDefault="00413931" w:rsidP="00413931">
            <w:pPr>
              <w:spacing w:line="210" w:lineRule="exact"/>
              <w:rPr>
                <w:noProof/>
                <w:color w:val="225271" w:themeColor="background1"/>
                <w:sz w:val="16"/>
              </w:rPr>
            </w:pPr>
            <w:r>
              <w:rPr>
                <w:noProof/>
                <w:color w:val="225271" w:themeColor="background1"/>
                <w:sz w:val="16"/>
              </w:rPr>
              <w:t>Einfügen von Text</w:t>
            </w:r>
            <w:r w:rsidR="003204A2">
              <w:rPr>
                <w:noProof/>
                <w:color w:val="225271" w:themeColor="background1"/>
                <w:sz w:val="16"/>
              </w:rPr>
              <w:t xml:space="preserve"> und Elementen</w:t>
            </w:r>
          </w:p>
        </w:tc>
        <w:tc>
          <w:tcPr>
            <w:tcW w:w="283" w:type="dxa"/>
            <w:tcBorders>
              <w:top w:val="nil"/>
              <w:left w:val="nil"/>
              <w:bottom w:val="nil"/>
              <w:right w:val="nil"/>
            </w:tcBorders>
          </w:tcPr>
          <w:p w14:paraId="43126F6D" w14:textId="77777777" w:rsidR="00413931" w:rsidRPr="005F2E56" w:rsidRDefault="00413931" w:rsidP="00413931">
            <w:pPr>
              <w:rPr>
                <w:rFonts w:ascii="Roboto Light" w:hAnsi="Roboto Light"/>
                <w:szCs w:val="22"/>
              </w:rPr>
            </w:pPr>
          </w:p>
        </w:tc>
        <w:tc>
          <w:tcPr>
            <w:tcW w:w="7428" w:type="dxa"/>
            <w:tcBorders>
              <w:top w:val="nil"/>
              <w:left w:val="nil"/>
              <w:bottom w:val="nil"/>
              <w:right w:val="nil"/>
            </w:tcBorders>
          </w:tcPr>
          <w:p w14:paraId="63779950" w14:textId="4748E413" w:rsidR="00413931" w:rsidRDefault="003204A2" w:rsidP="00413931">
            <w:pPr>
              <w:rPr>
                <w:rFonts w:ascii="Roboto Light" w:hAnsi="Roboto Light"/>
                <w:szCs w:val="22"/>
              </w:rPr>
            </w:pPr>
            <w:r>
              <w:rPr>
                <w:rFonts w:ascii="Roboto Light" w:hAnsi="Roboto Light"/>
                <w:szCs w:val="22"/>
              </w:rPr>
              <w:t xml:space="preserve">Mit einem Klick aufs +-Symbol in der Zeitleiste öffnet sich die Übersicht, in welcher </w:t>
            </w:r>
            <w:r w:rsidR="0038350D">
              <w:rPr>
                <w:rFonts w:ascii="Roboto Light" w:hAnsi="Roboto Light"/>
                <w:szCs w:val="22"/>
              </w:rPr>
              <w:t>Sie</w:t>
            </w:r>
            <w:r>
              <w:rPr>
                <w:rFonts w:ascii="Roboto Light" w:hAnsi="Roboto Light"/>
                <w:szCs w:val="22"/>
              </w:rPr>
              <w:t xml:space="preserve"> weitere Sequenzen in das Video einfügen </w:t>
            </w:r>
            <w:r w:rsidR="0038350D">
              <w:rPr>
                <w:rFonts w:ascii="Roboto Light" w:hAnsi="Roboto Light"/>
                <w:szCs w:val="22"/>
              </w:rPr>
              <w:t>können</w:t>
            </w:r>
            <w:r>
              <w:rPr>
                <w:rFonts w:ascii="Roboto Light" w:hAnsi="Roboto Light"/>
                <w:szCs w:val="22"/>
              </w:rPr>
              <w:t>. So stehen z.</w:t>
            </w:r>
            <w:r w:rsidR="0038350D">
              <w:rPr>
                <w:rFonts w:ascii="Roboto Light" w:hAnsi="Roboto Light"/>
                <w:szCs w:val="22"/>
              </w:rPr>
              <w:t xml:space="preserve"> </w:t>
            </w:r>
            <w:r>
              <w:rPr>
                <w:rFonts w:ascii="Roboto Light" w:hAnsi="Roboto Light"/>
                <w:szCs w:val="22"/>
              </w:rPr>
              <w:t>B. Textblöcke, Hintergrundkommentare oder Töne zur Verfügung.</w:t>
            </w:r>
          </w:p>
          <w:p w14:paraId="36375F19" w14:textId="0548219F" w:rsidR="00413931" w:rsidRDefault="00413931" w:rsidP="00413931">
            <w:pPr>
              <w:rPr>
                <w:rFonts w:ascii="Roboto Light" w:hAnsi="Roboto Light"/>
                <w:szCs w:val="22"/>
              </w:rPr>
            </w:pPr>
          </w:p>
          <w:p w14:paraId="0D055F43" w14:textId="77777777" w:rsidR="003204A2" w:rsidRDefault="003204A2" w:rsidP="00413931">
            <w:pPr>
              <w:rPr>
                <w:noProof/>
              </w:rPr>
            </w:pPr>
          </w:p>
          <w:p w14:paraId="142561AA" w14:textId="0550EF9F" w:rsidR="00413931" w:rsidRDefault="003204A2" w:rsidP="00413931">
            <w:pPr>
              <w:rPr>
                <w:rFonts w:ascii="Roboto Light" w:hAnsi="Roboto Light"/>
                <w:szCs w:val="22"/>
              </w:rPr>
            </w:pPr>
            <w:r>
              <w:rPr>
                <w:noProof/>
              </w:rPr>
              <w:drawing>
                <wp:inline distT="0" distB="0" distL="0" distR="0" wp14:anchorId="6ECB7922" wp14:editId="63982671">
                  <wp:extent cx="2489200" cy="4375346"/>
                  <wp:effectExtent l="0" t="0" r="635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8099" t="9814" r="35784" b="8569"/>
                          <a:stretch/>
                        </pic:blipFill>
                        <pic:spPr bwMode="auto">
                          <a:xfrm>
                            <a:off x="0" y="0"/>
                            <a:ext cx="2489200" cy="4375346"/>
                          </a:xfrm>
                          <a:prstGeom prst="rect">
                            <a:avLst/>
                          </a:prstGeom>
                          <a:ln>
                            <a:noFill/>
                          </a:ln>
                          <a:extLst>
                            <a:ext uri="{53640926-AAD7-44D8-BBD7-CCE9431645EC}">
                              <a14:shadowObscured xmlns:a14="http://schemas.microsoft.com/office/drawing/2010/main"/>
                            </a:ext>
                          </a:extLst>
                        </pic:spPr>
                      </pic:pic>
                    </a:graphicData>
                  </a:graphic>
                </wp:inline>
              </w:drawing>
            </w:r>
          </w:p>
          <w:p w14:paraId="6EE56B72" w14:textId="7257DDD6" w:rsidR="00413931" w:rsidRDefault="00413931" w:rsidP="00413931">
            <w:pPr>
              <w:rPr>
                <w:rFonts w:ascii="Roboto Light" w:hAnsi="Roboto Light"/>
                <w:szCs w:val="22"/>
              </w:rPr>
            </w:pPr>
          </w:p>
          <w:p w14:paraId="0BFEA9C6" w14:textId="77777777" w:rsidR="0028001E" w:rsidRDefault="0028001E" w:rsidP="00413931">
            <w:pPr>
              <w:rPr>
                <w:rFonts w:ascii="Roboto Light" w:hAnsi="Roboto Light"/>
                <w:szCs w:val="22"/>
              </w:rPr>
            </w:pPr>
          </w:p>
          <w:p w14:paraId="625CBA7E" w14:textId="77777777" w:rsidR="00413931" w:rsidRPr="005F2E56" w:rsidRDefault="00413931" w:rsidP="00413931">
            <w:pPr>
              <w:rPr>
                <w:rFonts w:ascii="Roboto Light" w:hAnsi="Roboto Light"/>
                <w:szCs w:val="22"/>
              </w:rPr>
            </w:pPr>
          </w:p>
        </w:tc>
      </w:tr>
    </w:tbl>
    <w:p w14:paraId="119364A1" w14:textId="77777777" w:rsidR="007958DD" w:rsidRPr="007958DD" w:rsidRDefault="007958DD" w:rsidP="007958DD">
      <w:pPr>
        <w:rPr>
          <w:rFonts w:ascii="Roboto Light" w:hAnsi="Roboto Light"/>
          <w:szCs w:val="22"/>
        </w:rPr>
      </w:pPr>
    </w:p>
    <w:p w14:paraId="5E883BF8" w14:textId="77777777" w:rsidR="007958DD" w:rsidRPr="007958DD" w:rsidRDefault="007958DD" w:rsidP="007958DD">
      <w:pPr>
        <w:rPr>
          <w:rFonts w:ascii="Roboto Light" w:hAnsi="Roboto Light"/>
          <w:szCs w:val="22"/>
        </w:rPr>
      </w:pPr>
    </w:p>
    <w:p w14:paraId="111E74A8" w14:textId="6ED2B1D7" w:rsidR="00B13A62" w:rsidRDefault="00B13A62">
      <w:pPr>
        <w:rPr>
          <w:rFonts w:asciiTheme="majorHAnsi" w:hAnsiTheme="majorHAnsi"/>
          <w:b/>
          <w:color w:val="225271" w:themeColor="background1"/>
          <w:sz w:val="30"/>
        </w:rPr>
      </w:pPr>
    </w:p>
    <w:p w14:paraId="79A5BC09" w14:textId="4EAD73E1" w:rsidR="00A6517F" w:rsidRPr="008C63B0" w:rsidRDefault="007903DB" w:rsidP="00A6517F">
      <w:pPr>
        <w:spacing w:after="10" w:line="300" w:lineRule="exact"/>
        <w:ind w:left="2552"/>
        <w:outlineLvl w:val="1"/>
        <w:rPr>
          <w:rFonts w:asciiTheme="majorHAnsi" w:hAnsiTheme="majorHAnsi"/>
          <w:b/>
          <w:color w:val="225271" w:themeColor="background1"/>
          <w:sz w:val="30"/>
        </w:rPr>
      </w:pPr>
      <w:r>
        <w:rPr>
          <w:rFonts w:asciiTheme="majorHAnsi" w:hAnsiTheme="majorHAnsi"/>
          <w:b/>
          <w:color w:val="225271" w:themeColor="background1"/>
          <w:sz w:val="30"/>
        </w:rPr>
        <w:t>Export</w:t>
      </w:r>
    </w:p>
    <w:tbl>
      <w:tblPr>
        <w:tblStyle w:val="Tabellenraster4"/>
        <w:tblW w:w="9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7"/>
        <w:gridCol w:w="284"/>
        <w:gridCol w:w="7428"/>
      </w:tblGrid>
      <w:tr w:rsidR="00A6517F" w:rsidRPr="008C63B0" w14:paraId="69E3C05F" w14:textId="77777777" w:rsidTr="00F94141">
        <w:trPr>
          <w:trHeight w:hRule="exact" w:val="624"/>
        </w:trPr>
        <w:tc>
          <w:tcPr>
            <w:tcW w:w="2267" w:type="dxa"/>
          </w:tcPr>
          <w:p w14:paraId="662BAE29" w14:textId="77777777" w:rsidR="00A6517F" w:rsidRPr="008C63B0" w:rsidRDefault="00A6517F" w:rsidP="004D17E7">
            <w:pPr>
              <w:spacing w:line="210" w:lineRule="exact"/>
              <w:rPr>
                <w:rFonts w:asciiTheme="majorHAnsi" w:hAnsiTheme="majorHAnsi"/>
                <w:b/>
                <w:color w:val="225271" w:themeColor="background1"/>
                <w:sz w:val="16"/>
              </w:rPr>
            </w:pPr>
          </w:p>
        </w:tc>
        <w:tc>
          <w:tcPr>
            <w:tcW w:w="284" w:type="dxa"/>
          </w:tcPr>
          <w:p w14:paraId="34C555B4" w14:textId="77777777" w:rsidR="00A6517F" w:rsidRPr="008C63B0" w:rsidRDefault="00A6517F" w:rsidP="004D17E7">
            <w:pPr>
              <w:spacing w:line="210" w:lineRule="exact"/>
              <w:rPr>
                <w:color w:val="225271" w:themeColor="background1"/>
                <w:sz w:val="16"/>
              </w:rPr>
            </w:pPr>
          </w:p>
        </w:tc>
        <w:tc>
          <w:tcPr>
            <w:tcW w:w="7428" w:type="dxa"/>
            <w:tcBorders>
              <w:top w:val="single" w:sz="6" w:space="0" w:color="225271" w:themeColor="background1"/>
            </w:tcBorders>
          </w:tcPr>
          <w:p w14:paraId="1175A912" w14:textId="77777777" w:rsidR="00A6517F" w:rsidRPr="008C63B0" w:rsidRDefault="00A6517F" w:rsidP="004D17E7">
            <w:pPr>
              <w:spacing w:line="210" w:lineRule="exact"/>
              <w:rPr>
                <w:color w:val="225271" w:themeColor="background1"/>
                <w:sz w:val="16"/>
              </w:rPr>
            </w:pPr>
            <w:r w:rsidRPr="008C63B0">
              <w:rPr>
                <w:noProof/>
                <w:color w:val="225271" w:themeColor="background1"/>
                <w:sz w:val="16"/>
              </w:rPr>
              <mc:AlternateContent>
                <mc:Choice Requires="wps">
                  <w:drawing>
                    <wp:inline distT="0" distB="0" distL="0" distR="0" wp14:anchorId="6157FC7D" wp14:editId="077E2A8B">
                      <wp:extent cx="2324100" cy="395605"/>
                      <wp:effectExtent l="0" t="0" r="0" b="4445"/>
                      <wp:docPr id="35" name="Rechteck 35"/>
                      <wp:cNvGraphicFramePr/>
                      <a:graphic xmlns:a="http://schemas.openxmlformats.org/drawingml/2006/main">
                        <a:graphicData uri="http://schemas.microsoft.com/office/word/2010/wordprocessingShape">
                          <wps:wsp>
                            <wps:cNvSpPr/>
                            <wps:spPr>
                              <a:xfrm>
                                <a:off x="0" y="0"/>
                                <a:ext cx="2324100" cy="39560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0F2B4C8C">
                    <v:rect id="Rechteck 35" style="width:183pt;height:31.15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d="f" strokeweight="1pt" w14:anchorId="7CA80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">
                      <w10:anchorlock/>
                    </v:rect>
                  </w:pict>
                </mc:Fallback>
              </mc:AlternateContent>
            </w:r>
          </w:p>
        </w:tc>
      </w:tr>
    </w:tbl>
    <w:tbl>
      <w:tblPr>
        <w:tblStyle w:val="Tabellenraster8"/>
        <w:tblW w:w="9979" w:type="dxa"/>
        <w:tblLayout w:type="fixed"/>
        <w:tblCellMar>
          <w:left w:w="0" w:type="dxa"/>
          <w:right w:w="0" w:type="dxa"/>
        </w:tblCellMar>
        <w:tblLook w:val="04A0" w:firstRow="1" w:lastRow="0" w:firstColumn="1" w:lastColumn="0" w:noHBand="0" w:noVBand="1"/>
      </w:tblPr>
      <w:tblGrid>
        <w:gridCol w:w="2268"/>
        <w:gridCol w:w="283"/>
        <w:gridCol w:w="7428"/>
      </w:tblGrid>
      <w:tr w:rsidR="00F94141" w14:paraId="70258246" w14:textId="77777777" w:rsidTr="004D17E7">
        <w:tc>
          <w:tcPr>
            <w:tcW w:w="2268" w:type="dxa"/>
            <w:tcBorders>
              <w:top w:val="nil"/>
              <w:left w:val="nil"/>
              <w:bottom w:val="nil"/>
              <w:right w:val="nil"/>
            </w:tcBorders>
          </w:tcPr>
          <w:p w14:paraId="2431E9F3" w14:textId="77777777" w:rsidR="00F94141" w:rsidRPr="00627E81" w:rsidRDefault="00F94141" w:rsidP="004D17E7">
            <w:pPr>
              <w:pStyle w:val="Marginalientext"/>
            </w:pPr>
          </w:p>
        </w:tc>
        <w:tc>
          <w:tcPr>
            <w:tcW w:w="283" w:type="dxa"/>
            <w:tcBorders>
              <w:top w:val="nil"/>
              <w:left w:val="nil"/>
              <w:bottom w:val="nil"/>
              <w:right w:val="nil"/>
            </w:tcBorders>
          </w:tcPr>
          <w:p w14:paraId="29E8C946" w14:textId="77777777" w:rsidR="00F94141" w:rsidRDefault="00F94141" w:rsidP="004D17E7">
            <w:pPr>
              <w:pStyle w:val="Tabellelinksbndig"/>
            </w:pPr>
          </w:p>
        </w:tc>
        <w:tc>
          <w:tcPr>
            <w:tcW w:w="7428" w:type="dxa"/>
            <w:tcBorders>
              <w:top w:val="nil"/>
              <w:left w:val="nil"/>
              <w:bottom w:val="nil"/>
              <w:right w:val="nil"/>
            </w:tcBorders>
          </w:tcPr>
          <w:p w14:paraId="224AEFE6" w14:textId="4B759EBA" w:rsidR="00F94141" w:rsidRDefault="004A754F" w:rsidP="004D17E7">
            <w:pPr>
              <w:pStyle w:val="Tabellelinksbndig"/>
            </w:pPr>
            <w:r>
              <w:t>Sobald das Projekt fertig geschnitten und bearbeitet ist, muss es in das gewünschte Format exportiert werden. Bei diesem Vorgang wird eine neue Videodatei erstellt, welche dann weiterverteilt werden kann.</w:t>
            </w:r>
          </w:p>
          <w:p w14:paraId="2FE21303" w14:textId="77777777" w:rsidR="00F94141" w:rsidRDefault="00F94141" w:rsidP="004D17E7">
            <w:pPr>
              <w:pStyle w:val="Tabellelinksbndig"/>
            </w:pPr>
          </w:p>
          <w:p w14:paraId="096B3038" w14:textId="77777777" w:rsidR="00F94141" w:rsidRDefault="00F94141" w:rsidP="00E91CE0">
            <w:pPr>
              <w:pStyle w:val="AufzhlungWings"/>
              <w:numPr>
                <w:ilvl w:val="0"/>
                <w:numId w:val="0"/>
              </w:numPr>
              <w:ind w:left="255"/>
            </w:pPr>
          </w:p>
        </w:tc>
      </w:tr>
    </w:tbl>
    <w:tbl>
      <w:tblPr>
        <w:tblStyle w:val="Tabellenraster9"/>
        <w:tblW w:w="9979" w:type="dxa"/>
        <w:tblLayout w:type="fixed"/>
        <w:tblCellMar>
          <w:left w:w="0" w:type="dxa"/>
          <w:right w:w="0" w:type="dxa"/>
        </w:tblCellMar>
        <w:tblLook w:val="04A0" w:firstRow="1" w:lastRow="0" w:firstColumn="1" w:lastColumn="0" w:noHBand="0" w:noVBand="1"/>
      </w:tblPr>
      <w:tblGrid>
        <w:gridCol w:w="2268"/>
        <w:gridCol w:w="283"/>
        <w:gridCol w:w="7428"/>
      </w:tblGrid>
      <w:tr w:rsidR="00F94141" w14:paraId="667C230F" w14:textId="77777777" w:rsidTr="5CA48228">
        <w:tc>
          <w:tcPr>
            <w:tcW w:w="2268" w:type="dxa"/>
            <w:tcBorders>
              <w:top w:val="nil"/>
              <w:left w:val="nil"/>
              <w:bottom w:val="nil"/>
              <w:right w:val="nil"/>
            </w:tcBorders>
          </w:tcPr>
          <w:p w14:paraId="2174F61C" w14:textId="05160F5F" w:rsidR="00F94141" w:rsidRPr="00627E81" w:rsidRDefault="004A754F" w:rsidP="004D17E7">
            <w:pPr>
              <w:pStyle w:val="Marginalientext"/>
            </w:pPr>
            <w:r>
              <w:t>Export</w:t>
            </w:r>
          </w:p>
        </w:tc>
        <w:tc>
          <w:tcPr>
            <w:tcW w:w="283" w:type="dxa"/>
            <w:tcBorders>
              <w:top w:val="nil"/>
              <w:left w:val="nil"/>
              <w:bottom w:val="nil"/>
              <w:right w:val="nil"/>
            </w:tcBorders>
          </w:tcPr>
          <w:p w14:paraId="1F12502A" w14:textId="77777777" w:rsidR="00F94141" w:rsidRDefault="00F94141" w:rsidP="004D17E7">
            <w:pPr>
              <w:pStyle w:val="Tabellelinksbndig"/>
            </w:pPr>
          </w:p>
        </w:tc>
        <w:tc>
          <w:tcPr>
            <w:tcW w:w="7428" w:type="dxa"/>
            <w:tcBorders>
              <w:top w:val="nil"/>
              <w:left w:val="nil"/>
              <w:bottom w:val="nil"/>
              <w:right w:val="nil"/>
            </w:tcBorders>
          </w:tcPr>
          <w:p w14:paraId="36ECB3B8" w14:textId="522777BE" w:rsidR="00E91CE0" w:rsidRDefault="004A754F" w:rsidP="004D17E7">
            <w:pPr>
              <w:pStyle w:val="Tabellelinksbndig"/>
            </w:pPr>
            <w:r>
              <w:t>Um einen Export zu starten, klick</w:t>
            </w:r>
            <w:r w:rsidR="00DC7F68">
              <w:t xml:space="preserve">en Sie </w:t>
            </w:r>
            <w:r w:rsidR="0028001E">
              <w:t>im Menü auf «Export Video»</w:t>
            </w:r>
          </w:p>
          <w:p w14:paraId="131837B2" w14:textId="231D6A47" w:rsidR="004A754F" w:rsidRDefault="004A754F" w:rsidP="004D17E7">
            <w:pPr>
              <w:pStyle w:val="Tabellelinksbndig"/>
            </w:pPr>
          </w:p>
          <w:p w14:paraId="5AD735D3" w14:textId="209B20DD" w:rsidR="004A754F" w:rsidRDefault="0028001E" w:rsidP="004D17E7">
            <w:pPr>
              <w:pStyle w:val="Tabellelinksbndig"/>
            </w:pPr>
            <w:r>
              <w:rPr>
                <w:noProof/>
              </w:rPr>
              <w:drawing>
                <wp:inline distT="0" distB="0" distL="0" distR="0" wp14:anchorId="60316376" wp14:editId="36E75C14">
                  <wp:extent cx="2040290" cy="1708150"/>
                  <wp:effectExtent l="0" t="0" r="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154" t="7420" r="67690" b="58114"/>
                          <a:stretch/>
                        </pic:blipFill>
                        <pic:spPr bwMode="auto">
                          <a:xfrm>
                            <a:off x="0" y="0"/>
                            <a:ext cx="2040290" cy="1708150"/>
                          </a:xfrm>
                          <a:prstGeom prst="rect">
                            <a:avLst/>
                          </a:prstGeom>
                          <a:ln>
                            <a:noFill/>
                          </a:ln>
                          <a:extLst>
                            <a:ext uri="{53640926-AAD7-44D8-BBD7-CCE9431645EC}">
                              <a14:shadowObscured xmlns:a14="http://schemas.microsoft.com/office/drawing/2010/main"/>
                            </a:ext>
                          </a:extLst>
                        </pic:spPr>
                      </pic:pic>
                    </a:graphicData>
                  </a:graphic>
                </wp:inline>
              </w:drawing>
            </w:r>
          </w:p>
          <w:p w14:paraId="21D6AF70" w14:textId="77777777" w:rsidR="0028001E" w:rsidRDefault="0028001E" w:rsidP="004D17E7">
            <w:pPr>
              <w:pStyle w:val="Tabellelinksbndig"/>
            </w:pPr>
          </w:p>
          <w:p w14:paraId="568C8D49" w14:textId="3281F7C6" w:rsidR="004A754F" w:rsidRDefault="0028001E" w:rsidP="004D17E7">
            <w:pPr>
              <w:pStyle w:val="Tabellelinksbndig"/>
            </w:pPr>
            <w:r>
              <w:t>Im nächsten Fenster können</w:t>
            </w:r>
            <w:r w:rsidR="00DC7F68">
              <w:t xml:space="preserve"> Sie</w:t>
            </w:r>
            <w:r>
              <w:t xml:space="preserve"> die gewünschten Einstellungen </w:t>
            </w:r>
            <w:r w:rsidR="00DC7F68">
              <w:t>wählen</w:t>
            </w:r>
            <w:r>
              <w:t xml:space="preserve">. </w:t>
            </w:r>
          </w:p>
          <w:p w14:paraId="7900BF6E" w14:textId="2CBCD37A" w:rsidR="004A754F" w:rsidRDefault="004A754F" w:rsidP="004D17E7">
            <w:pPr>
              <w:pStyle w:val="Tabellelinksbndig"/>
            </w:pPr>
          </w:p>
          <w:p w14:paraId="5AD3D200" w14:textId="011AE1D1" w:rsidR="004A754F" w:rsidRDefault="0028001E" w:rsidP="004D17E7">
            <w:pPr>
              <w:pStyle w:val="Tabellelinksbndig"/>
            </w:pPr>
            <w:r w:rsidRPr="0028001E">
              <w:rPr>
                <w:noProof/>
              </w:rPr>
              <w:drawing>
                <wp:inline distT="0" distB="0" distL="0" distR="0" wp14:anchorId="7F55AE2B" wp14:editId="15079E03">
                  <wp:extent cx="4083260" cy="448333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83260" cy="4483330"/>
                          </a:xfrm>
                          <a:prstGeom prst="rect">
                            <a:avLst/>
                          </a:prstGeom>
                        </pic:spPr>
                      </pic:pic>
                    </a:graphicData>
                  </a:graphic>
                </wp:inline>
              </w:drawing>
            </w:r>
          </w:p>
          <w:p w14:paraId="3D6390D0" w14:textId="77777777" w:rsidR="0028001E" w:rsidRDefault="0028001E" w:rsidP="004D17E7">
            <w:pPr>
              <w:pStyle w:val="Tabellelinksbndig"/>
            </w:pPr>
          </w:p>
          <w:p w14:paraId="399287D1" w14:textId="47E282D0" w:rsidR="004A754F" w:rsidRDefault="0028001E" w:rsidP="004D17E7">
            <w:pPr>
              <w:pStyle w:val="Tabellelinksbndig"/>
            </w:pPr>
            <w:r>
              <w:t xml:space="preserve">Mit einem Klick auf «Speichern unter» </w:t>
            </w:r>
            <w:r w:rsidR="00DC7F68">
              <w:t>können Sie</w:t>
            </w:r>
            <w:r>
              <w:t xml:space="preserve"> de</w:t>
            </w:r>
            <w:r w:rsidR="00DC7F68">
              <w:t>n</w:t>
            </w:r>
            <w:r>
              <w:t xml:space="preserve"> gewünschte</w:t>
            </w:r>
            <w:r w:rsidR="00DC7F68">
              <w:t>n</w:t>
            </w:r>
            <w:r>
              <w:t xml:space="preserve"> Speicherort </w:t>
            </w:r>
            <w:r w:rsidR="00DC7F68">
              <w:t>auswählen</w:t>
            </w:r>
            <w:r>
              <w:t>. Anschliessend wird das Video exportiert.</w:t>
            </w:r>
          </w:p>
          <w:p w14:paraId="1F738B86" w14:textId="2EBC5877" w:rsidR="004A754F" w:rsidRDefault="004A754F" w:rsidP="004D17E7">
            <w:pPr>
              <w:pStyle w:val="Tabellelinksbndig"/>
            </w:pPr>
          </w:p>
          <w:p w14:paraId="007C64EE" w14:textId="474854B7" w:rsidR="004A754F" w:rsidRDefault="0028001E" w:rsidP="004D17E7">
            <w:pPr>
              <w:pStyle w:val="Tabellelinksbndig"/>
            </w:pPr>
            <w:r w:rsidRPr="0028001E">
              <w:rPr>
                <w:noProof/>
              </w:rPr>
              <w:drawing>
                <wp:inline distT="0" distB="0" distL="0" distR="0" wp14:anchorId="3CE6D436" wp14:editId="7E67EC63">
                  <wp:extent cx="3410125" cy="2692538"/>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10125" cy="2692538"/>
                          </a:xfrm>
                          <a:prstGeom prst="rect">
                            <a:avLst/>
                          </a:prstGeom>
                        </pic:spPr>
                      </pic:pic>
                    </a:graphicData>
                  </a:graphic>
                </wp:inline>
              </w:drawing>
            </w:r>
          </w:p>
          <w:p w14:paraId="0221D1D9" w14:textId="77777777" w:rsidR="00F94141" w:rsidRDefault="00F94141" w:rsidP="0028001E">
            <w:pPr>
              <w:pStyle w:val="Tabellelinksbndig"/>
            </w:pPr>
          </w:p>
        </w:tc>
      </w:tr>
    </w:tbl>
    <w:p w14:paraId="715AE9D6" w14:textId="77777777" w:rsidR="00E37048" w:rsidRDefault="00E37048" w:rsidP="007958DD"/>
    <w:sectPr w:rsidR="00E37048" w:rsidSect="00F05005">
      <w:pgSz w:w="11906" w:h="16838" w:code="9"/>
      <w:pgMar w:top="1418" w:right="794" w:bottom="1418" w:left="1134"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21F2D" w14:textId="77777777" w:rsidR="008F039A" w:rsidRDefault="008F039A" w:rsidP="00557692">
      <w:pPr>
        <w:spacing w:line="240" w:lineRule="auto"/>
      </w:pPr>
      <w:r>
        <w:separator/>
      </w:r>
    </w:p>
  </w:endnote>
  <w:endnote w:type="continuationSeparator" w:id="0">
    <w:p w14:paraId="6BBE0644" w14:textId="77777777" w:rsidR="008F039A" w:rsidRDefault="008F039A" w:rsidP="00557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Bold r:id="rId1" w:fontKey="{F8AA2CD8-BCBA-4AF0-94F4-604E1CFEFBEE}"/>
  </w:font>
  <w:font w:name="ndot3d">
    <w:panose1 w:val="02000509000000000000"/>
    <w:charset w:val="00"/>
    <w:family w:val="modern"/>
    <w:pitch w:val="fixed"/>
    <w:sig w:usb0="00000003" w:usb1="00000000" w:usb2="00000000" w:usb3="00000000" w:csb0="00000001" w:csb1="00000000"/>
    <w:embedRegular r:id="rId2" w:fontKey="{FBC8C0A5-9520-46A0-9C20-1F10B30291F9}"/>
  </w:font>
  <w:font w:name="Roboto Slab">
    <w:panose1 w:val="00000000000000000000"/>
    <w:charset w:val="00"/>
    <w:family w:val="auto"/>
    <w:pitch w:val="variable"/>
    <w:sig w:usb0="E0000AFF" w:usb1="5000217F" w:usb2="00000021" w:usb3="00000000" w:csb0="0000019F" w:csb1="00000000"/>
    <w:embedRegular r:id="rId3" w:fontKey="{6D3481EF-DB38-4FD0-B6ED-7D163E245C05}"/>
    <w:embedBold r:id="rId4" w:fontKey="{0EA785C9-46C8-4D9C-9004-FCA018ACBEBB}"/>
  </w:font>
  <w:font w:name="Roboto Light">
    <w:panose1 w:val="02000000000000000000"/>
    <w:charset w:val="00"/>
    <w:family w:val="auto"/>
    <w:pitch w:val="variable"/>
    <w:sig w:usb0="E0000AFF" w:usb1="5000217F" w:usb2="00000021" w:usb3="00000000" w:csb0="0000019F" w:csb1="00000000"/>
    <w:embedRegular r:id="rId5" w:fontKey="{9D5DCCD0-A09E-4031-978C-B097C954CDD4}"/>
    <w:embedBold r:id="rId6" w:fontKey="{33AAC9C7-99F6-45F6-9508-9D79D1B0FEB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9A1B1" w14:textId="77777777" w:rsidR="0088308B" w:rsidRPr="0088308B" w:rsidRDefault="0088308B" w:rsidP="0088308B">
    <w:pPr>
      <w:pStyle w:val="FusszeileWings"/>
      <w:rPr>
        <w:rStyle w:val="Seitenzahl"/>
      </w:rPr>
    </w:pPr>
    <w:r w:rsidRPr="0088308B">
      <w:rPr>
        <w:rStyle w:val="Seitenzahl"/>
        <w:lang w:val="de-CH"/>
      </w:rPr>
      <w:fldChar w:fldCharType="begin"/>
    </w:r>
    <w:r w:rsidRPr="0088308B">
      <w:rPr>
        <w:rStyle w:val="Seitenzahl"/>
        <w:lang w:val="de-CH"/>
      </w:rPr>
      <w:instrText>PAGE   \* MERGEFORMAT</w:instrText>
    </w:r>
    <w:r w:rsidRPr="0088308B">
      <w:rPr>
        <w:rStyle w:val="Seitenzahl"/>
        <w:lang w:val="de-CH"/>
      </w:rPr>
      <w:fldChar w:fldCharType="separate"/>
    </w:r>
    <w:r w:rsidR="00752A86" w:rsidRPr="00752A86">
      <w:rPr>
        <w:rStyle w:val="Seitenzahl"/>
        <w:noProof/>
      </w:rPr>
      <w:t>10</w:t>
    </w:r>
    <w:r w:rsidRPr="0088308B">
      <w:rPr>
        <w:rStyle w:val="Seitenzahl"/>
        <w:lang w:val="de-CH"/>
      </w:rPr>
      <w:fldChar w:fldCharType="end"/>
    </w:r>
    <w:r>
      <w:rPr>
        <w:lang w:val="de-CH"/>
      </w:rPr>
      <w:tab/>
      <w:t>Copyright © Wings Lernmedien</w:t>
    </w:r>
    <w:r w:rsidR="00307D11">
      <w:rPr>
        <w:lang w:val="de-CH"/>
      </w:rPr>
      <w:t xml:space="preserve"> AG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904D" w14:textId="77777777" w:rsidR="00D35E1A" w:rsidRPr="0088308B" w:rsidRDefault="00D35E1A" w:rsidP="00557692">
    <w:pPr>
      <w:pStyle w:val="FusszeileWings"/>
      <w:rPr>
        <w:rStyle w:val="Seitenzahl"/>
        <w:lang w:val="de-CH"/>
      </w:rPr>
    </w:pPr>
    <w:r>
      <w:rPr>
        <w:lang w:val="de-CH"/>
      </w:rPr>
      <w:t>Copyright © Wings Lernmedien</w:t>
    </w:r>
    <w:r w:rsidR="00307D11">
      <w:rPr>
        <w:lang w:val="de-CH"/>
      </w:rPr>
      <w:t xml:space="preserve"> AG</w:t>
    </w:r>
    <w:r>
      <w:rPr>
        <w:lang w:val="de-CH"/>
      </w:rPr>
      <w:tab/>
    </w:r>
    <w:r w:rsidRPr="0088308B">
      <w:rPr>
        <w:rStyle w:val="Seitenzahl"/>
        <w:lang w:val="de-CH"/>
      </w:rPr>
      <w:fldChar w:fldCharType="begin"/>
    </w:r>
    <w:r w:rsidRPr="0088308B">
      <w:rPr>
        <w:rStyle w:val="Seitenzahl"/>
        <w:lang w:val="de-CH"/>
      </w:rPr>
      <w:instrText>PAGE   \* MERGEFORMAT</w:instrText>
    </w:r>
    <w:r w:rsidRPr="0088308B">
      <w:rPr>
        <w:rStyle w:val="Seitenzahl"/>
        <w:lang w:val="de-CH"/>
      </w:rPr>
      <w:fldChar w:fldCharType="separate"/>
    </w:r>
    <w:r w:rsidR="00752A86" w:rsidRPr="00752A86">
      <w:rPr>
        <w:rStyle w:val="Seitenzahl"/>
        <w:noProof/>
      </w:rPr>
      <w:t>9</w:t>
    </w:r>
    <w:r w:rsidRPr="0088308B">
      <w:rPr>
        <w:rStyle w:val="Seitenzahl"/>
        <w:lang w:val="de-C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2E672" w14:textId="77777777" w:rsidR="008F039A" w:rsidRDefault="008F039A" w:rsidP="00557692">
      <w:pPr>
        <w:spacing w:line="240" w:lineRule="auto"/>
      </w:pPr>
      <w:r>
        <w:separator/>
      </w:r>
    </w:p>
  </w:footnote>
  <w:footnote w:type="continuationSeparator" w:id="0">
    <w:p w14:paraId="31F61C8E" w14:textId="77777777" w:rsidR="008F039A" w:rsidRDefault="008F039A" w:rsidP="0055769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C65B6"/>
    <w:multiLevelType w:val="hybridMultilevel"/>
    <w:tmpl w:val="94B425E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EDD6A85"/>
    <w:multiLevelType w:val="hybridMultilevel"/>
    <w:tmpl w:val="DFC29E32"/>
    <w:lvl w:ilvl="0" w:tplc="E7EE18A6">
      <w:start w:val="1"/>
      <w:numFmt w:val="decimal"/>
      <w:pStyle w:val="Nummerierung"/>
      <w:lvlText w:val="%1"/>
      <w:lvlJc w:val="left"/>
      <w:pPr>
        <w:ind w:left="255" w:hanging="255"/>
      </w:pPr>
      <w:rPr>
        <w:rFonts w:ascii="Roboto" w:hAnsi="Roboto" w:hint="default"/>
        <w:b/>
        <w:bCs w:val="0"/>
        <w:i w:val="0"/>
        <w:iCs w:val="0"/>
        <w:caps w:val="0"/>
        <w:smallCaps w:val="0"/>
        <w:strike w:val="0"/>
        <w:dstrike w:val="0"/>
        <w:outline w:val="0"/>
        <w:shadow w:val="0"/>
        <w:emboss w:val="0"/>
        <w:imprint w:val="0"/>
        <w:noProof w:val="0"/>
        <w:vanish w:val="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AB07768"/>
    <w:multiLevelType w:val="multilevel"/>
    <w:tmpl w:val="13D2A958"/>
    <w:styleLink w:val="word322"/>
    <w:lvl w:ilvl="0">
      <w:start w:val="1"/>
      <w:numFmt w:val="decimal"/>
      <w:lvlText w:val="%1"/>
      <w:lvlJc w:val="left"/>
      <w:pPr>
        <w:tabs>
          <w:tab w:val="num" w:pos="2552"/>
        </w:tabs>
        <w:ind w:left="2552" w:hanging="2552"/>
      </w:pPr>
      <w:rPr>
        <w:rFonts w:hint="default"/>
        <w:b/>
        <w:bCs w:val="0"/>
        <w:i w:val="0"/>
        <w:iCs w:val="0"/>
        <w:caps w:val="0"/>
        <w:smallCaps w:val="0"/>
        <w:strike w:val="0"/>
        <w:dstrike w:val="0"/>
        <w:outline w:val="0"/>
        <w:shadow w:val="0"/>
        <w:emboss w:val="0"/>
        <w:imprint w:val="0"/>
        <w:vanish w:val="0"/>
        <w:color w:val="235D9E"/>
        <w:spacing w:val="0"/>
        <w:kern w:val="0"/>
        <w:position w:val="0"/>
        <w:sz w:val="68"/>
        <w:u w:val="none"/>
        <w:effect w:val="none"/>
        <w:vertAlign w:val="baseline"/>
        <w:em w:val="none"/>
        <w14:ligatures w14:val="none"/>
        <w14:numForm w14:val="default"/>
        <w14:numSpacing w14:val="default"/>
        <w14:stylisticSets/>
        <w14:cntxtAlts w14:val="0"/>
      </w:rPr>
    </w:lvl>
    <w:lvl w:ilvl="1">
      <w:start w:val="2"/>
      <w:numFmt w:val="decimal"/>
      <w:lvlText w:val="%1.%2"/>
      <w:lvlJc w:val="left"/>
      <w:pPr>
        <w:ind w:left="2552" w:hanging="2552"/>
      </w:pPr>
      <w:rPr>
        <w:rFonts w:hint="default"/>
        <w:color w:val="235D9E"/>
        <w:sz w:val="30"/>
      </w:rPr>
    </w:lvl>
    <w:lvl w:ilvl="2">
      <w:start w:val="1"/>
      <w:numFmt w:val="decimal"/>
      <w:lvlText w:val="%1.%2.%3"/>
      <w:lvlJc w:val="left"/>
      <w:pPr>
        <w:tabs>
          <w:tab w:val="num" w:pos="2552"/>
        </w:tabs>
        <w:ind w:left="2552" w:hanging="2552"/>
      </w:pPr>
      <w:rPr>
        <w:rFonts w:hint="default"/>
        <w:color w:val="auto"/>
        <w:sz w:val="19"/>
        <w:szCs w:val="19"/>
      </w:rPr>
    </w:lvl>
    <w:lvl w:ilvl="3">
      <w:start w:val="1"/>
      <w:numFmt w:val="decimal"/>
      <w:lvlText w:val="%1.%2.%3.%4"/>
      <w:lvlJc w:val="left"/>
      <w:pPr>
        <w:ind w:left="864" w:hanging="864"/>
      </w:pPr>
      <w:rPr>
        <w:rFonts w:hint="default"/>
        <w:color w:val="235D9E"/>
        <w:sz w:val="30"/>
      </w:rPr>
    </w:lvl>
    <w:lvl w:ilvl="4">
      <w:start w:val="1"/>
      <w:numFmt w:val="decimal"/>
      <w:lvlText w:val="%1.%2.%3.%4.%5"/>
      <w:lvlJc w:val="left"/>
      <w:pPr>
        <w:ind w:left="1008" w:hanging="1008"/>
      </w:pPr>
      <w:rPr>
        <w:rFonts w:hint="default"/>
        <w:color w:val="235D9E"/>
        <w:sz w:val="19"/>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B1356D8"/>
    <w:multiLevelType w:val="hybridMultilevel"/>
    <w:tmpl w:val="5D420E18"/>
    <w:lvl w:ilvl="0" w:tplc="0F0479A8">
      <w:start w:val="1"/>
      <w:numFmt w:val="bullet"/>
      <w:pStyle w:val="AufzhlungWings"/>
      <w:lvlText w:val=""/>
      <w:lvlJc w:val="left"/>
      <w:pPr>
        <w:ind w:left="255" w:hanging="255"/>
      </w:pPr>
      <w:rPr>
        <w:rFonts w:ascii="Wingdings" w:hAnsi="Wingdings" w:hint="default"/>
        <w:b/>
        <w:i w:val="0"/>
        <w:sz w:val="18"/>
        <w:szCs w:val="2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D130917"/>
    <w:multiLevelType w:val="multilevel"/>
    <w:tmpl w:val="709445C6"/>
    <w:numStyleLink w:val="NDOT"/>
  </w:abstractNum>
  <w:abstractNum w:abstractNumId="5" w15:restartNumberingAfterBreak="0">
    <w:nsid w:val="1F6771A7"/>
    <w:multiLevelType w:val="multilevel"/>
    <w:tmpl w:val="6152DEAE"/>
    <w:numStyleLink w:val="TitelnummerierungWings"/>
  </w:abstractNum>
  <w:abstractNum w:abstractNumId="6" w15:restartNumberingAfterBreak="0">
    <w:nsid w:val="27AD4841"/>
    <w:multiLevelType w:val="hybridMultilevel"/>
    <w:tmpl w:val="001C6F00"/>
    <w:lvl w:ilvl="0" w:tplc="70328E42">
      <w:start w:val="1"/>
      <w:numFmt w:val="decimal"/>
      <w:pStyle w:val="NummerierungVorgang"/>
      <w:lvlText w:val="%1"/>
      <w:lvlJc w:val="left"/>
      <w:pPr>
        <w:ind w:left="255" w:hanging="255"/>
      </w:pPr>
      <w:rPr>
        <w:rFonts w:ascii="Roboto" w:hAnsi="Roboto" w:hint="default"/>
        <w:b/>
        <w:bCs w:val="0"/>
        <w:i w:val="0"/>
        <w:iCs w:val="0"/>
        <w:caps w:val="0"/>
        <w:strike w:val="0"/>
        <w:dstrike w:val="0"/>
        <w:outline w:val="0"/>
        <w:shadow w:val="0"/>
        <w:emboss w:val="0"/>
        <w:imprint w:val="0"/>
        <w:vanish w:val="0"/>
        <w:spacing w:val="0"/>
        <w:kern w:val="0"/>
        <w:position w:val="0"/>
        <w:sz w:val="18"/>
        <w:szCs w:val="18"/>
        <w:u w:val="none"/>
        <w:effect w:val="none"/>
        <w:vertAlign w:val="baseline"/>
        <w:em w:val="none"/>
        <w14:ligatures w14:val="none"/>
        <w14:numForm w14:val="default"/>
        <w14:numSpacing w14:val="default"/>
        <w14:stylisticSets/>
        <w14:cntxtAlts w14:val="0"/>
      </w:rPr>
    </w:lvl>
    <w:lvl w:ilvl="1" w:tplc="08070019" w:tentative="1">
      <w:start w:val="1"/>
      <w:numFmt w:val="lowerLetter"/>
      <w:lvlText w:val="%2."/>
      <w:lvlJc w:val="left"/>
      <w:pPr>
        <w:ind w:left="1440" w:hanging="360"/>
      </w:pPr>
    </w:lvl>
    <w:lvl w:ilvl="2" w:tplc="0807001B">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A646E23"/>
    <w:multiLevelType w:val="hybridMultilevel"/>
    <w:tmpl w:val="B0867E5E"/>
    <w:lvl w:ilvl="0" w:tplc="4CA835DE">
      <w:start w:val="1"/>
      <w:numFmt w:val="bullet"/>
      <w:pStyle w:val="Repetitionsantworten"/>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3272BE6"/>
    <w:multiLevelType w:val="multilevel"/>
    <w:tmpl w:val="709445C6"/>
    <w:styleLink w:val="NDOT"/>
    <w:lvl w:ilvl="0">
      <w:start w:val="1"/>
      <w:numFmt w:val="upperLetter"/>
      <w:pStyle w:val="ndot0"/>
      <w:lvlText w:val="%1"/>
      <w:lvlJc w:val="left"/>
      <w:pPr>
        <w:ind w:left="454" w:hanging="454"/>
      </w:pPr>
      <w:rPr>
        <w:rFonts w:ascii="ndot3d" w:hAnsi="ndot3d" w:hint="default"/>
        <w:color w:val="C00000" w:themeColor="accent2"/>
        <w:sz w:val="2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9F77F1D"/>
    <w:multiLevelType w:val="multilevel"/>
    <w:tmpl w:val="6152DEAE"/>
    <w:name w:val="Titelnummerierung2"/>
    <w:numStyleLink w:val="TitelnummerierungWings"/>
  </w:abstractNum>
  <w:abstractNum w:abstractNumId="10" w15:restartNumberingAfterBreak="0">
    <w:nsid w:val="45AE5BE7"/>
    <w:multiLevelType w:val="hybridMultilevel"/>
    <w:tmpl w:val="0652D13C"/>
    <w:lvl w:ilvl="0" w:tplc="6344B194">
      <w:start w:val="1"/>
      <w:numFmt w:val="lowerLetter"/>
      <w:pStyle w:val="AufzhlungUebungsschritte"/>
      <w:lvlText w:val="%1)"/>
      <w:lvlJc w:val="left"/>
      <w:pPr>
        <w:ind w:left="255" w:hanging="25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4A491CEB"/>
    <w:multiLevelType w:val="multilevel"/>
    <w:tmpl w:val="6152DEAE"/>
    <w:name w:val="Titelnummerierung6"/>
    <w:numStyleLink w:val="TitelnummerierungWings"/>
  </w:abstractNum>
  <w:abstractNum w:abstractNumId="12" w15:restartNumberingAfterBreak="0">
    <w:nsid w:val="4ACD536F"/>
    <w:multiLevelType w:val="multilevel"/>
    <w:tmpl w:val="6152DEAE"/>
    <w:name w:val="Titelnummerierung5"/>
    <w:numStyleLink w:val="TitelnummerierungWings"/>
  </w:abstractNum>
  <w:abstractNum w:abstractNumId="13" w15:restartNumberingAfterBreak="0">
    <w:nsid w:val="4EE31984"/>
    <w:multiLevelType w:val="multilevel"/>
    <w:tmpl w:val="709445C6"/>
    <w:numStyleLink w:val="NDOT"/>
  </w:abstractNum>
  <w:abstractNum w:abstractNumId="14" w15:restartNumberingAfterBreak="0">
    <w:nsid w:val="5225226B"/>
    <w:multiLevelType w:val="multilevel"/>
    <w:tmpl w:val="E878E314"/>
    <w:lvl w:ilvl="0">
      <w:start w:val="1"/>
      <w:numFmt w:val="decimal"/>
      <w:lvlText w:val="%1"/>
      <w:lvlJc w:val="left"/>
      <w:pPr>
        <w:ind w:left="255" w:hanging="255"/>
      </w:pPr>
      <w:rPr>
        <w:rFonts w:ascii="Roboto" w:hAnsi="Roboto" w:hint="default"/>
        <w:b/>
        <w:i w:val="0"/>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E59581E"/>
    <w:multiLevelType w:val="multilevel"/>
    <w:tmpl w:val="6152DEAE"/>
    <w:name w:val="Titelnummerierung3"/>
    <w:numStyleLink w:val="TitelnummerierungWings"/>
  </w:abstractNum>
  <w:abstractNum w:abstractNumId="16" w15:restartNumberingAfterBreak="0">
    <w:nsid w:val="7A902DC3"/>
    <w:multiLevelType w:val="multilevel"/>
    <w:tmpl w:val="6152DEAE"/>
    <w:styleLink w:val="TitelnummerierungWings"/>
    <w:lvl w:ilvl="0">
      <w:start w:val="1"/>
      <w:numFmt w:val="decimal"/>
      <w:pStyle w:val="Ebene1"/>
      <w:lvlText w:val="%1"/>
      <w:lvlJc w:val="left"/>
      <w:pPr>
        <w:ind w:left="2552" w:hanging="2552"/>
      </w:pPr>
      <w:rPr>
        <w:rFonts w:ascii="Roboto Slab" w:hAnsi="Roboto Slab" w:hint="default"/>
        <w:b/>
        <w:i w:val="0"/>
        <w:color w:val="225271" w:themeColor="background1"/>
      </w:rPr>
    </w:lvl>
    <w:lvl w:ilvl="1">
      <w:start w:val="1"/>
      <w:numFmt w:val="decimal"/>
      <w:pStyle w:val="Ebene2"/>
      <w:lvlText w:val="%1.%2"/>
      <w:lvlJc w:val="left"/>
      <w:pPr>
        <w:ind w:left="2552" w:hanging="2552"/>
      </w:pPr>
      <w:rPr>
        <w:rFonts w:ascii="Roboto Slab" w:hAnsi="Roboto Slab" w:hint="default"/>
        <w:b/>
        <w:i w:val="0"/>
        <w:color w:val="225271" w:themeColor="background1"/>
      </w:rPr>
    </w:lvl>
    <w:lvl w:ilvl="2">
      <w:start w:val="1"/>
      <w:numFmt w:val="decimal"/>
      <w:pStyle w:val="Ebene3"/>
      <w:lvlText w:val="%1.%2.%3"/>
      <w:lvlJc w:val="left"/>
      <w:pPr>
        <w:ind w:left="0" w:firstLine="2552"/>
      </w:pPr>
      <w:rPr>
        <w:rFonts w:ascii="Roboto Slab" w:hAnsi="Roboto Slab" w:hint="default"/>
        <w:b/>
        <w:i w:val="0"/>
        <w:color w:val="auto"/>
        <w:sz w:val="19"/>
      </w:rPr>
    </w:lvl>
    <w:lvl w:ilvl="3">
      <w:start w:val="1"/>
      <w:numFmt w:val="upperLetter"/>
      <w:pStyle w:val="Ebene4bungstitel"/>
      <w:lvlText w:val="Übung %1.%2 %4"/>
      <w:lvlJc w:val="left"/>
      <w:pPr>
        <w:ind w:left="2552" w:hanging="2552"/>
      </w:pPr>
      <w:rPr>
        <w:rFonts w:ascii="Roboto Slab" w:hAnsi="Roboto Slab" w:hint="default"/>
        <w:b/>
        <w:i w:val="0"/>
        <w:color w:val="225271" w:themeColor="background1"/>
        <w:sz w:val="30"/>
        <w:u w:val="none" w:color="225271" w:themeColor="tex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CA8191F"/>
    <w:multiLevelType w:val="multilevel"/>
    <w:tmpl w:val="6152DEAE"/>
    <w:name w:val="Titelnummerierung4"/>
    <w:numStyleLink w:val="TitelnummerierungWings"/>
  </w:abstractNum>
  <w:num w:numId="1" w16cid:durableId="1890456030">
    <w:abstractNumId w:val="5"/>
  </w:num>
  <w:num w:numId="2" w16cid:durableId="1613826251">
    <w:abstractNumId w:val="6"/>
    <w:lvlOverride w:ilvl="0">
      <w:startOverride w:val="1"/>
    </w:lvlOverride>
  </w:num>
  <w:num w:numId="3" w16cid:durableId="1064063553">
    <w:abstractNumId w:val="6"/>
    <w:lvlOverride w:ilvl="0">
      <w:startOverride w:val="1"/>
    </w:lvlOverride>
  </w:num>
  <w:num w:numId="4" w16cid:durableId="1821387235">
    <w:abstractNumId w:val="6"/>
    <w:lvlOverride w:ilvl="0">
      <w:startOverride w:val="1"/>
    </w:lvlOverride>
  </w:num>
  <w:num w:numId="5" w16cid:durableId="392849501">
    <w:abstractNumId w:val="6"/>
    <w:lvlOverride w:ilvl="0">
      <w:startOverride w:val="1"/>
    </w:lvlOverride>
  </w:num>
  <w:num w:numId="6" w16cid:durableId="313341299">
    <w:abstractNumId w:val="3"/>
    <w:lvlOverride w:ilvl="0">
      <w:startOverride w:val="1"/>
    </w:lvlOverride>
  </w:num>
  <w:num w:numId="7" w16cid:durableId="238174136">
    <w:abstractNumId w:val="1"/>
  </w:num>
  <w:num w:numId="8" w16cid:durableId="1492722106">
    <w:abstractNumId w:val="16"/>
  </w:num>
  <w:num w:numId="9" w16cid:durableId="1147666933">
    <w:abstractNumId w:val="5"/>
  </w:num>
  <w:num w:numId="10" w16cid:durableId="830220475">
    <w:abstractNumId w:val="6"/>
    <w:lvlOverride w:ilvl="0">
      <w:startOverride w:val="1"/>
    </w:lvlOverride>
  </w:num>
  <w:num w:numId="11" w16cid:durableId="1688870751">
    <w:abstractNumId w:val="8"/>
  </w:num>
  <w:num w:numId="12" w16cid:durableId="1592927999">
    <w:abstractNumId w:val="13"/>
  </w:num>
  <w:num w:numId="13" w16cid:durableId="1501774028">
    <w:abstractNumId w:val="14"/>
  </w:num>
  <w:num w:numId="14" w16cid:durableId="590742982">
    <w:abstractNumId w:val="10"/>
  </w:num>
  <w:num w:numId="15" w16cid:durableId="306715169">
    <w:abstractNumId w:val="5"/>
  </w:num>
  <w:num w:numId="16" w16cid:durableId="982075633">
    <w:abstractNumId w:val="3"/>
  </w:num>
  <w:num w:numId="17" w16cid:durableId="2039312059">
    <w:abstractNumId w:val="6"/>
  </w:num>
  <w:num w:numId="18" w16cid:durableId="99171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60538032">
    <w:abstractNumId w:val="10"/>
    <w:lvlOverride w:ilvl="0">
      <w:startOverride w:val="1"/>
    </w:lvlOverride>
  </w:num>
  <w:num w:numId="20" w16cid:durableId="718013483">
    <w:abstractNumId w:val="6"/>
    <w:lvlOverride w:ilvl="0">
      <w:startOverride w:val="1"/>
    </w:lvlOverride>
  </w:num>
  <w:num w:numId="21" w16cid:durableId="648753327">
    <w:abstractNumId w:val="6"/>
    <w:lvlOverride w:ilvl="0">
      <w:startOverride w:val="1"/>
    </w:lvlOverride>
  </w:num>
  <w:num w:numId="22" w16cid:durableId="1465927454">
    <w:abstractNumId w:val="3"/>
    <w:lvlOverride w:ilvl="0">
      <w:startOverride w:val="1"/>
    </w:lvlOverride>
  </w:num>
  <w:num w:numId="23" w16cid:durableId="1433622973">
    <w:abstractNumId w:val="7"/>
  </w:num>
  <w:num w:numId="24" w16cid:durableId="1344816617">
    <w:abstractNumId w:val="4"/>
  </w:num>
  <w:num w:numId="25" w16cid:durableId="8985903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75227464">
    <w:abstractNumId w:val="13"/>
    <w:lvlOverride w:ilvl="0">
      <w:startOverride w:val="1"/>
      <w:lvl w:ilvl="0">
        <w:start w:val="1"/>
        <w:numFmt w:val="upperLetter"/>
        <w:lvlText w:val="%1"/>
        <w:lvlJc w:val="left"/>
        <w:pPr>
          <w:ind w:left="454" w:hanging="454"/>
        </w:pPr>
        <w:rPr>
          <w:rFonts w:ascii="ndot3d" w:hAnsi="ndot3d" w:hint="default"/>
          <w:color w:val="C00000" w:themeColor="accent2"/>
          <w:sz w:val="26"/>
          <w:lang w:val="de-CH"/>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7" w16cid:durableId="1160853618">
    <w:abstractNumId w:val="6"/>
    <w:lvlOverride w:ilvl="0">
      <w:startOverride w:val="1"/>
    </w:lvlOverride>
  </w:num>
  <w:num w:numId="28" w16cid:durableId="1859351962">
    <w:abstractNumId w:val="6"/>
    <w:lvlOverride w:ilvl="0">
      <w:startOverride w:val="1"/>
    </w:lvlOverride>
  </w:num>
  <w:num w:numId="29" w16cid:durableId="486475550">
    <w:abstractNumId w:val="2"/>
  </w:num>
  <w:num w:numId="30" w16cid:durableId="1073969791">
    <w:abstractNumId w:val="6"/>
    <w:lvlOverride w:ilvl="0">
      <w:startOverride w:val="1"/>
    </w:lvlOverride>
  </w:num>
  <w:num w:numId="31" w16cid:durableId="1523283658">
    <w:abstractNumId w:val="5"/>
  </w:num>
  <w:num w:numId="32" w16cid:durableId="1005742292">
    <w:abstractNumId w:val="5"/>
  </w:num>
  <w:num w:numId="33" w16cid:durableId="98585987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TrueTypeFonts/>
  <w:mirrorMargins/>
  <w:attachedTemplate r:id="rId1"/>
  <w:defaultTabStop w:val="709"/>
  <w:autoHyphenation/>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431"/>
    <w:rsid w:val="000015C1"/>
    <w:rsid w:val="00014B6C"/>
    <w:rsid w:val="00017648"/>
    <w:rsid w:val="00023EDD"/>
    <w:rsid w:val="000300EB"/>
    <w:rsid w:val="00044FFA"/>
    <w:rsid w:val="00052081"/>
    <w:rsid w:val="00052F98"/>
    <w:rsid w:val="00054754"/>
    <w:rsid w:val="000573A5"/>
    <w:rsid w:val="0006410C"/>
    <w:rsid w:val="00094FD3"/>
    <w:rsid w:val="0009739E"/>
    <w:rsid w:val="000A38C8"/>
    <w:rsid w:val="000A5121"/>
    <w:rsid w:val="000B1F66"/>
    <w:rsid w:val="000B287C"/>
    <w:rsid w:val="000B2987"/>
    <w:rsid w:val="000B517D"/>
    <w:rsid w:val="000C27B2"/>
    <w:rsid w:val="000C36A7"/>
    <w:rsid w:val="000D58AC"/>
    <w:rsid w:val="000E1A5A"/>
    <w:rsid w:val="000E6678"/>
    <w:rsid w:val="000E6702"/>
    <w:rsid w:val="000F2EC5"/>
    <w:rsid w:val="00100224"/>
    <w:rsid w:val="00107EF8"/>
    <w:rsid w:val="0011403D"/>
    <w:rsid w:val="00117640"/>
    <w:rsid w:val="00123274"/>
    <w:rsid w:val="00145BF1"/>
    <w:rsid w:val="001545E0"/>
    <w:rsid w:val="00172E34"/>
    <w:rsid w:val="001773DB"/>
    <w:rsid w:val="00187623"/>
    <w:rsid w:val="00193E30"/>
    <w:rsid w:val="001A24BE"/>
    <w:rsid w:val="001C18AA"/>
    <w:rsid w:val="001D48D4"/>
    <w:rsid w:val="001E0C08"/>
    <w:rsid w:val="001E4717"/>
    <w:rsid w:val="001F0743"/>
    <w:rsid w:val="001F0A1B"/>
    <w:rsid w:val="001F2C85"/>
    <w:rsid w:val="001F2C91"/>
    <w:rsid w:val="001F7DAE"/>
    <w:rsid w:val="00204E45"/>
    <w:rsid w:val="0020796A"/>
    <w:rsid w:val="00207FC5"/>
    <w:rsid w:val="002274E0"/>
    <w:rsid w:val="00231578"/>
    <w:rsid w:val="00236947"/>
    <w:rsid w:val="00246D79"/>
    <w:rsid w:val="002525A9"/>
    <w:rsid w:val="00252E2C"/>
    <w:rsid w:val="002535E9"/>
    <w:rsid w:val="00261399"/>
    <w:rsid w:val="00264091"/>
    <w:rsid w:val="002643B0"/>
    <w:rsid w:val="0026663D"/>
    <w:rsid w:val="002726EA"/>
    <w:rsid w:val="002777C2"/>
    <w:rsid w:val="0028001E"/>
    <w:rsid w:val="00280E46"/>
    <w:rsid w:val="00294FD8"/>
    <w:rsid w:val="00295435"/>
    <w:rsid w:val="00296C51"/>
    <w:rsid w:val="002A0CAC"/>
    <w:rsid w:val="002A1C35"/>
    <w:rsid w:val="002B2CCA"/>
    <w:rsid w:val="002C00CD"/>
    <w:rsid w:val="002C40B3"/>
    <w:rsid w:val="002C5CA9"/>
    <w:rsid w:val="002D0642"/>
    <w:rsid w:val="002D1994"/>
    <w:rsid w:val="002D3461"/>
    <w:rsid w:val="002D6A07"/>
    <w:rsid w:val="002D70A4"/>
    <w:rsid w:val="002D77C0"/>
    <w:rsid w:val="002E0704"/>
    <w:rsid w:val="002F1EC5"/>
    <w:rsid w:val="00307D11"/>
    <w:rsid w:val="0031339C"/>
    <w:rsid w:val="00316F15"/>
    <w:rsid w:val="00317B5A"/>
    <w:rsid w:val="003204A2"/>
    <w:rsid w:val="0033171F"/>
    <w:rsid w:val="00336941"/>
    <w:rsid w:val="00336C18"/>
    <w:rsid w:val="00342EDB"/>
    <w:rsid w:val="003453EB"/>
    <w:rsid w:val="0034556E"/>
    <w:rsid w:val="00347DF3"/>
    <w:rsid w:val="003523DF"/>
    <w:rsid w:val="003573E3"/>
    <w:rsid w:val="003639D2"/>
    <w:rsid w:val="00372FE8"/>
    <w:rsid w:val="003744AC"/>
    <w:rsid w:val="0037505A"/>
    <w:rsid w:val="0038350D"/>
    <w:rsid w:val="00397483"/>
    <w:rsid w:val="003A22B3"/>
    <w:rsid w:val="003A4F97"/>
    <w:rsid w:val="003B082E"/>
    <w:rsid w:val="003B644C"/>
    <w:rsid w:val="003B6617"/>
    <w:rsid w:val="003B7BF5"/>
    <w:rsid w:val="003C08DA"/>
    <w:rsid w:val="003D5D35"/>
    <w:rsid w:val="003E0E44"/>
    <w:rsid w:val="003E1A3E"/>
    <w:rsid w:val="003E4FAF"/>
    <w:rsid w:val="003F157D"/>
    <w:rsid w:val="00402F40"/>
    <w:rsid w:val="00405027"/>
    <w:rsid w:val="00412586"/>
    <w:rsid w:val="00413931"/>
    <w:rsid w:val="004175C1"/>
    <w:rsid w:val="00431287"/>
    <w:rsid w:val="00435857"/>
    <w:rsid w:val="0044129B"/>
    <w:rsid w:val="00445D05"/>
    <w:rsid w:val="00452B75"/>
    <w:rsid w:val="004556D0"/>
    <w:rsid w:val="004611F3"/>
    <w:rsid w:val="00463DE6"/>
    <w:rsid w:val="004731EF"/>
    <w:rsid w:val="00495E29"/>
    <w:rsid w:val="004A2C83"/>
    <w:rsid w:val="004A66A2"/>
    <w:rsid w:val="004A754F"/>
    <w:rsid w:val="004D2835"/>
    <w:rsid w:val="004D6757"/>
    <w:rsid w:val="004E7902"/>
    <w:rsid w:val="004F0E06"/>
    <w:rsid w:val="004F0F51"/>
    <w:rsid w:val="004F1493"/>
    <w:rsid w:val="004F4141"/>
    <w:rsid w:val="004F6559"/>
    <w:rsid w:val="00507C9D"/>
    <w:rsid w:val="00513C81"/>
    <w:rsid w:val="00514225"/>
    <w:rsid w:val="00516EDC"/>
    <w:rsid w:val="00524B16"/>
    <w:rsid w:val="005358C6"/>
    <w:rsid w:val="00543E4A"/>
    <w:rsid w:val="00557692"/>
    <w:rsid w:val="005601D4"/>
    <w:rsid w:val="005858A1"/>
    <w:rsid w:val="00585EDF"/>
    <w:rsid w:val="00585F31"/>
    <w:rsid w:val="00586B10"/>
    <w:rsid w:val="005A02F7"/>
    <w:rsid w:val="005A6C90"/>
    <w:rsid w:val="005B5A66"/>
    <w:rsid w:val="005C1127"/>
    <w:rsid w:val="005D05F1"/>
    <w:rsid w:val="005D680F"/>
    <w:rsid w:val="005F12A1"/>
    <w:rsid w:val="005F2E56"/>
    <w:rsid w:val="0060423B"/>
    <w:rsid w:val="00606F8F"/>
    <w:rsid w:val="006103A3"/>
    <w:rsid w:val="006111E3"/>
    <w:rsid w:val="00620096"/>
    <w:rsid w:val="00627E81"/>
    <w:rsid w:val="0063511A"/>
    <w:rsid w:val="006369AA"/>
    <w:rsid w:val="006566F4"/>
    <w:rsid w:val="006736B5"/>
    <w:rsid w:val="0067533D"/>
    <w:rsid w:val="00676FD7"/>
    <w:rsid w:val="00686057"/>
    <w:rsid w:val="00690A16"/>
    <w:rsid w:val="00690ABB"/>
    <w:rsid w:val="006A1545"/>
    <w:rsid w:val="006A4676"/>
    <w:rsid w:val="006B39B2"/>
    <w:rsid w:val="006C03EA"/>
    <w:rsid w:val="006C05D7"/>
    <w:rsid w:val="006C7737"/>
    <w:rsid w:val="006D4EA4"/>
    <w:rsid w:val="006D6D2F"/>
    <w:rsid w:val="006E15E2"/>
    <w:rsid w:val="006E3985"/>
    <w:rsid w:val="006E4C58"/>
    <w:rsid w:val="006F3898"/>
    <w:rsid w:val="00706BDE"/>
    <w:rsid w:val="00712064"/>
    <w:rsid w:val="007327F8"/>
    <w:rsid w:val="00732942"/>
    <w:rsid w:val="0073573C"/>
    <w:rsid w:val="00740E7E"/>
    <w:rsid w:val="00747CEC"/>
    <w:rsid w:val="00752A86"/>
    <w:rsid w:val="00760A71"/>
    <w:rsid w:val="00761065"/>
    <w:rsid w:val="0078709F"/>
    <w:rsid w:val="007903DB"/>
    <w:rsid w:val="0079262E"/>
    <w:rsid w:val="00792BED"/>
    <w:rsid w:val="007945E2"/>
    <w:rsid w:val="007958DD"/>
    <w:rsid w:val="00797B88"/>
    <w:rsid w:val="007A5014"/>
    <w:rsid w:val="007A66BF"/>
    <w:rsid w:val="007B5007"/>
    <w:rsid w:val="007B7204"/>
    <w:rsid w:val="007C06A5"/>
    <w:rsid w:val="007C5296"/>
    <w:rsid w:val="007D4547"/>
    <w:rsid w:val="007D53A8"/>
    <w:rsid w:val="007D6A69"/>
    <w:rsid w:val="007D6FC5"/>
    <w:rsid w:val="007E07CC"/>
    <w:rsid w:val="007E4B5A"/>
    <w:rsid w:val="007E5D52"/>
    <w:rsid w:val="007F01DC"/>
    <w:rsid w:val="007F14DD"/>
    <w:rsid w:val="007F1ACD"/>
    <w:rsid w:val="00800F84"/>
    <w:rsid w:val="0080252B"/>
    <w:rsid w:val="008148FA"/>
    <w:rsid w:val="008149DC"/>
    <w:rsid w:val="00821E2B"/>
    <w:rsid w:val="008251C9"/>
    <w:rsid w:val="00825653"/>
    <w:rsid w:val="00825C1F"/>
    <w:rsid w:val="00833CF9"/>
    <w:rsid w:val="008357DA"/>
    <w:rsid w:val="008457FB"/>
    <w:rsid w:val="00846CDE"/>
    <w:rsid w:val="00847C73"/>
    <w:rsid w:val="00852E41"/>
    <w:rsid w:val="0086051D"/>
    <w:rsid w:val="0088308B"/>
    <w:rsid w:val="008865AA"/>
    <w:rsid w:val="008A627B"/>
    <w:rsid w:val="008A69A9"/>
    <w:rsid w:val="008B64E8"/>
    <w:rsid w:val="008C63B0"/>
    <w:rsid w:val="008D08F3"/>
    <w:rsid w:val="008D59EF"/>
    <w:rsid w:val="008F039A"/>
    <w:rsid w:val="008F172C"/>
    <w:rsid w:val="0090003C"/>
    <w:rsid w:val="00901640"/>
    <w:rsid w:val="009047F0"/>
    <w:rsid w:val="00906621"/>
    <w:rsid w:val="009229F2"/>
    <w:rsid w:val="0093543E"/>
    <w:rsid w:val="00941DCF"/>
    <w:rsid w:val="00944795"/>
    <w:rsid w:val="0095551E"/>
    <w:rsid w:val="00961762"/>
    <w:rsid w:val="00962E91"/>
    <w:rsid w:val="00966E09"/>
    <w:rsid w:val="00970748"/>
    <w:rsid w:val="0097205C"/>
    <w:rsid w:val="00976067"/>
    <w:rsid w:val="009810D5"/>
    <w:rsid w:val="009921B6"/>
    <w:rsid w:val="0099484A"/>
    <w:rsid w:val="00994C18"/>
    <w:rsid w:val="00996B93"/>
    <w:rsid w:val="00997EE7"/>
    <w:rsid w:val="009B156D"/>
    <w:rsid w:val="009B195F"/>
    <w:rsid w:val="009B27C6"/>
    <w:rsid w:val="009B51DC"/>
    <w:rsid w:val="009C0534"/>
    <w:rsid w:val="009C11EE"/>
    <w:rsid w:val="009C3A13"/>
    <w:rsid w:val="009C5ABB"/>
    <w:rsid w:val="009C7FC4"/>
    <w:rsid w:val="009D0E35"/>
    <w:rsid w:val="009D37B3"/>
    <w:rsid w:val="009F5FAB"/>
    <w:rsid w:val="00A07783"/>
    <w:rsid w:val="00A11D81"/>
    <w:rsid w:val="00A12431"/>
    <w:rsid w:val="00A12974"/>
    <w:rsid w:val="00A1534F"/>
    <w:rsid w:val="00A21F73"/>
    <w:rsid w:val="00A45116"/>
    <w:rsid w:val="00A53B5D"/>
    <w:rsid w:val="00A53D04"/>
    <w:rsid w:val="00A568BF"/>
    <w:rsid w:val="00A57DC6"/>
    <w:rsid w:val="00A62A9A"/>
    <w:rsid w:val="00A64BF2"/>
    <w:rsid w:val="00A6517F"/>
    <w:rsid w:val="00A747E5"/>
    <w:rsid w:val="00A75890"/>
    <w:rsid w:val="00A80D3A"/>
    <w:rsid w:val="00A90040"/>
    <w:rsid w:val="00A90612"/>
    <w:rsid w:val="00A90B11"/>
    <w:rsid w:val="00AA1208"/>
    <w:rsid w:val="00AB6ADB"/>
    <w:rsid w:val="00AC0C60"/>
    <w:rsid w:val="00AC5FF0"/>
    <w:rsid w:val="00AE1A7E"/>
    <w:rsid w:val="00AE7BC0"/>
    <w:rsid w:val="00AF04D8"/>
    <w:rsid w:val="00AF340A"/>
    <w:rsid w:val="00AF3777"/>
    <w:rsid w:val="00AF4B4B"/>
    <w:rsid w:val="00B113EF"/>
    <w:rsid w:val="00B13A62"/>
    <w:rsid w:val="00B25A7E"/>
    <w:rsid w:val="00B25D67"/>
    <w:rsid w:val="00B27791"/>
    <w:rsid w:val="00B35B31"/>
    <w:rsid w:val="00B43CE3"/>
    <w:rsid w:val="00B52445"/>
    <w:rsid w:val="00B6164E"/>
    <w:rsid w:val="00B62B78"/>
    <w:rsid w:val="00B64CB9"/>
    <w:rsid w:val="00B72C48"/>
    <w:rsid w:val="00B814EF"/>
    <w:rsid w:val="00B81A9A"/>
    <w:rsid w:val="00B836FC"/>
    <w:rsid w:val="00B83FB7"/>
    <w:rsid w:val="00B844F7"/>
    <w:rsid w:val="00B87B3C"/>
    <w:rsid w:val="00B90FD7"/>
    <w:rsid w:val="00BA7F4A"/>
    <w:rsid w:val="00BB3D7B"/>
    <w:rsid w:val="00BB47E4"/>
    <w:rsid w:val="00BB5233"/>
    <w:rsid w:val="00BC3C86"/>
    <w:rsid w:val="00BC6719"/>
    <w:rsid w:val="00BD0E13"/>
    <w:rsid w:val="00BD5E4B"/>
    <w:rsid w:val="00BE2601"/>
    <w:rsid w:val="00BE3BB2"/>
    <w:rsid w:val="00BE60A6"/>
    <w:rsid w:val="00BF1755"/>
    <w:rsid w:val="00BF4FE5"/>
    <w:rsid w:val="00C07735"/>
    <w:rsid w:val="00C156A2"/>
    <w:rsid w:val="00C32B1F"/>
    <w:rsid w:val="00C36D56"/>
    <w:rsid w:val="00C41828"/>
    <w:rsid w:val="00C5302E"/>
    <w:rsid w:val="00C548FB"/>
    <w:rsid w:val="00C638AE"/>
    <w:rsid w:val="00C7459B"/>
    <w:rsid w:val="00C8039B"/>
    <w:rsid w:val="00C92AE1"/>
    <w:rsid w:val="00C942B0"/>
    <w:rsid w:val="00C94BEE"/>
    <w:rsid w:val="00CB2A84"/>
    <w:rsid w:val="00CC0610"/>
    <w:rsid w:val="00CC0C61"/>
    <w:rsid w:val="00CC624F"/>
    <w:rsid w:val="00CE1B1B"/>
    <w:rsid w:val="00CE1D6D"/>
    <w:rsid w:val="00CE2E27"/>
    <w:rsid w:val="00CE5053"/>
    <w:rsid w:val="00D01503"/>
    <w:rsid w:val="00D11887"/>
    <w:rsid w:val="00D17E1F"/>
    <w:rsid w:val="00D2285F"/>
    <w:rsid w:val="00D31E63"/>
    <w:rsid w:val="00D3374D"/>
    <w:rsid w:val="00D34292"/>
    <w:rsid w:val="00D34F73"/>
    <w:rsid w:val="00D35E1A"/>
    <w:rsid w:val="00D36556"/>
    <w:rsid w:val="00D36A81"/>
    <w:rsid w:val="00D47112"/>
    <w:rsid w:val="00D53407"/>
    <w:rsid w:val="00D54A65"/>
    <w:rsid w:val="00D55B94"/>
    <w:rsid w:val="00D63B93"/>
    <w:rsid w:val="00D6677C"/>
    <w:rsid w:val="00D74E90"/>
    <w:rsid w:val="00D778A2"/>
    <w:rsid w:val="00D825D4"/>
    <w:rsid w:val="00D92671"/>
    <w:rsid w:val="00D934BD"/>
    <w:rsid w:val="00DA112E"/>
    <w:rsid w:val="00DA509B"/>
    <w:rsid w:val="00DA54CC"/>
    <w:rsid w:val="00DA6528"/>
    <w:rsid w:val="00DB25D4"/>
    <w:rsid w:val="00DB44A3"/>
    <w:rsid w:val="00DB66B3"/>
    <w:rsid w:val="00DB70E9"/>
    <w:rsid w:val="00DC2726"/>
    <w:rsid w:val="00DC2B4C"/>
    <w:rsid w:val="00DC4AF1"/>
    <w:rsid w:val="00DC7F68"/>
    <w:rsid w:val="00DD0CF5"/>
    <w:rsid w:val="00DD17DC"/>
    <w:rsid w:val="00DD4C3D"/>
    <w:rsid w:val="00DE7746"/>
    <w:rsid w:val="00DF2A14"/>
    <w:rsid w:val="00DF2B97"/>
    <w:rsid w:val="00E00ED7"/>
    <w:rsid w:val="00E1674F"/>
    <w:rsid w:val="00E24B91"/>
    <w:rsid w:val="00E27F9C"/>
    <w:rsid w:val="00E37048"/>
    <w:rsid w:val="00E45778"/>
    <w:rsid w:val="00E47C52"/>
    <w:rsid w:val="00E509D3"/>
    <w:rsid w:val="00E57DA2"/>
    <w:rsid w:val="00E6067B"/>
    <w:rsid w:val="00E705FD"/>
    <w:rsid w:val="00E721E7"/>
    <w:rsid w:val="00E762CD"/>
    <w:rsid w:val="00E7696C"/>
    <w:rsid w:val="00E91CE0"/>
    <w:rsid w:val="00EA2108"/>
    <w:rsid w:val="00EA6269"/>
    <w:rsid w:val="00EA761F"/>
    <w:rsid w:val="00EB1EF2"/>
    <w:rsid w:val="00EB3358"/>
    <w:rsid w:val="00EE34A0"/>
    <w:rsid w:val="00F044CB"/>
    <w:rsid w:val="00F05005"/>
    <w:rsid w:val="00F079C1"/>
    <w:rsid w:val="00F112C5"/>
    <w:rsid w:val="00F13BE7"/>
    <w:rsid w:val="00F21914"/>
    <w:rsid w:val="00F2612B"/>
    <w:rsid w:val="00F3384A"/>
    <w:rsid w:val="00F448D6"/>
    <w:rsid w:val="00F50352"/>
    <w:rsid w:val="00F52335"/>
    <w:rsid w:val="00F57E0E"/>
    <w:rsid w:val="00F62557"/>
    <w:rsid w:val="00F638DA"/>
    <w:rsid w:val="00F73ECF"/>
    <w:rsid w:val="00F76B1B"/>
    <w:rsid w:val="00F839A8"/>
    <w:rsid w:val="00F94141"/>
    <w:rsid w:val="00F95240"/>
    <w:rsid w:val="00F9728B"/>
    <w:rsid w:val="00FA13F8"/>
    <w:rsid w:val="00FA4FF5"/>
    <w:rsid w:val="00FB01A9"/>
    <w:rsid w:val="00FC1E90"/>
    <w:rsid w:val="00FC7641"/>
    <w:rsid w:val="00FD6288"/>
    <w:rsid w:val="00FE0CE8"/>
    <w:rsid w:val="5CA482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11E29"/>
  <w15:chartTrackingRefBased/>
  <w15:docId w15:val="{3C929A6F-5858-4147-9563-E4D67C95C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50" w:lineRule="atLeast"/>
      </w:pPr>
    </w:pPrDefault>
  </w:docDefaults>
  <w:latentStyles w:defLockedState="0" w:defUIPriority="99" w:defSemiHidden="0" w:defUnhideWhenUsed="0" w:defQFormat="0" w:count="376">
    <w:lsdException w:name="Normal" w:uiPriority="0"/>
    <w:lsdException w:name="heading 1" w:semiHidden="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A6517F"/>
    <w:rPr>
      <w:lang w:val="de-CH"/>
    </w:rPr>
  </w:style>
  <w:style w:type="paragraph" w:styleId="berschrift1">
    <w:name w:val="heading 1"/>
    <w:basedOn w:val="Standard"/>
    <w:next w:val="Standard"/>
    <w:link w:val="berschrift1Zchn"/>
    <w:uiPriority w:val="9"/>
    <w:semiHidden/>
    <w:qFormat/>
    <w:rsid w:val="00DF2A14"/>
    <w:pPr>
      <w:keepNext/>
      <w:keepLines/>
      <w:spacing w:before="240"/>
      <w:outlineLvl w:val="0"/>
    </w:pPr>
    <w:rPr>
      <w:rFonts w:asciiTheme="majorHAnsi" w:eastAsiaTheme="majorEastAsia" w:hAnsiTheme="majorHAnsi" w:cstheme="majorBidi"/>
      <w:color w:val="5F5F5F" w:themeColor="accent1" w:themeShade="BF"/>
      <w:sz w:val="32"/>
      <w:szCs w:val="32"/>
    </w:rPr>
  </w:style>
  <w:style w:type="paragraph" w:styleId="berschrift2">
    <w:name w:val="heading 2"/>
    <w:basedOn w:val="Standard"/>
    <w:next w:val="Standard"/>
    <w:link w:val="berschrift2Zchn"/>
    <w:uiPriority w:val="9"/>
    <w:semiHidden/>
    <w:rsid w:val="00DF2A14"/>
    <w:pPr>
      <w:keepNext/>
      <w:keepLines/>
      <w:spacing w:before="40"/>
      <w:outlineLvl w:val="1"/>
    </w:pPr>
    <w:rPr>
      <w:rFonts w:asciiTheme="majorHAnsi" w:eastAsiaTheme="majorEastAsia" w:hAnsiTheme="majorHAnsi" w:cstheme="majorBidi"/>
      <w:color w:val="5F5F5F"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hrungstext">
    <w:name w:val="Einführungstext"/>
    <w:basedOn w:val="Standard"/>
    <w:qFormat/>
    <w:rsid w:val="00DF2A14"/>
    <w:pPr>
      <w:spacing w:line="240" w:lineRule="auto"/>
    </w:pPr>
    <w:rPr>
      <w:color w:val="225271" w:themeColor="background1"/>
    </w:rPr>
  </w:style>
  <w:style w:type="table" w:styleId="Tabellenraster">
    <w:name w:val="Table Grid"/>
    <w:basedOn w:val="NormaleTabelle"/>
    <w:uiPriority w:val="39"/>
    <w:rsid w:val="00DF2A1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ginalientext">
    <w:name w:val="Marginalientext"/>
    <w:basedOn w:val="Standard"/>
    <w:qFormat/>
    <w:rsid w:val="00DF2A14"/>
    <w:pPr>
      <w:spacing w:line="210" w:lineRule="exact"/>
    </w:pPr>
    <w:rPr>
      <w:color w:val="225271" w:themeColor="background1"/>
      <w:sz w:val="16"/>
    </w:rPr>
  </w:style>
  <w:style w:type="paragraph" w:customStyle="1" w:styleId="Marginalientitel">
    <w:name w:val="Marginalientitel"/>
    <w:basedOn w:val="Marginalientext"/>
    <w:next w:val="Marginalientext"/>
    <w:qFormat/>
    <w:rsid w:val="00DF2A14"/>
    <w:rPr>
      <w:rFonts w:asciiTheme="majorHAnsi" w:hAnsiTheme="majorHAnsi"/>
      <w:b/>
    </w:rPr>
  </w:style>
  <w:style w:type="paragraph" w:customStyle="1" w:styleId="AufzhlungWings">
    <w:name w:val="Aufzählung Wings"/>
    <w:basedOn w:val="Standard"/>
    <w:link w:val="AufzhlungWingsZchn"/>
    <w:qFormat/>
    <w:rsid w:val="003B7BF5"/>
    <w:pPr>
      <w:numPr>
        <w:numId w:val="22"/>
      </w:numPr>
      <w:spacing w:line="250" w:lineRule="exact"/>
    </w:pPr>
  </w:style>
  <w:style w:type="paragraph" w:customStyle="1" w:styleId="Ebene2">
    <w:name w:val="Ebene 2"/>
    <w:next w:val="Standard"/>
    <w:qFormat/>
    <w:rsid w:val="00D34292"/>
    <w:pPr>
      <w:keepNext/>
      <w:numPr>
        <w:ilvl w:val="1"/>
        <w:numId w:val="15"/>
      </w:numPr>
      <w:spacing w:after="10" w:line="300" w:lineRule="exact"/>
      <w:outlineLvl w:val="1"/>
    </w:pPr>
    <w:rPr>
      <w:rFonts w:asciiTheme="majorHAnsi" w:hAnsiTheme="majorHAnsi"/>
      <w:b/>
      <w:color w:val="225271" w:themeColor="background1"/>
      <w:sz w:val="30"/>
      <w:lang w:val="de-CH"/>
    </w:rPr>
  </w:style>
  <w:style w:type="paragraph" w:customStyle="1" w:styleId="Ebene3">
    <w:name w:val="Ebene 3"/>
    <w:basedOn w:val="Standard"/>
    <w:qFormat/>
    <w:rsid w:val="00D34292"/>
    <w:pPr>
      <w:keepNext/>
      <w:numPr>
        <w:ilvl w:val="2"/>
        <w:numId w:val="15"/>
      </w:numPr>
      <w:tabs>
        <w:tab w:val="left" w:pos="255"/>
        <w:tab w:val="left" w:pos="3119"/>
      </w:tabs>
      <w:spacing w:after="340" w:line="240" w:lineRule="auto"/>
      <w:outlineLvl w:val="2"/>
    </w:pPr>
    <w:rPr>
      <w:rFonts w:asciiTheme="majorHAnsi" w:hAnsiTheme="majorHAnsi"/>
      <w:b/>
    </w:rPr>
  </w:style>
  <w:style w:type="paragraph" w:customStyle="1" w:styleId="Ebene4bungstitel">
    <w:name w:val="Ebene 4 (Übungstitel)"/>
    <w:basedOn w:val="Standard"/>
    <w:qFormat/>
    <w:rsid w:val="00761065"/>
    <w:pPr>
      <w:numPr>
        <w:ilvl w:val="3"/>
        <w:numId w:val="15"/>
      </w:numPr>
      <w:spacing w:after="340" w:line="240" w:lineRule="auto"/>
      <w:outlineLvl w:val="3"/>
    </w:pPr>
    <w:rPr>
      <w:rFonts w:asciiTheme="majorHAnsi" w:hAnsiTheme="majorHAnsi"/>
      <w:b/>
      <w:color w:val="225271" w:themeColor="background1"/>
    </w:rPr>
  </w:style>
  <w:style w:type="paragraph" w:customStyle="1" w:styleId="Nummerierung">
    <w:name w:val="Nummerierung"/>
    <w:basedOn w:val="Tabellelinksbndig"/>
    <w:next w:val="Standard"/>
    <w:uiPriority w:val="99"/>
    <w:semiHidden/>
    <w:qFormat/>
    <w:rsid w:val="00DF2A14"/>
    <w:pPr>
      <w:numPr>
        <w:numId w:val="7"/>
      </w:numPr>
      <w:tabs>
        <w:tab w:val="left" w:pos="255"/>
      </w:tabs>
      <w:spacing w:line="250" w:lineRule="exact"/>
    </w:pPr>
    <w:rPr>
      <w:lang w:eastAsia="de-CH"/>
    </w:rPr>
  </w:style>
  <w:style w:type="numbering" w:customStyle="1" w:styleId="TitelnummerierungWings">
    <w:name w:val="Titelnummerierung Wings"/>
    <w:basedOn w:val="KeineListe"/>
    <w:uiPriority w:val="99"/>
    <w:rsid w:val="00DF2A14"/>
    <w:pPr>
      <w:numPr>
        <w:numId w:val="8"/>
      </w:numPr>
    </w:pPr>
  </w:style>
  <w:style w:type="paragraph" w:customStyle="1" w:styleId="Ebene1">
    <w:name w:val="Ebene 1"/>
    <w:qFormat/>
    <w:rsid w:val="00761065"/>
    <w:pPr>
      <w:numPr>
        <w:numId w:val="15"/>
      </w:numPr>
      <w:spacing w:before="1021"/>
      <w:contextualSpacing/>
      <w:outlineLvl w:val="0"/>
    </w:pPr>
    <w:rPr>
      <w:rFonts w:asciiTheme="majorHAnsi" w:hAnsiTheme="majorHAnsi"/>
      <w:b/>
      <w:noProof/>
      <w:color w:val="225271" w:themeColor="background1"/>
      <w:sz w:val="68"/>
      <w:lang w:val="de-CH"/>
    </w:rPr>
  </w:style>
  <w:style w:type="paragraph" w:customStyle="1" w:styleId="Vorgnge">
    <w:name w:val="Vorgänge"/>
    <w:basedOn w:val="Marginalientitel"/>
    <w:qFormat/>
    <w:rsid w:val="00DF2A14"/>
    <w:pPr>
      <w:ind w:right="109"/>
      <w:jc w:val="right"/>
    </w:pPr>
  </w:style>
  <w:style w:type="paragraph" w:customStyle="1" w:styleId="TabellelinksbndigEinzug">
    <w:name w:val="Tabelle linksbündig Einzug"/>
    <w:basedOn w:val="Standard"/>
    <w:qFormat/>
    <w:rsid w:val="00DF2A14"/>
    <w:pPr>
      <w:ind w:left="255"/>
      <w:contextualSpacing/>
    </w:pPr>
  </w:style>
  <w:style w:type="character" w:customStyle="1" w:styleId="Men-Tastenbefehl">
    <w:name w:val="Menü-/Tastenbefehl"/>
    <w:uiPriority w:val="1"/>
    <w:qFormat/>
    <w:rsid w:val="00DF2A14"/>
    <w:rPr>
      <w:rFonts w:ascii="Roboto" w:hAnsi="Roboto"/>
      <w:b/>
    </w:rPr>
  </w:style>
  <w:style w:type="character" w:customStyle="1" w:styleId="berschrift2Zchn">
    <w:name w:val="Überschrift 2 Zchn"/>
    <w:basedOn w:val="Absatz-Standardschriftart"/>
    <w:link w:val="berschrift2"/>
    <w:uiPriority w:val="9"/>
    <w:semiHidden/>
    <w:rsid w:val="00DF2A14"/>
    <w:rPr>
      <w:rFonts w:asciiTheme="majorHAnsi" w:eastAsiaTheme="majorEastAsia" w:hAnsiTheme="majorHAnsi" w:cstheme="majorBidi"/>
      <w:noProof/>
      <w:color w:val="5F5F5F" w:themeColor="accent1" w:themeShade="BF"/>
      <w:sz w:val="26"/>
      <w:szCs w:val="26"/>
      <w:lang w:val="de-CH"/>
    </w:rPr>
  </w:style>
  <w:style w:type="paragraph" w:customStyle="1" w:styleId="AbstandvorUebungstitel">
    <w:name w:val="Abstand vor Uebungstitel"/>
    <w:basedOn w:val="Standard"/>
    <w:rsid w:val="00DF2A14"/>
    <w:rPr>
      <w:sz w:val="2"/>
      <w:szCs w:val="2"/>
    </w:rPr>
  </w:style>
  <w:style w:type="paragraph" w:customStyle="1" w:styleId="berschriftVerzeichnis">
    <w:name w:val="Überschrift Verzeichnis"/>
    <w:next w:val="Standard"/>
    <w:qFormat/>
    <w:rsid w:val="00DF2A14"/>
    <w:pPr>
      <w:pBdr>
        <w:bottom w:val="single" w:sz="6" w:space="1" w:color="225271" w:themeColor="background1"/>
      </w:pBdr>
      <w:spacing w:line="240" w:lineRule="auto"/>
    </w:pPr>
    <w:rPr>
      <w:rFonts w:asciiTheme="majorHAnsi" w:hAnsiTheme="majorHAnsi"/>
      <w:b/>
      <w:color w:val="225271" w:themeColor="background1"/>
      <w:sz w:val="30"/>
      <w:lang w:val="de-CH"/>
    </w:rPr>
  </w:style>
  <w:style w:type="paragraph" w:styleId="Verzeichnis1">
    <w:name w:val="toc 1"/>
    <w:next w:val="Standard"/>
    <w:uiPriority w:val="39"/>
    <w:qFormat/>
    <w:rsid w:val="00DF2A14"/>
    <w:pPr>
      <w:tabs>
        <w:tab w:val="left" w:pos="709"/>
        <w:tab w:val="right" w:pos="9923"/>
      </w:tabs>
      <w:spacing w:before="600" w:after="240" w:line="250" w:lineRule="exact"/>
    </w:pPr>
    <w:rPr>
      <w:rFonts w:ascii="Roboto Slab" w:hAnsi="Roboto Slab"/>
      <w:b/>
      <w:color w:val="225271" w:themeColor="background1"/>
    </w:rPr>
  </w:style>
  <w:style w:type="paragraph" w:styleId="Verzeichnis2">
    <w:name w:val="toc 2"/>
    <w:next w:val="Standard"/>
    <w:uiPriority w:val="39"/>
    <w:qFormat/>
    <w:rsid w:val="00DF2A14"/>
    <w:pPr>
      <w:tabs>
        <w:tab w:val="left" w:pos="709"/>
        <w:tab w:val="right" w:pos="9923"/>
      </w:tabs>
    </w:pPr>
    <w:rPr>
      <w:rFonts w:ascii="Roboto Light" w:hAnsi="Roboto Light"/>
      <w:color w:val="225271" w:themeColor="background1"/>
    </w:rPr>
  </w:style>
  <w:style w:type="paragraph" w:styleId="Verzeichnis3">
    <w:name w:val="toc 3"/>
    <w:basedOn w:val="Verzeichnis2"/>
    <w:next w:val="Standard"/>
    <w:uiPriority w:val="39"/>
    <w:qFormat/>
    <w:rsid w:val="00DF2A14"/>
  </w:style>
  <w:style w:type="paragraph" w:styleId="Verzeichnis4">
    <w:name w:val="toc 4"/>
    <w:next w:val="Standard"/>
    <w:autoRedefine/>
    <w:uiPriority w:val="39"/>
    <w:qFormat/>
    <w:rsid w:val="00DF2A14"/>
    <w:pPr>
      <w:tabs>
        <w:tab w:val="left" w:pos="2126"/>
        <w:tab w:val="right" w:pos="9923"/>
      </w:tabs>
      <w:spacing w:line="250" w:lineRule="exact"/>
      <w:ind w:left="709"/>
    </w:pPr>
    <w:rPr>
      <w:rFonts w:ascii="Roboto" w:hAnsi="Roboto"/>
      <w:b/>
      <w:noProof/>
      <w:color w:val="225271" w:themeColor="background1"/>
      <w:u w:color="225271" w:themeColor="text1"/>
    </w:rPr>
  </w:style>
  <w:style w:type="paragraph" w:styleId="Kopfzeile">
    <w:name w:val="header"/>
    <w:basedOn w:val="Standard"/>
    <w:link w:val="KopfzeileZchn"/>
    <w:uiPriority w:val="99"/>
    <w:semiHidden/>
    <w:rsid w:val="00DF2A14"/>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DF2A14"/>
    <w:rPr>
      <w:noProof/>
      <w:lang w:val="de-CH"/>
    </w:rPr>
  </w:style>
  <w:style w:type="paragraph" w:styleId="Fuzeile">
    <w:name w:val="footer"/>
    <w:basedOn w:val="Standard"/>
    <w:link w:val="FuzeileZchn"/>
    <w:uiPriority w:val="99"/>
    <w:semiHidden/>
    <w:rsid w:val="00DF2A14"/>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DF2A14"/>
    <w:rPr>
      <w:noProof/>
      <w:lang w:val="de-CH"/>
    </w:rPr>
  </w:style>
  <w:style w:type="paragraph" w:customStyle="1" w:styleId="KopfzeileWings">
    <w:name w:val="Kopfzeile Wings"/>
    <w:qFormat/>
    <w:rsid w:val="00DF2A14"/>
    <w:pPr>
      <w:tabs>
        <w:tab w:val="right" w:pos="9923"/>
      </w:tabs>
      <w:spacing w:line="240" w:lineRule="exact"/>
    </w:pPr>
  </w:style>
  <w:style w:type="paragraph" w:customStyle="1" w:styleId="FusszeileWings">
    <w:name w:val="Fusszeile Wings"/>
    <w:basedOn w:val="KopfzeileWings"/>
    <w:qFormat/>
    <w:rsid w:val="00DF2A14"/>
    <w:pPr>
      <w:tabs>
        <w:tab w:val="clear" w:pos="9923"/>
        <w:tab w:val="right" w:pos="9979"/>
      </w:tabs>
    </w:pPr>
    <w:rPr>
      <w:sz w:val="16"/>
    </w:rPr>
  </w:style>
  <w:style w:type="character" w:styleId="Seitenzahl">
    <w:name w:val="page number"/>
    <w:basedOn w:val="Absatz-Standardschriftart"/>
    <w:uiPriority w:val="99"/>
    <w:rsid w:val="00DF2A14"/>
    <w:rPr>
      <w:rFonts w:asciiTheme="minorHAnsi" w:hAnsiTheme="minorHAnsi"/>
      <w:sz w:val="22"/>
    </w:rPr>
  </w:style>
  <w:style w:type="paragraph" w:customStyle="1" w:styleId="Legende">
    <w:name w:val="Legende"/>
    <w:basedOn w:val="Standard"/>
    <w:qFormat/>
    <w:rsid w:val="00DF2A14"/>
    <w:pPr>
      <w:spacing w:line="240" w:lineRule="auto"/>
      <w:contextualSpacing/>
    </w:pPr>
    <w:rPr>
      <w:sz w:val="16"/>
    </w:rPr>
  </w:style>
  <w:style w:type="paragraph" w:customStyle="1" w:styleId="Repetitionsaufgabe">
    <w:name w:val="Repetitionsaufgabe"/>
    <w:qFormat/>
    <w:rsid w:val="00DF2A14"/>
    <w:pPr>
      <w:spacing w:before="340" w:line="240" w:lineRule="exact"/>
      <w:ind w:left="2552"/>
    </w:pPr>
  </w:style>
  <w:style w:type="paragraph" w:styleId="Index1">
    <w:name w:val="index 1"/>
    <w:basedOn w:val="Standard"/>
    <w:next w:val="Standard"/>
    <w:uiPriority w:val="99"/>
    <w:qFormat/>
    <w:rsid w:val="00DF2A14"/>
    <w:pPr>
      <w:ind w:left="190" w:hanging="190"/>
    </w:pPr>
    <w:rPr>
      <w:sz w:val="18"/>
      <w:szCs w:val="18"/>
    </w:rPr>
  </w:style>
  <w:style w:type="paragraph" w:styleId="Index2">
    <w:name w:val="index 2"/>
    <w:basedOn w:val="Index1"/>
    <w:next w:val="Standard"/>
    <w:uiPriority w:val="99"/>
    <w:qFormat/>
    <w:rsid w:val="00DF2A14"/>
    <w:pPr>
      <w:ind w:left="380"/>
    </w:pPr>
  </w:style>
  <w:style w:type="paragraph" w:customStyle="1" w:styleId="berschriftIndexeintrge">
    <w:name w:val="Überschrift Indexeinträge"/>
    <w:basedOn w:val="Standard"/>
    <w:next w:val="Index1"/>
    <w:qFormat/>
    <w:rsid w:val="00DF2A14"/>
    <w:pPr>
      <w:spacing w:before="240" w:after="120" w:line="240" w:lineRule="auto"/>
      <w:ind w:left="142"/>
    </w:pPr>
    <w:rPr>
      <w:rFonts w:ascii="Roboto" w:hAnsi="Roboto"/>
      <w:b/>
    </w:rPr>
  </w:style>
  <w:style w:type="paragraph" w:styleId="Index3">
    <w:name w:val="index 3"/>
    <w:basedOn w:val="Standard"/>
    <w:next w:val="Standard"/>
    <w:autoRedefine/>
    <w:uiPriority w:val="99"/>
    <w:semiHidden/>
    <w:rsid w:val="00DF2A14"/>
    <w:pPr>
      <w:ind w:left="570" w:hanging="190"/>
    </w:pPr>
    <w:rPr>
      <w:sz w:val="18"/>
      <w:szCs w:val="18"/>
    </w:rPr>
  </w:style>
  <w:style w:type="paragraph" w:styleId="Index4">
    <w:name w:val="index 4"/>
    <w:basedOn w:val="Standard"/>
    <w:next w:val="Standard"/>
    <w:autoRedefine/>
    <w:uiPriority w:val="99"/>
    <w:semiHidden/>
    <w:rsid w:val="00DF2A14"/>
    <w:pPr>
      <w:ind w:left="760" w:hanging="190"/>
    </w:pPr>
    <w:rPr>
      <w:sz w:val="18"/>
      <w:szCs w:val="18"/>
    </w:rPr>
  </w:style>
  <w:style w:type="paragraph" w:styleId="Index5">
    <w:name w:val="index 5"/>
    <w:basedOn w:val="Standard"/>
    <w:next w:val="Standard"/>
    <w:autoRedefine/>
    <w:uiPriority w:val="99"/>
    <w:semiHidden/>
    <w:rsid w:val="00DF2A14"/>
    <w:pPr>
      <w:ind w:left="950" w:hanging="190"/>
    </w:pPr>
    <w:rPr>
      <w:sz w:val="18"/>
      <w:szCs w:val="18"/>
    </w:rPr>
  </w:style>
  <w:style w:type="paragraph" w:styleId="Index6">
    <w:name w:val="index 6"/>
    <w:basedOn w:val="Standard"/>
    <w:next w:val="Standard"/>
    <w:autoRedefine/>
    <w:uiPriority w:val="99"/>
    <w:semiHidden/>
    <w:rsid w:val="00DF2A14"/>
    <w:pPr>
      <w:ind w:left="1140" w:hanging="190"/>
    </w:pPr>
    <w:rPr>
      <w:sz w:val="18"/>
      <w:szCs w:val="18"/>
    </w:rPr>
  </w:style>
  <w:style w:type="paragraph" w:styleId="Index7">
    <w:name w:val="index 7"/>
    <w:basedOn w:val="Standard"/>
    <w:next w:val="Standard"/>
    <w:autoRedefine/>
    <w:uiPriority w:val="99"/>
    <w:semiHidden/>
    <w:rsid w:val="00DF2A14"/>
    <w:pPr>
      <w:ind w:left="1330" w:hanging="190"/>
    </w:pPr>
    <w:rPr>
      <w:sz w:val="18"/>
      <w:szCs w:val="18"/>
    </w:rPr>
  </w:style>
  <w:style w:type="paragraph" w:styleId="Index8">
    <w:name w:val="index 8"/>
    <w:basedOn w:val="Standard"/>
    <w:next w:val="Standard"/>
    <w:autoRedefine/>
    <w:uiPriority w:val="99"/>
    <w:semiHidden/>
    <w:rsid w:val="00DF2A14"/>
    <w:pPr>
      <w:ind w:left="1520" w:hanging="190"/>
    </w:pPr>
    <w:rPr>
      <w:sz w:val="18"/>
      <w:szCs w:val="18"/>
    </w:rPr>
  </w:style>
  <w:style w:type="paragraph" w:styleId="Index9">
    <w:name w:val="index 9"/>
    <w:basedOn w:val="Standard"/>
    <w:next w:val="Standard"/>
    <w:autoRedefine/>
    <w:uiPriority w:val="99"/>
    <w:semiHidden/>
    <w:rsid w:val="00DF2A14"/>
    <w:pPr>
      <w:ind w:left="1710" w:hanging="190"/>
    </w:pPr>
    <w:rPr>
      <w:sz w:val="18"/>
      <w:szCs w:val="18"/>
    </w:rPr>
  </w:style>
  <w:style w:type="paragraph" w:styleId="Indexberschrift">
    <w:name w:val="index heading"/>
    <w:basedOn w:val="Standard"/>
    <w:next w:val="Index1"/>
    <w:uiPriority w:val="99"/>
    <w:rsid w:val="00DF2A14"/>
    <w:pPr>
      <w:spacing w:before="240" w:after="120" w:line="240" w:lineRule="auto"/>
    </w:pPr>
    <w:rPr>
      <w:rFonts w:ascii="Roboto" w:hAnsi="Roboto"/>
      <w:b/>
      <w:bCs/>
      <w:szCs w:val="26"/>
    </w:rPr>
  </w:style>
  <w:style w:type="paragraph" w:customStyle="1" w:styleId="NummerierungVorgang">
    <w:name w:val="Nummerierung Vorgang"/>
    <w:next w:val="Tabellelinksbndig"/>
    <w:qFormat/>
    <w:rsid w:val="00DF2A14"/>
    <w:pPr>
      <w:numPr>
        <w:numId w:val="10"/>
      </w:numPr>
    </w:pPr>
    <w:rPr>
      <w:rFonts w:ascii="Roboto Light" w:hAnsi="Roboto Light"/>
      <w:szCs w:val="22"/>
      <w:lang w:val="de-CH" w:eastAsia="de-CH"/>
    </w:rPr>
  </w:style>
  <w:style w:type="numbering" w:customStyle="1" w:styleId="NDOT">
    <w:name w:val="NDOT"/>
    <w:uiPriority w:val="99"/>
    <w:rsid w:val="00DF2A14"/>
    <w:pPr>
      <w:numPr>
        <w:numId w:val="11"/>
      </w:numPr>
    </w:pPr>
  </w:style>
  <w:style w:type="paragraph" w:customStyle="1" w:styleId="ndot0">
    <w:name w:val="ndot"/>
    <w:basedOn w:val="Standard"/>
    <w:next w:val="Tabellelinksbndig"/>
    <w:rsid w:val="00DF2A14"/>
    <w:pPr>
      <w:numPr>
        <w:numId w:val="24"/>
      </w:numPr>
      <w:tabs>
        <w:tab w:val="left" w:pos="255"/>
      </w:tabs>
      <w:spacing w:line="240" w:lineRule="auto"/>
    </w:pPr>
  </w:style>
  <w:style w:type="character" w:customStyle="1" w:styleId="berschrift1Zchn">
    <w:name w:val="Überschrift 1 Zchn"/>
    <w:basedOn w:val="Absatz-Standardschriftart"/>
    <w:link w:val="berschrift1"/>
    <w:uiPriority w:val="9"/>
    <w:semiHidden/>
    <w:rsid w:val="00DF2A14"/>
    <w:rPr>
      <w:rFonts w:asciiTheme="majorHAnsi" w:eastAsiaTheme="majorEastAsia" w:hAnsiTheme="majorHAnsi" w:cstheme="majorBidi"/>
      <w:noProof/>
      <w:color w:val="5F5F5F" w:themeColor="accent1" w:themeShade="BF"/>
      <w:sz w:val="32"/>
      <w:szCs w:val="32"/>
      <w:lang w:val="de-CH"/>
    </w:rPr>
  </w:style>
  <w:style w:type="paragraph" w:customStyle="1" w:styleId="Tabellelinksbndig">
    <w:name w:val="Tabelle linksbündig"/>
    <w:basedOn w:val="Standard"/>
    <w:qFormat/>
    <w:rsid w:val="00DF2A14"/>
    <w:rPr>
      <w:rFonts w:ascii="Roboto Light" w:hAnsi="Roboto Light"/>
      <w:szCs w:val="22"/>
    </w:rPr>
  </w:style>
  <w:style w:type="paragraph" w:customStyle="1" w:styleId="AufzhlungUebungsschritte">
    <w:name w:val="Aufzählung Uebungsschritte"/>
    <w:qFormat/>
    <w:rsid w:val="00DF2A14"/>
    <w:pPr>
      <w:numPr>
        <w:numId w:val="14"/>
      </w:numPr>
      <w:spacing w:line="240" w:lineRule="auto"/>
    </w:pPr>
    <w:rPr>
      <w:rFonts w:ascii="Roboto Light" w:hAnsi="Roboto Light"/>
      <w:szCs w:val="22"/>
      <w:lang w:val="de-CH"/>
    </w:rPr>
  </w:style>
  <w:style w:type="table" w:customStyle="1" w:styleId="Tabellenraster1">
    <w:name w:val="Tabellenraster1"/>
    <w:basedOn w:val="NormaleTabelle"/>
    <w:next w:val="Tabellenraster"/>
    <w:uiPriority w:val="39"/>
    <w:rsid w:val="00DF2A1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etitionsantworten">
    <w:name w:val="Repetitionsantworten"/>
    <w:rsid w:val="00706BDE"/>
    <w:pPr>
      <w:numPr>
        <w:numId w:val="23"/>
      </w:numPr>
      <w:spacing w:line="240" w:lineRule="auto"/>
    </w:pPr>
    <w:rPr>
      <w:rFonts w:ascii="Roboto Light" w:hAnsi="Roboto Light"/>
      <w:szCs w:val="22"/>
      <w:lang w:val="de-CH"/>
    </w:rPr>
  </w:style>
  <w:style w:type="character" w:customStyle="1" w:styleId="HyperlinkOnlinequellen">
    <w:name w:val="HyperlinkOnlinequellen"/>
    <w:basedOn w:val="Hyperlink"/>
    <w:uiPriority w:val="1"/>
    <w:qFormat/>
    <w:rsid w:val="00D825D4"/>
    <w:rPr>
      <w:color w:val="225271" w:themeColor="text1"/>
      <w:u w:val="single"/>
    </w:rPr>
  </w:style>
  <w:style w:type="character" w:styleId="Hyperlink">
    <w:name w:val="Hyperlink"/>
    <w:basedOn w:val="Absatz-Standardschriftart"/>
    <w:uiPriority w:val="99"/>
    <w:semiHidden/>
    <w:rsid w:val="00D825D4"/>
    <w:rPr>
      <w:color w:val="000000" w:themeColor="hyperlink"/>
      <w:u w:val="single"/>
    </w:rPr>
  </w:style>
  <w:style w:type="table" w:customStyle="1" w:styleId="Tabellenraster2">
    <w:name w:val="Tabellenraster2"/>
    <w:basedOn w:val="NormaleTabelle"/>
    <w:next w:val="Tabellenraster"/>
    <w:uiPriority w:val="39"/>
    <w:rsid w:val="001E0C0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ord322">
    <w:name w:val="word322"/>
    <w:basedOn w:val="KeineListe"/>
    <w:uiPriority w:val="99"/>
    <w:rsid w:val="001E0C08"/>
    <w:pPr>
      <w:numPr>
        <w:numId w:val="29"/>
      </w:numPr>
    </w:pPr>
  </w:style>
  <w:style w:type="table" w:customStyle="1" w:styleId="Tabellenraster3">
    <w:name w:val="Tabellenraster3"/>
    <w:basedOn w:val="NormaleTabelle"/>
    <w:next w:val="Tabellenraster"/>
    <w:uiPriority w:val="39"/>
    <w:rsid w:val="005F2E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DOT16">
    <w:name w:val="NDOT16"/>
    <w:uiPriority w:val="99"/>
    <w:rsid w:val="005F2E56"/>
  </w:style>
  <w:style w:type="numbering" w:customStyle="1" w:styleId="TitelnummerierungWings212">
    <w:name w:val="Titelnummerierung Wings212"/>
    <w:uiPriority w:val="99"/>
    <w:rsid w:val="005F2E56"/>
  </w:style>
  <w:style w:type="numbering" w:customStyle="1" w:styleId="TitelnummerierungWings2121">
    <w:name w:val="Titelnummerierung Wings2121"/>
    <w:uiPriority w:val="99"/>
    <w:rsid w:val="007958DD"/>
  </w:style>
  <w:style w:type="table" w:customStyle="1" w:styleId="Tabellenraster4">
    <w:name w:val="Tabellenraster4"/>
    <w:basedOn w:val="NormaleTabelle"/>
    <w:next w:val="Tabellenraster"/>
    <w:uiPriority w:val="39"/>
    <w:rsid w:val="008C63B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DOT161">
    <w:name w:val="NDOT161"/>
    <w:uiPriority w:val="99"/>
    <w:rsid w:val="00017648"/>
  </w:style>
  <w:style w:type="table" w:customStyle="1" w:styleId="Tabellenraster5">
    <w:name w:val="Tabellenraster5"/>
    <w:basedOn w:val="NormaleTabelle"/>
    <w:next w:val="Tabellenraster"/>
    <w:uiPriority w:val="39"/>
    <w:rsid w:val="00800F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39"/>
    <w:rsid w:val="00800F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800F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fzhlungWingsZchn">
    <w:name w:val="Aufzählung Wings Zchn"/>
    <w:basedOn w:val="Absatz-Standardschriftart"/>
    <w:link w:val="AufzhlungWings"/>
    <w:rsid w:val="00800F84"/>
    <w:rPr>
      <w:lang w:val="de-CH"/>
    </w:rPr>
  </w:style>
  <w:style w:type="numbering" w:customStyle="1" w:styleId="NDOT162">
    <w:name w:val="NDOT162"/>
    <w:uiPriority w:val="99"/>
    <w:rsid w:val="00800F84"/>
  </w:style>
  <w:style w:type="table" w:customStyle="1" w:styleId="Tabellenraster8">
    <w:name w:val="Tabellenraster8"/>
    <w:basedOn w:val="NormaleTabelle"/>
    <w:next w:val="Tabellenraster"/>
    <w:uiPriority w:val="39"/>
    <w:rsid w:val="00F9414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DOT163">
    <w:name w:val="NDOT163"/>
    <w:uiPriority w:val="99"/>
    <w:rsid w:val="00F94141"/>
  </w:style>
  <w:style w:type="numbering" w:customStyle="1" w:styleId="TitelnummerierungWings2122">
    <w:name w:val="Titelnummerierung Wings2122"/>
    <w:uiPriority w:val="99"/>
    <w:rsid w:val="00F94141"/>
  </w:style>
  <w:style w:type="table" w:customStyle="1" w:styleId="Tabellenraster9">
    <w:name w:val="Tabellenraster9"/>
    <w:basedOn w:val="NormaleTabelle"/>
    <w:next w:val="Tabellenraster"/>
    <w:uiPriority w:val="39"/>
    <w:rsid w:val="00F9414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39"/>
    <w:rsid w:val="00F9414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F9414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uiPriority w:val="39"/>
    <w:rsid w:val="007B500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NormaleTabelle"/>
    <w:next w:val="Tabellenraster"/>
    <w:uiPriority w:val="39"/>
    <w:rsid w:val="00E370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NormaleTabelle"/>
    <w:next w:val="Tabellenraster"/>
    <w:uiPriority w:val="39"/>
    <w:rsid w:val="00E370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NormaleTabelle"/>
    <w:next w:val="Tabellenraster"/>
    <w:uiPriority w:val="39"/>
    <w:rsid w:val="00E370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6">
    <w:name w:val="Tabellenraster16"/>
    <w:basedOn w:val="NormaleTabelle"/>
    <w:next w:val="Tabellenraster"/>
    <w:uiPriority w:val="39"/>
    <w:rsid w:val="00B90F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6B39B2"/>
    <w:rPr>
      <w:color w:val="605E5C"/>
      <w:shd w:val="clear" w:color="auto" w:fill="E1DFDD"/>
    </w:rPr>
  </w:style>
  <w:style w:type="paragraph" w:styleId="Listenabsatz">
    <w:name w:val="List Paragraph"/>
    <w:basedOn w:val="Standard"/>
    <w:uiPriority w:val="34"/>
    <w:semiHidden/>
    <w:qFormat/>
    <w:rsid w:val="004139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yss\Wings%20Lernmedien%20AG\Wings%20Lernmedien%20AG%20-%20Dokumente\Ressourcen\Vorlagen_Lehrmittel\Wings_2020_dk.dotx" TargetMode="External"/></Relationships>
</file>

<file path=word/theme/theme1.xml><?xml version="1.0" encoding="utf-8"?>
<a:theme xmlns:a="http://schemas.openxmlformats.org/drawingml/2006/main" name="Office Theme">
  <a:themeElements>
    <a:clrScheme name="Betriebssystem">
      <a:dk1>
        <a:srgbClr val="225271"/>
      </a:dk1>
      <a:lt1>
        <a:srgbClr val="225271"/>
      </a:lt1>
      <a:dk2>
        <a:srgbClr val="225271"/>
      </a:dk2>
      <a:lt2>
        <a:srgbClr val="C5D0D9"/>
      </a:lt2>
      <a:accent1>
        <a:srgbClr val="7F7F7F"/>
      </a:accent1>
      <a:accent2>
        <a:srgbClr val="C00000"/>
      </a:accent2>
      <a:accent3>
        <a:srgbClr val="225271"/>
      </a:accent3>
      <a:accent4>
        <a:srgbClr val="225271"/>
      </a:accent4>
      <a:accent5>
        <a:srgbClr val="000000"/>
      </a:accent5>
      <a:accent6>
        <a:srgbClr val="C00000"/>
      </a:accent6>
      <a:hlink>
        <a:srgbClr val="000000"/>
      </a:hlink>
      <a:folHlink>
        <a:srgbClr val="000000"/>
      </a:folHlink>
    </a:clrScheme>
    <a:fontScheme name="Wings">
      <a:majorFont>
        <a:latin typeface="Roboto Slab"/>
        <a:ea typeface=""/>
        <a:cs typeface=""/>
      </a:majorFont>
      <a:minorFont>
        <a:latin typeface="Robot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9525">
          <a:solidFill>
            <a:schemeClr val="accent2"/>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36d37b-71b4-4416-b8a2-712a72be7925">
      <Terms xmlns="http://schemas.microsoft.com/office/infopath/2007/PartnerControls"/>
    </lcf76f155ced4ddcb4097134ff3c332f>
    <TaxCatchAll xmlns="e92a2ac5-b25a-46ac-94d3-afeb148eacd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BE0A218B65CF8F4E9AF05F2AB7592672" ma:contentTypeVersion="18" ma:contentTypeDescription="Ein neues Dokument erstellen." ma:contentTypeScope="" ma:versionID="6961627f65de9e37a54ad9d23e7513c8">
  <xsd:schema xmlns:xsd="http://www.w3.org/2001/XMLSchema" xmlns:xs="http://www.w3.org/2001/XMLSchema" xmlns:p="http://schemas.microsoft.com/office/2006/metadata/properties" xmlns:ns2="5d36d37b-71b4-4416-b8a2-712a72be7925" xmlns:ns3="e92a2ac5-b25a-46ac-94d3-afeb148eacd8" targetNamespace="http://schemas.microsoft.com/office/2006/metadata/properties" ma:root="true" ma:fieldsID="ba60c7a9627f9d9b2a910efa1404700b" ns2:_="" ns3:_="">
    <xsd:import namespace="5d36d37b-71b4-4416-b8a2-712a72be7925"/>
    <xsd:import namespace="e92a2ac5-b25a-46ac-94d3-afeb148eac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6d37b-71b4-4416-b8a2-712a72be7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37208fab-4dc0-401f-83e0-c7b9bb7a63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2a2ac5-b25a-46ac-94d3-afeb148eacd8"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ffe5ca1-ef84-4dab-a378-9389cdd71f7b}" ma:internalName="TaxCatchAll" ma:showField="CatchAllData" ma:web="e92a2ac5-b25a-46ac-94d3-afeb148eac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D71A38-6C9A-48DB-97AF-67B50C6A4E0D}">
  <ds:schemaRefs>
    <ds:schemaRef ds:uri="http://schemas.microsoft.com/sharepoint/v3/contenttype/forms"/>
  </ds:schemaRefs>
</ds:datastoreItem>
</file>

<file path=customXml/itemProps2.xml><?xml version="1.0" encoding="utf-8"?>
<ds:datastoreItem xmlns:ds="http://schemas.openxmlformats.org/officeDocument/2006/customXml" ds:itemID="{DCD7EA8C-9841-4334-9B1C-DBB9285FBDBD}">
  <ds:schemaRefs>
    <ds:schemaRef ds:uri="http://schemas.openxmlformats.org/officeDocument/2006/bibliography"/>
  </ds:schemaRefs>
</ds:datastoreItem>
</file>

<file path=customXml/itemProps3.xml><?xml version="1.0" encoding="utf-8"?>
<ds:datastoreItem xmlns:ds="http://schemas.openxmlformats.org/officeDocument/2006/customXml" ds:itemID="{00DF0D2E-6ECA-4630-AE46-71182B20C364}">
  <ds:schemaRefs>
    <ds:schemaRef ds:uri="http://schemas.microsoft.com/office/2006/metadata/properties"/>
    <ds:schemaRef ds:uri="http://schemas.microsoft.com/office/infopath/2007/PartnerControls"/>
    <ds:schemaRef ds:uri="5581a792-0cee-46f2-b6b6-9d1ff74c51b9"/>
    <ds:schemaRef ds:uri="424b6a5b-c504-4e02-9177-a1ee050a33be"/>
  </ds:schemaRefs>
</ds:datastoreItem>
</file>

<file path=customXml/itemProps4.xml><?xml version="1.0" encoding="utf-8"?>
<ds:datastoreItem xmlns:ds="http://schemas.openxmlformats.org/officeDocument/2006/customXml" ds:itemID="{E2539B82-F4BD-4F9B-8F45-8C62FBD3872A}"/>
</file>

<file path=docProps/app.xml><?xml version="1.0" encoding="utf-8"?>
<Properties xmlns="http://schemas.openxmlformats.org/officeDocument/2006/extended-properties" xmlns:vt="http://schemas.openxmlformats.org/officeDocument/2006/docPropsVTypes">
  <Template>Wings_2020_dk.dotx</Template>
  <TotalTime>0</TotalTime>
  <Pages>8</Pages>
  <Words>740</Words>
  <Characters>4664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Ewyss</dc:creator>
  <cp:keywords/>
  <dc:description/>
  <cp:lastModifiedBy>Thomas Hotz</cp:lastModifiedBy>
  <cp:revision>22</cp:revision>
  <cp:lastPrinted>2020-12-14T10:36:00Z</cp:lastPrinted>
  <dcterms:created xsi:type="dcterms:W3CDTF">2022-06-06T20:09:00Z</dcterms:created>
  <dcterms:modified xsi:type="dcterms:W3CDTF">2022-08-09T13:53:00Z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624037952</vt:i4>
  </property>
  <property fmtid="{D5CDD505-2E9C-101B-9397-08002B2CF9AE}" pid="3" name="ContentTypeId">
    <vt:lpwstr>0x010100BB13BA08B695B040A284961A90E58A94</vt:lpwstr>
  </property>
  <property fmtid="{D5CDD505-2E9C-101B-9397-08002B2CF9AE}" pid="4" name="MediaServiceImageTags">
    <vt:lpwstr/>
  </property>
</Properties>
</file>