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C1E7" w14:textId="4002A448" w:rsidR="00A91761" w:rsidRPr="00DE0F06" w:rsidRDefault="00E6266E" w:rsidP="00EC2F54">
      <w:pPr>
        <w:pStyle w:val="Titel"/>
        <w:spacing w:after="720"/>
      </w:pPr>
      <w:r w:rsidRPr="00DE0F06">
        <w:t>Lernpfad 3 – Video erstellen</w:t>
      </w:r>
      <w:r w:rsidR="00FD5223" w:rsidRPr="00DE0F06">
        <w:t xml:space="preserve"> I</w:t>
      </w:r>
      <w:r w:rsidR="00DE0F06" w:rsidRPr="00DE0F06">
        <w:tab/>
      </w:r>
      <w:r w:rsidR="00377A96" w:rsidRPr="00DE0F06">
        <w:t>202</w:t>
      </w:r>
      <w:r w:rsidR="00377A96">
        <w:t>6</w:t>
      </w:r>
    </w:p>
    <w:p w14:paraId="5290BC4D" w14:textId="5699CF0F" w:rsidR="00607952" w:rsidRDefault="00607952" w:rsidP="00607952">
      <w:pPr>
        <w:rPr>
          <w:lang w:val="de-CH"/>
        </w:rPr>
      </w:pPr>
      <w:r>
        <w:rPr>
          <w:lang w:val="de-CH"/>
        </w:rPr>
        <w:t xml:space="preserve">In diesem </w:t>
      </w:r>
      <w:r w:rsidR="0002464F">
        <w:rPr>
          <w:lang w:val="de-CH"/>
        </w:rPr>
        <w:t>Auftrag</w:t>
      </w:r>
      <w:r>
        <w:rPr>
          <w:lang w:val="de-CH"/>
        </w:rPr>
        <w:t xml:space="preserve"> erstellen Sie </w:t>
      </w:r>
      <w:r w:rsidR="0002464F">
        <w:rPr>
          <w:lang w:val="de-CH"/>
        </w:rPr>
        <w:t xml:space="preserve">mit einer vorgegebenen Software </w:t>
      </w:r>
      <w:r>
        <w:rPr>
          <w:lang w:val="de-CH"/>
        </w:rPr>
        <w:t xml:space="preserve">ein </w:t>
      </w:r>
      <w:r w:rsidRPr="0002464F">
        <w:rPr>
          <w:b/>
          <w:lang w:val="de-CH"/>
        </w:rPr>
        <w:t>dreiteiliges Video</w:t>
      </w:r>
      <w:r>
        <w:rPr>
          <w:lang w:val="de-CH"/>
        </w:rPr>
        <w:t xml:space="preserve">. Sie </w:t>
      </w:r>
      <w:r w:rsidR="0002464F">
        <w:rPr>
          <w:lang w:val="de-CH"/>
        </w:rPr>
        <w:t xml:space="preserve">erstellen vorgängig ein </w:t>
      </w:r>
      <w:r w:rsidR="0002464F" w:rsidRPr="002744CA">
        <w:rPr>
          <w:b/>
          <w:bCs/>
          <w:lang w:val="de-CH"/>
        </w:rPr>
        <w:t>Drehbuch</w:t>
      </w:r>
      <w:r w:rsidR="0002464F">
        <w:rPr>
          <w:lang w:val="de-CH"/>
        </w:rPr>
        <w:t xml:space="preserve"> (inkl. </w:t>
      </w:r>
      <w:r>
        <w:rPr>
          <w:lang w:val="de-CH"/>
        </w:rPr>
        <w:t>Treatment und Storyboard</w:t>
      </w:r>
      <w:r w:rsidR="0002464F">
        <w:rPr>
          <w:lang w:val="de-CH"/>
        </w:rPr>
        <w:t>)</w:t>
      </w:r>
      <w:r>
        <w:rPr>
          <w:lang w:val="de-CH"/>
        </w:rPr>
        <w:t>.</w:t>
      </w:r>
    </w:p>
    <w:p w14:paraId="424B6B28" w14:textId="0E991E8B" w:rsidR="00B95162" w:rsidRPr="00607952" w:rsidRDefault="00B95162" w:rsidP="00B95162">
      <w:pPr>
        <w:ind w:left="1134" w:hanging="1134"/>
        <w:rPr>
          <w:lang w:val="de-CH"/>
        </w:rPr>
      </w:pPr>
      <w:r w:rsidRPr="00B95162">
        <w:rPr>
          <w:b/>
          <w:lang w:val="de-CH"/>
        </w:rPr>
        <w:t>Hinweis</w:t>
      </w:r>
      <w:r>
        <w:rPr>
          <w:b/>
          <w:lang w:val="de-CH"/>
        </w:rPr>
        <w:tab/>
      </w:r>
      <w:r>
        <w:rPr>
          <w:lang w:val="de-CH"/>
        </w:rPr>
        <w:t>Ihr Video wird nur für interne Zwecke zur Beurteilung des Projektes genutzt und nicht weitergereicht.</w:t>
      </w:r>
    </w:p>
    <w:p w14:paraId="43923B86" w14:textId="3E3DEF00" w:rsidR="00E6266E" w:rsidRPr="00326B99" w:rsidRDefault="00E6266E" w:rsidP="000F190B">
      <w:pPr>
        <w:pStyle w:val="berschrift1"/>
      </w:pPr>
      <w:r w:rsidRPr="00326B99">
        <w:t>Ziele</w:t>
      </w:r>
    </w:p>
    <w:p w14:paraId="473E8D58" w14:textId="66BBCD74" w:rsidR="004266A0" w:rsidRDefault="004266A0" w:rsidP="0045572C">
      <w:pPr>
        <w:pStyle w:val="Aufzhlung"/>
        <w:ind w:left="284" w:hanging="284"/>
      </w:pPr>
      <w:r w:rsidRPr="00802638">
        <w:t xml:space="preserve">Sie </w:t>
      </w:r>
      <w:r w:rsidR="00607952">
        <w:t xml:space="preserve">erstellen mithilfe von </w:t>
      </w:r>
      <w:r w:rsidR="00607952" w:rsidRPr="00607952">
        <w:rPr>
          <w:b/>
          <w:bCs/>
        </w:rPr>
        <w:t>Word</w:t>
      </w:r>
      <w:r w:rsidR="00607952">
        <w:t xml:space="preserve"> ein Drehbuch inkl. Treatment und ein Storyboard</w:t>
      </w:r>
      <w:r>
        <w:t>.</w:t>
      </w:r>
      <w:r w:rsidR="00607952">
        <w:t xml:space="preserve"> </w:t>
      </w:r>
    </w:p>
    <w:p w14:paraId="065AB3E6" w14:textId="4F5558B2" w:rsidR="008435EA" w:rsidRDefault="00FE2426" w:rsidP="0045572C">
      <w:pPr>
        <w:pStyle w:val="Aufzhlung"/>
        <w:ind w:left="284" w:hanging="284"/>
      </w:pPr>
      <w:r w:rsidRPr="00802638">
        <w:t xml:space="preserve">Sie </w:t>
      </w:r>
      <w:r w:rsidR="00607952">
        <w:t xml:space="preserve">schneiden mithilfe von </w:t>
      </w:r>
      <w:proofErr w:type="spellStart"/>
      <w:r w:rsidR="00607952">
        <w:rPr>
          <w:b/>
          <w:bCs/>
        </w:rPr>
        <w:t>K</w:t>
      </w:r>
      <w:r w:rsidR="00607952" w:rsidRPr="00607952">
        <w:rPr>
          <w:b/>
          <w:bCs/>
        </w:rPr>
        <w:t>denlive</w:t>
      </w:r>
      <w:proofErr w:type="spellEnd"/>
      <w:r w:rsidR="00607952">
        <w:t xml:space="preserve"> Ihre selbst aufgenommenen Szenen zurecht</w:t>
      </w:r>
      <w:r w:rsidR="008435EA" w:rsidRPr="00802638">
        <w:t>.</w:t>
      </w:r>
    </w:p>
    <w:p w14:paraId="79A1845F" w14:textId="3813AE84" w:rsidR="00C34985" w:rsidRPr="00607952" w:rsidRDefault="00C34985" w:rsidP="0045572C">
      <w:pPr>
        <w:pStyle w:val="Aufzhlung"/>
        <w:ind w:left="284" w:hanging="284"/>
        <w:rPr>
          <w:color w:val="A02B93" w:themeColor="accent5"/>
        </w:rPr>
      </w:pPr>
      <w:r w:rsidRPr="00607952">
        <w:rPr>
          <w:color w:val="A02B93" w:themeColor="accent5"/>
        </w:rPr>
        <w:t>Sie zeigen drei konkrete Sicherheitsgewohnheiten für den kaufmännischen Alltag.</w:t>
      </w:r>
    </w:p>
    <w:p w14:paraId="4460239A" w14:textId="533806DE" w:rsidR="00C34985" w:rsidRPr="00607952" w:rsidRDefault="00C34985" w:rsidP="0045572C">
      <w:pPr>
        <w:pStyle w:val="Aufzhlung"/>
        <w:ind w:left="284" w:hanging="284"/>
        <w:rPr>
          <w:color w:val="A02B93" w:themeColor="accent5"/>
        </w:rPr>
      </w:pPr>
      <w:r w:rsidRPr="00607952">
        <w:rPr>
          <w:color w:val="A02B93" w:themeColor="accent5"/>
        </w:rPr>
        <w:t>Sie erklären, warum jede Gewohnheit wichtig ist (Nutzen &amp; Risiko).</w:t>
      </w:r>
    </w:p>
    <w:p w14:paraId="18185C81" w14:textId="0BDA2528" w:rsidR="00C34985" w:rsidRPr="00607952" w:rsidRDefault="00C34985" w:rsidP="0045572C">
      <w:pPr>
        <w:pStyle w:val="Aufzhlung"/>
        <w:ind w:left="284" w:hanging="284"/>
        <w:rPr>
          <w:color w:val="A02B93" w:themeColor="accent5"/>
        </w:rPr>
      </w:pPr>
      <w:r w:rsidRPr="00607952">
        <w:rPr>
          <w:color w:val="A02B93" w:themeColor="accent5"/>
        </w:rPr>
        <w:t>Sie formulieren am Ende eine klare Empfehlung (Call-</w:t>
      </w:r>
      <w:proofErr w:type="spellStart"/>
      <w:r w:rsidRPr="00607952">
        <w:rPr>
          <w:color w:val="A02B93" w:themeColor="accent5"/>
        </w:rPr>
        <w:t>to</w:t>
      </w:r>
      <w:proofErr w:type="spellEnd"/>
      <w:r w:rsidRPr="00607952">
        <w:rPr>
          <w:color w:val="A02B93" w:themeColor="accent5"/>
        </w:rPr>
        <w:t>-Action).</w:t>
      </w:r>
    </w:p>
    <w:p w14:paraId="66D6C987" w14:textId="46E7366E" w:rsidR="0042632D" w:rsidRPr="00607952" w:rsidRDefault="00607952" w:rsidP="0045572C">
      <w:pPr>
        <w:pStyle w:val="Aufzhlung"/>
        <w:ind w:left="284" w:hanging="284"/>
        <w:rPr>
          <w:color w:val="156082" w:themeColor="accent1"/>
        </w:rPr>
      </w:pPr>
      <w:r w:rsidRPr="00607952">
        <w:rPr>
          <w:color w:val="156082" w:themeColor="accent1"/>
        </w:rPr>
        <w:t>Sie stellen Ihr</w:t>
      </w:r>
      <w:r w:rsidR="0042632D" w:rsidRPr="00607952">
        <w:rPr>
          <w:color w:val="156082" w:themeColor="accent1"/>
        </w:rPr>
        <w:t xml:space="preserve"> Hobby klar, strukturiert und adressatengerecht vor.</w:t>
      </w:r>
    </w:p>
    <w:p w14:paraId="58FE3B26" w14:textId="700376B6" w:rsidR="0042632D" w:rsidRPr="00607952" w:rsidRDefault="00607952" w:rsidP="0045572C">
      <w:pPr>
        <w:pStyle w:val="Aufzhlung"/>
        <w:ind w:left="284" w:hanging="284"/>
        <w:rPr>
          <w:color w:val="156082" w:themeColor="accent1"/>
        </w:rPr>
      </w:pPr>
      <w:r w:rsidRPr="00607952">
        <w:rPr>
          <w:color w:val="156082" w:themeColor="accent1"/>
        </w:rPr>
        <w:t>Sie reflektieren</w:t>
      </w:r>
      <w:r w:rsidR="0042632D" w:rsidRPr="00607952">
        <w:rPr>
          <w:color w:val="156082" w:themeColor="accent1"/>
        </w:rPr>
        <w:t xml:space="preserve"> Verantwortung beim Teilen: Was zeige ich öffentlich – was nicht?</w:t>
      </w:r>
    </w:p>
    <w:p w14:paraId="2C300B5B" w14:textId="05B62228" w:rsidR="0042632D" w:rsidRPr="00607952" w:rsidRDefault="00607952" w:rsidP="0045572C">
      <w:pPr>
        <w:pStyle w:val="Aufzhlung"/>
        <w:ind w:left="284" w:hanging="284"/>
        <w:rPr>
          <w:color w:val="156082" w:themeColor="accent1"/>
        </w:rPr>
      </w:pPr>
      <w:r w:rsidRPr="00607952">
        <w:rPr>
          <w:color w:val="156082" w:themeColor="accent1"/>
        </w:rPr>
        <w:t>Sie üben</w:t>
      </w:r>
      <w:r w:rsidR="0042632D" w:rsidRPr="00607952">
        <w:rPr>
          <w:color w:val="156082" w:themeColor="accent1"/>
        </w:rPr>
        <w:t xml:space="preserve"> saubere Ton</w:t>
      </w:r>
      <w:r w:rsidR="0042632D" w:rsidRPr="00607952">
        <w:rPr>
          <w:color w:val="156082" w:themeColor="accent1"/>
        </w:rPr>
        <w:noBreakHyphen/>
        <w:t>/Bildgestaltung und klare Kernbotschaften.</w:t>
      </w:r>
    </w:p>
    <w:p w14:paraId="7A0A4BE3" w14:textId="77777777" w:rsidR="00DB7B29" w:rsidRDefault="00DB7B29" w:rsidP="0045572C">
      <w:pPr>
        <w:pStyle w:val="Aufzhlung"/>
        <w:ind w:left="284" w:hanging="284"/>
        <w:rPr>
          <w:color w:val="C00000"/>
        </w:rPr>
      </w:pPr>
      <w:r w:rsidRPr="00607952">
        <w:rPr>
          <w:color w:val="C00000"/>
        </w:rPr>
        <w:t>Sie erklären Ihr Plakat für «Digitale Sicherheit im Betrieb».</w:t>
      </w:r>
    </w:p>
    <w:p w14:paraId="112D7C22" w14:textId="1BFFE858" w:rsidR="00B17CE6" w:rsidRPr="00B17CE6" w:rsidRDefault="00B17CE6" w:rsidP="00B17CE6">
      <w:pPr>
        <w:pStyle w:val="Aufzhlung"/>
        <w:ind w:left="284" w:hanging="284"/>
        <w:rPr>
          <w:color w:val="C00000"/>
        </w:rPr>
      </w:pPr>
      <w:r w:rsidRPr="00607952">
        <w:rPr>
          <w:color w:val="C00000"/>
        </w:rPr>
        <w:t>Sie übertragen Ihren persönlichen Call</w:t>
      </w:r>
      <w:r w:rsidRPr="00607952">
        <w:rPr>
          <w:rFonts w:ascii="Cambria Math" w:hAnsi="Cambria Math" w:cs="Cambria Math"/>
          <w:color w:val="C00000"/>
        </w:rPr>
        <w:t>‑</w:t>
      </w:r>
      <w:proofErr w:type="spellStart"/>
      <w:r w:rsidRPr="00607952">
        <w:rPr>
          <w:color w:val="C00000"/>
        </w:rPr>
        <w:t>to</w:t>
      </w:r>
      <w:proofErr w:type="spellEnd"/>
      <w:r w:rsidRPr="00607952">
        <w:rPr>
          <w:rFonts w:ascii="Cambria Math" w:hAnsi="Cambria Math" w:cs="Cambria Math"/>
          <w:color w:val="C00000"/>
        </w:rPr>
        <w:t>‑</w:t>
      </w:r>
      <w:r w:rsidRPr="00607952">
        <w:rPr>
          <w:color w:val="C00000"/>
        </w:rPr>
        <w:t xml:space="preserve">Action in eine klare, </w:t>
      </w:r>
      <w:r>
        <w:rPr>
          <w:color w:val="C00000"/>
        </w:rPr>
        <w:t>Team-</w:t>
      </w:r>
      <w:r w:rsidRPr="00607952">
        <w:rPr>
          <w:color w:val="C00000"/>
        </w:rPr>
        <w:t>Botschaft.</w:t>
      </w:r>
    </w:p>
    <w:p w14:paraId="3CD60EAA" w14:textId="08246191" w:rsidR="00E6266E" w:rsidRDefault="00812EA0" w:rsidP="000F190B">
      <w:pPr>
        <w:pStyle w:val="berschrift1"/>
      </w:pPr>
      <w:r w:rsidRPr="00802638">
        <w:t>Dauer</w:t>
      </w:r>
      <w:r w:rsidR="00B04FBE" w:rsidRPr="00802638">
        <w:t xml:space="preserve"> und Sozialform</w:t>
      </w:r>
    </w:p>
    <w:p w14:paraId="5FEEE4D6" w14:textId="77777777" w:rsidR="00F674AD" w:rsidRDefault="00F674AD" w:rsidP="006F653B">
      <w:pPr>
        <w:ind w:left="993" w:hanging="993"/>
        <w:rPr>
          <w:b/>
          <w:bCs/>
          <w:lang w:val="de-CH"/>
        </w:rPr>
        <w:sectPr w:rsidR="00F674AD">
          <w:headerReference w:type="default" r:id="rId11"/>
          <w:footerReference w:type="default" r:id="rId12"/>
          <w:pgSz w:w="11906" w:h="16838"/>
          <w:pgMar w:top="1417" w:right="1417" w:bottom="1134" w:left="1417" w:header="720" w:footer="720" w:gutter="0"/>
          <w:cols w:space="720"/>
          <w:docGrid w:linePitch="360"/>
        </w:sectPr>
      </w:pPr>
    </w:p>
    <w:p w14:paraId="75FFB03A" w14:textId="176C55AE" w:rsidR="00EF57AC" w:rsidRPr="00EF57AC" w:rsidRDefault="006F653B" w:rsidP="006F653B">
      <w:pPr>
        <w:ind w:left="993" w:hanging="993"/>
        <w:rPr>
          <w:lang w:val="de-CH"/>
        </w:rPr>
      </w:pPr>
      <w:r w:rsidRPr="00E0325D">
        <w:rPr>
          <w:b/>
          <w:bCs/>
          <w:lang w:val="de-CH"/>
        </w:rPr>
        <w:t>Form</w:t>
      </w:r>
      <w:r>
        <w:rPr>
          <w:lang w:val="de-CH"/>
        </w:rPr>
        <w:tab/>
      </w:r>
      <w:r w:rsidR="00EF57AC">
        <w:rPr>
          <w:lang w:val="de-CH"/>
        </w:rPr>
        <w:t>Einzelarbeit</w:t>
      </w:r>
    </w:p>
    <w:p w14:paraId="5AC4DE5B" w14:textId="217F048F" w:rsidR="00BD67D1" w:rsidRDefault="00BD67D1" w:rsidP="006F653B">
      <w:pPr>
        <w:tabs>
          <w:tab w:val="left" w:pos="4253"/>
        </w:tabs>
        <w:spacing w:line="279" w:lineRule="auto"/>
        <w:ind w:left="993" w:hanging="993"/>
        <w:rPr>
          <w:lang w:val="de-CH"/>
        </w:rPr>
      </w:pPr>
      <w:r w:rsidRPr="002E74EB">
        <w:rPr>
          <w:b/>
          <w:lang w:val="de-CH"/>
        </w:rPr>
        <w:t>Start</w:t>
      </w:r>
      <w:r>
        <w:rPr>
          <w:lang w:val="de-CH"/>
        </w:rPr>
        <w:tab/>
      </w:r>
      <w:r w:rsidR="00992728">
        <w:rPr>
          <w:lang w:val="de-CH"/>
        </w:rPr>
        <w:t>23.</w:t>
      </w:r>
      <w:r w:rsidR="00D21DF4">
        <w:rPr>
          <w:lang w:val="de-CH"/>
        </w:rPr>
        <w:t>/24.</w:t>
      </w:r>
      <w:r w:rsidR="00D21DF4" w:rsidRPr="00D21DF4">
        <w:rPr>
          <w:rFonts w:ascii="Arial" w:hAnsi="Arial" w:cs="Arial"/>
          <w:lang w:val="de-CH"/>
        </w:rPr>
        <w:t> </w:t>
      </w:r>
      <w:r w:rsidR="00D21DF4" w:rsidRPr="00D21DF4">
        <w:rPr>
          <w:lang w:val="de-CH"/>
        </w:rPr>
        <w:t>April</w:t>
      </w:r>
      <w:r w:rsidR="00D21DF4" w:rsidRPr="00D21DF4">
        <w:rPr>
          <w:rFonts w:ascii="Arial" w:hAnsi="Arial" w:cs="Arial"/>
          <w:lang w:val="de-CH"/>
        </w:rPr>
        <w:t> </w:t>
      </w:r>
      <w:r>
        <w:rPr>
          <w:lang w:val="de-CH"/>
        </w:rPr>
        <w:t>202</w:t>
      </w:r>
      <w:r w:rsidR="00D21DF4">
        <w:rPr>
          <w:lang w:val="de-CH"/>
        </w:rPr>
        <w:t>6</w:t>
      </w:r>
    </w:p>
    <w:p w14:paraId="6F5A06E2" w14:textId="77777777" w:rsidR="000F50A5" w:rsidRDefault="00BD67D1" w:rsidP="006F653B">
      <w:pPr>
        <w:tabs>
          <w:tab w:val="left" w:pos="4253"/>
        </w:tabs>
        <w:spacing w:line="279" w:lineRule="auto"/>
        <w:ind w:left="993" w:hanging="993"/>
        <w:rPr>
          <w:lang w:val="de-CH"/>
        </w:rPr>
      </w:pPr>
      <w:r w:rsidRPr="002E74EB">
        <w:rPr>
          <w:b/>
          <w:lang w:val="de-CH"/>
        </w:rPr>
        <w:t>Ende</w:t>
      </w:r>
      <w:r>
        <w:rPr>
          <w:lang w:val="de-CH"/>
        </w:rPr>
        <w:tab/>
      </w:r>
      <w:r w:rsidR="001E51B7">
        <w:t>2</w:t>
      </w:r>
      <w:r w:rsidR="007B3597">
        <w:t>8./29.</w:t>
      </w:r>
      <w:r w:rsidR="007B3597" w:rsidRPr="00D21DF4">
        <w:rPr>
          <w:rFonts w:ascii="Arial" w:hAnsi="Arial" w:cs="Arial"/>
          <w:lang w:val="de-CH"/>
        </w:rPr>
        <w:t> </w:t>
      </w:r>
      <w:r w:rsidR="007B3597">
        <w:rPr>
          <w:lang w:val="de-CH"/>
        </w:rPr>
        <w:t>Mai</w:t>
      </w:r>
      <w:r w:rsidR="007B3597" w:rsidRPr="00D21DF4">
        <w:rPr>
          <w:rFonts w:ascii="Arial" w:hAnsi="Arial" w:cs="Arial"/>
          <w:lang w:val="de-CH"/>
        </w:rPr>
        <w:t> </w:t>
      </w:r>
      <w:r w:rsidR="007B3597">
        <w:rPr>
          <w:lang w:val="de-CH"/>
        </w:rPr>
        <w:t>2026</w:t>
      </w:r>
    </w:p>
    <w:p w14:paraId="7AFD5FA1" w14:textId="4DAE83FA" w:rsidR="00E6266E" w:rsidRDefault="00E6266E" w:rsidP="006F653B">
      <w:pPr>
        <w:tabs>
          <w:tab w:val="left" w:pos="4253"/>
        </w:tabs>
        <w:spacing w:line="279" w:lineRule="auto"/>
        <w:ind w:left="993" w:hanging="993"/>
      </w:pPr>
    </w:p>
    <w:tbl>
      <w:tblPr>
        <w:tblW w:w="3261" w:type="dxa"/>
        <w:tblCellMar>
          <w:left w:w="0" w:type="dxa"/>
          <w:right w:w="70" w:type="dxa"/>
        </w:tblCellMar>
        <w:tblLook w:val="04A0" w:firstRow="1" w:lastRow="0" w:firstColumn="1" w:lastColumn="0" w:noHBand="0" w:noVBand="1"/>
      </w:tblPr>
      <w:tblGrid>
        <w:gridCol w:w="1744"/>
        <w:gridCol w:w="1893"/>
      </w:tblGrid>
      <w:tr w:rsidR="006C3915" w:rsidRPr="003E7768" w14:paraId="3EE6848C" w14:textId="77777777" w:rsidTr="000F50A5">
        <w:trPr>
          <w:cantSplit/>
          <w:trHeight w:val="290"/>
        </w:trPr>
        <w:tc>
          <w:tcPr>
            <w:tcW w:w="1376" w:type="dxa"/>
            <w:tcBorders>
              <w:top w:val="nil"/>
              <w:left w:val="nil"/>
              <w:bottom w:val="nil"/>
              <w:right w:val="nil"/>
            </w:tcBorders>
            <w:noWrap/>
            <w:vAlign w:val="center"/>
          </w:tcPr>
          <w:p w14:paraId="68571484" w14:textId="5D319805" w:rsidR="006C3915" w:rsidRPr="006C3915" w:rsidRDefault="006C3915" w:rsidP="003640C6">
            <w:pPr>
              <w:keepNext/>
              <w:spacing w:before="0" w:after="0" w:line="240" w:lineRule="auto"/>
              <w:jc w:val="center"/>
              <w:rPr>
                <w:rFonts w:ascii="Aptos" w:eastAsia="Times New Roman" w:hAnsi="Aptos" w:cs="Times New Roman"/>
                <w:b/>
                <w:color w:val="000000"/>
                <w:sz w:val="22"/>
                <w:szCs w:val="22"/>
                <w:lang w:val="de-CH" w:eastAsia="ja-JP"/>
              </w:rPr>
            </w:pPr>
            <w:r w:rsidRPr="006C3915">
              <w:rPr>
                <w:rFonts w:ascii="Aptos" w:eastAsia="Times New Roman" w:hAnsi="Aptos" w:cs="Times New Roman"/>
                <w:b/>
                <w:color w:val="000000"/>
                <w:sz w:val="22"/>
                <w:szCs w:val="22"/>
                <w:lang w:val="de-CH" w:eastAsia="ja-JP"/>
              </w:rPr>
              <w:t>Datum</w:t>
            </w:r>
          </w:p>
        </w:tc>
        <w:tc>
          <w:tcPr>
            <w:tcW w:w="1885" w:type="dxa"/>
            <w:tcBorders>
              <w:top w:val="nil"/>
              <w:left w:val="nil"/>
              <w:bottom w:val="nil"/>
              <w:right w:val="nil"/>
            </w:tcBorders>
            <w:noWrap/>
            <w:vAlign w:val="center"/>
          </w:tcPr>
          <w:p w14:paraId="73BD43FF" w14:textId="5CA34518" w:rsidR="006C3915" w:rsidRPr="006C3915" w:rsidRDefault="00F674AD" w:rsidP="000F50A5">
            <w:pPr>
              <w:keepNext/>
              <w:spacing w:before="0" w:after="0" w:line="240" w:lineRule="auto"/>
              <w:jc w:val="center"/>
              <w:rPr>
                <w:rFonts w:ascii="Aptos" w:eastAsia="Times New Roman" w:hAnsi="Aptos" w:cs="Times New Roman"/>
                <w:b/>
                <w:color w:val="000000"/>
                <w:sz w:val="22"/>
                <w:szCs w:val="22"/>
                <w:lang w:val="de-CH" w:eastAsia="ja-JP"/>
              </w:rPr>
            </w:pPr>
            <w:r>
              <w:rPr>
                <w:rFonts w:ascii="Aptos" w:eastAsia="Times New Roman" w:hAnsi="Aptos" w:cs="Times New Roman"/>
                <w:b/>
                <w:color w:val="000000"/>
                <w:sz w:val="22"/>
                <w:szCs w:val="22"/>
                <w:lang w:val="de-CH" w:eastAsia="ja-JP"/>
              </w:rPr>
              <w:t xml:space="preserve">ca. 12 </w:t>
            </w:r>
            <w:r w:rsidR="006C3915" w:rsidRPr="006C3915">
              <w:rPr>
                <w:rFonts w:ascii="Aptos" w:eastAsia="Times New Roman" w:hAnsi="Aptos" w:cs="Times New Roman"/>
                <w:b/>
                <w:color w:val="000000"/>
                <w:sz w:val="22"/>
                <w:szCs w:val="22"/>
                <w:lang w:val="de-CH" w:eastAsia="ja-JP"/>
              </w:rPr>
              <w:t>Lektionen</w:t>
            </w:r>
          </w:p>
        </w:tc>
      </w:tr>
      <w:tr w:rsidR="006C3915" w:rsidRPr="003E7768" w14:paraId="74182520" w14:textId="77777777" w:rsidTr="000F50A5">
        <w:trPr>
          <w:cantSplit/>
          <w:trHeight w:val="290"/>
        </w:trPr>
        <w:tc>
          <w:tcPr>
            <w:tcW w:w="1376" w:type="dxa"/>
            <w:tcBorders>
              <w:top w:val="nil"/>
              <w:left w:val="nil"/>
              <w:bottom w:val="nil"/>
              <w:right w:val="nil"/>
            </w:tcBorders>
            <w:noWrap/>
            <w:vAlign w:val="center"/>
            <w:hideMark/>
          </w:tcPr>
          <w:p w14:paraId="21368364" w14:textId="051FC36B" w:rsidR="006C3915" w:rsidRPr="003E7768" w:rsidRDefault="006C3915" w:rsidP="003640C6">
            <w:pPr>
              <w:keepNext/>
              <w:spacing w:before="0" w:after="0" w:line="240" w:lineRule="auto"/>
              <w:jc w:val="right"/>
              <w:rPr>
                <w:rFonts w:ascii="Aptos" w:eastAsia="Times New Roman" w:hAnsi="Aptos" w:cs="Times New Roman"/>
                <w:bCs/>
                <w:color w:val="000000"/>
                <w:sz w:val="22"/>
                <w:szCs w:val="22"/>
                <w:lang w:val="de-CH" w:eastAsia="ja-JP"/>
              </w:rPr>
            </w:pPr>
            <w:r w:rsidRPr="003E7768">
              <w:rPr>
                <w:rFonts w:ascii="Aptos" w:eastAsia="Times New Roman" w:hAnsi="Aptos" w:cs="Times New Roman"/>
                <w:bCs/>
                <w:color w:val="000000"/>
                <w:sz w:val="22"/>
                <w:szCs w:val="22"/>
                <w:lang w:val="de-CH" w:eastAsia="ja-JP"/>
              </w:rPr>
              <w:t>23.</w:t>
            </w:r>
            <w:r w:rsidR="00696C95">
              <w:rPr>
                <w:rFonts w:ascii="Aptos" w:eastAsia="Times New Roman" w:hAnsi="Aptos" w:cs="Times New Roman"/>
                <w:bCs/>
                <w:color w:val="000000"/>
                <w:sz w:val="22"/>
                <w:szCs w:val="22"/>
                <w:lang w:val="de-CH" w:eastAsia="ja-JP"/>
              </w:rPr>
              <w:t>/24.</w:t>
            </w:r>
            <w:r w:rsidRPr="003E7768">
              <w:rPr>
                <w:rFonts w:ascii="Aptos" w:eastAsia="Times New Roman" w:hAnsi="Aptos" w:cs="Times New Roman"/>
                <w:bCs/>
                <w:color w:val="000000"/>
                <w:sz w:val="22"/>
                <w:szCs w:val="22"/>
                <w:lang w:val="de-CH" w:eastAsia="ja-JP"/>
              </w:rPr>
              <w:t>04.2026</w:t>
            </w:r>
          </w:p>
        </w:tc>
        <w:tc>
          <w:tcPr>
            <w:tcW w:w="1885" w:type="dxa"/>
            <w:tcBorders>
              <w:top w:val="nil"/>
              <w:left w:val="nil"/>
              <w:bottom w:val="nil"/>
              <w:right w:val="nil"/>
            </w:tcBorders>
            <w:noWrap/>
            <w:vAlign w:val="center"/>
            <w:hideMark/>
          </w:tcPr>
          <w:p w14:paraId="65A48892" w14:textId="77777777" w:rsidR="006C3915" w:rsidRPr="003E7768" w:rsidRDefault="006C3915" w:rsidP="000F50A5">
            <w:pPr>
              <w:keepNext/>
              <w:spacing w:before="0" w:after="0" w:line="240" w:lineRule="auto"/>
              <w:jc w:val="center"/>
              <w:rPr>
                <w:rFonts w:ascii="Aptos" w:eastAsia="Times New Roman" w:hAnsi="Aptos" w:cs="Times New Roman"/>
                <w:color w:val="000000"/>
                <w:sz w:val="22"/>
                <w:szCs w:val="22"/>
                <w:lang w:val="de-CH" w:eastAsia="ja-JP"/>
              </w:rPr>
            </w:pPr>
            <w:r w:rsidRPr="003E7768">
              <w:rPr>
                <w:rFonts w:ascii="Aptos" w:eastAsia="Times New Roman" w:hAnsi="Aptos" w:cs="Times New Roman"/>
                <w:color w:val="000000"/>
                <w:sz w:val="22"/>
                <w:szCs w:val="22"/>
                <w:lang w:val="de-CH" w:eastAsia="ja-JP"/>
              </w:rPr>
              <w:t>3</w:t>
            </w:r>
          </w:p>
        </w:tc>
      </w:tr>
      <w:tr w:rsidR="006C3915" w:rsidRPr="003E7768" w14:paraId="633B527F" w14:textId="77777777" w:rsidTr="000F50A5">
        <w:trPr>
          <w:cantSplit/>
          <w:trHeight w:val="290"/>
        </w:trPr>
        <w:tc>
          <w:tcPr>
            <w:tcW w:w="1376" w:type="dxa"/>
            <w:tcBorders>
              <w:top w:val="nil"/>
              <w:left w:val="nil"/>
              <w:bottom w:val="nil"/>
              <w:right w:val="nil"/>
            </w:tcBorders>
            <w:noWrap/>
            <w:vAlign w:val="center"/>
            <w:hideMark/>
          </w:tcPr>
          <w:p w14:paraId="5D551F87" w14:textId="730561FE" w:rsidR="006C3915" w:rsidRPr="003E7768" w:rsidRDefault="006C3915" w:rsidP="003640C6">
            <w:pPr>
              <w:keepNext/>
              <w:spacing w:before="0" w:after="0" w:line="240" w:lineRule="auto"/>
              <w:jc w:val="right"/>
              <w:rPr>
                <w:rFonts w:ascii="Aptos" w:eastAsia="Times New Roman" w:hAnsi="Aptos" w:cs="Times New Roman"/>
                <w:bCs/>
                <w:color w:val="000000"/>
                <w:sz w:val="22"/>
                <w:szCs w:val="22"/>
                <w:lang w:val="de-CH" w:eastAsia="ja-JP"/>
              </w:rPr>
            </w:pPr>
            <w:r w:rsidRPr="003E7768">
              <w:rPr>
                <w:rFonts w:ascii="Aptos" w:eastAsia="Times New Roman" w:hAnsi="Aptos" w:cs="Times New Roman"/>
                <w:bCs/>
                <w:color w:val="000000"/>
                <w:sz w:val="22"/>
                <w:szCs w:val="22"/>
                <w:lang w:val="de-CH" w:eastAsia="ja-JP"/>
              </w:rPr>
              <w:t>30.04</w:t>
            </w:r>
            <w:r w:rsidR="003640C6">
              <w:rPr>
                <w:rFonts w:ascii="Aptos" w:eastAsia="Times New Roman" w:hAnsi="Aptos" w:cs="Times New Roman"/>
                <w:bCs/>
                <w:color w:val="000000"/>
                <w:sz w:val="22"/>
                <w:szCs w:val="22"/>
                <w:lang w:val="de-CH" w:eastAsia="ja-JP"/>
              </w:rPr>
              <w:t>/01.05</w:t>
            </w:r>
            <w:r w:rsidRPr="003E7768">
              <w:rPr>
                <w:rFonts w:ascii="Aptos" w:eastAsia="Times New Roman" w:hAnsi="Aptos" w:cs="Times New Roman"/>
                <w:bCs/>
                <w:color w:val="000000"/>
                <w:sz w:val="22"/>
                <w:szCs w:val="22"/>
                <w:lang w:val="de-CH" w:eastAsia="ja-JP"/>
              </w:rPr>
              <w:t>.2026</w:t>
            </w:r>
          </w:p>
        </w:tc>
        <w:tc>
          <w:tcPr>
            <w:tcW w:w="1885" w:type="dxa"/>
            <w:tcBorders>
              <w:top w:val="nil"/>
              <w:left w:val="nil"/>
              <w:bottom w:val="nil"/>
              <w:right w:val="nil"/>
            </w:tcBorders>
            <w:noWrap/>
            <w:vAlign w:val="center"/>
            <w:hideMark/>
          </w:tcPr>
          <w:p w14:paraId="498A8C75" w14:textId="77777777" w:rsidR="006C3915" w:rsidRPr="003E7768" w:rsidRDefault="006C3915" w:rsidP="000F50A5">
            <w:pPr>
              <w:keepNext/>
              <w:spacing w:before="0" w:after="0" w:line="240" w:lineRule="auto"/>
              <w:jc w:val="center"/>
              <w:rPr>
                <w:rFonts w:ascii="Aptos" w:eastAsia="Times New Roman" w:hAnsi="Aptos" w:cs="Times New Roman"/>
                <w:color w:val="000000"/>
                <w:sz w:val="22"/>
                <w:szCs w:val="22"/>
                <w:lang w:val="de-CH" w:eastAsia="ja-JP"/>
              </w:rPr>
            </w:pPr>
            <w:r w:rsidRPr="003E7768">
              <w:rPr>
                <w:rFonts w:ascii="Aptos" w:eastAsia="Times New Roman" w:hAnsi="Aptos" w:cs="Times New Roman"/>
                <w:color w:val="000000"/>
                <w:sz w:val="22"/>
                <w:szCs w:val="22"/>
                <w:lang w:val="de-CH" w:eastAsia="ja-JP"/>
              </w:rPr>
              <w:t>2</w:t>
            </w:r>
          </w:p>
        </w:tc>
      </w:tr>
      <w:tr w:rsidR="006C3915" w:rsidRPr="003E7768" w14:paraId="64CE6E16" w14:textId="77777777" w:rsidTr="000F50A5">
        <w:trPr>
          <w:cantSplit/>
          <w:trHeight w:val="290"/>
        </w:trPr>
        <w:tc>
          <w:tcPr>
            <w:tcW w:w="1376" w:type="dxa"/>
            <w:tcBorders>
              <w:top w:val="nil"/>
              <w:left w:val="nil"/>
              <w:bottom w:val="nil"/>
              <w:right w:val="nil"/>
            </w:tcBorders>
            <w:noWrap/>
            <w:vAlign w:val="center"/>
            <w:hideMark/>
          </w:tcPr>
          <w:p w14:paraId="75D8C4D9" w14:textId="09235EEC" w:rsidR="006C3915" w:rsidRPr="003E7768" w:rsidRDefault="006C3915" w:rsidP="003640C6">
            <w:pPr>
              <w:keepNext/>
              <w:spacing w:before="0" w:after="0" w:line="240" w:lineRule="auto"/>
              <w:jc w:val="right"/>
              <w:rPr>
                <w:rFonts w:ascii="Aptos" w:eastAsia="Times New Roman" w:hAnsi="Aptos" w:cs="Times New Roman"/>
                <w:bCs/>
                <w:color w:val="000000"/>
                <w:sz w:val="22"/>
                <w:szCs w:val="22"/>
                <w:lang w:val="de-CH" w:eastAsia="ja-JP"/>
              </w:rPr>
            </w:pPr>
            <w:r w:rsidRPr="003E7768">
              <w:rPr>
                <w:rFonts w:ascii="Aptos" w:eastAsia="Times New Roman" w:hAnsi="Aptos" w:cs="Times New Roman"/>
                <w:bCs/>
                <w:color w:val="000000"/>
                <w:sz w:val="22"/>
                <w:szCs w:val="22"/>
                <w:lang w:val="de-CH" w:eastAsia="ja-JP"/>
              </w:rPr>
              <w:t>07.</w:t>
            </w:r>
            <w:r w:rsidR="003640C6">
              <w:rPr>
                <w:rFonts w:ascii="Aptos" w:eastAsia="Times New Roman" w:hAnsi="Aptos" w:cs="Times New Roman"/>
                <w:bCs/>
                <w:color w:val="000000"/>
                <w:sz w:val="22"/>
                <w:szCs w:val="22"/>
                <w:lang w:val="de-CH" w:eastAsia="ja-JP"/>
              </w:rPr>
              <w:t>/08.</w:t>
            </w:r>
            <w:r w:rsidRPr="003E7768">
              <w:rPr>
                <w:rFonts w:ascii="Aptos" w:eastAsia="Times New Roman" w:hAnsi="Aptos" w:cs="Times New Roman"/>
                <w:bCs/>
                <w:color w:val="000000"/>
                <w:sz w:val="22"/>
                <w:szCs w:val="22"/>
                <w:lang w:val="de-CH" w:eastAsia="ja-JP"/>
              </w:rPr>
              <w:t>05.2026</w:t>
            </w:r>
          </w:p>
        </w:tc>
        <w:tc>
          <w:tcPr>
            <w:tcW w:w="1885" w:type="dxa"/>
            <w:tcBorders>
              <w:top w:val="nil"/>
              <w:left w:val="nil"/>
              <w:bottom w:val="nil"/>
              <w:right w:val="nil"/>
            </w:tcBorders>
            <w:noWrap/>
            <w:vAlign w:val="center"/>
            <w:hideMark/>
          </w:tcPr>
          <w:p w14:paraId="27CFAA8B" w14:textId="52BA5B1B" w:rsidR="006C3915" w:rsidRPr="003E7768" w:rsidRDefault="006C3915" w:rsidP="000F50A5">
            <w:pPr>
              <w:keepNext/>
              <w:spacing w:before="0" w:after="0" w:line="240" w:lineRule="auto"/>
              <w:jc w:val="center"/>
              <w:rPr>
                <w:rFonts w:ascii="Aptos" w:eastAsia="Times New Roman" w:hAnsi="Aptos" w:cs="Times New Roman"/>
                <w:color w:val="000000"/>
                <w:sz w:val="22"/>
                <w:szCs w:val="22"/>
                <w:lang w:val="de-CH" w:eastAsia="ja-JP"/>
              </w:rPr>
            </w:pPr>
            <w:r w:rsidRPr="003E7768">
              <w:rPr>
                <w:rFonts w:ascii="Aptos" w:eastAsia="Times New Roman" w:hAnsi="Aptos" w:cs="Times New Roman"/>
                <w:color w:val="000000"/>
                <w:sz w:val="22"/>
                <w:szCs w:val="22"/>
                <w:lang w:val="de-CH" w:eastAsia="ja-JP"/>
              </w:rPr>
              <w:t>2</w:t>
            </w:r>
            <w:r>
              <w:rPr>
                <w:rFonts w:ascii="Aptos" w:eastAsia="Times New Roman" w:hAnsi="Aptos" w:cs="Times New Roman"/>
                <w:color w:val="000000"/>
                <w:sz w:val="22"/>
                <w:szCs w:val="22"/>
                <w:lang w:val="de-CH" w:eastAsia="ja-JP"/>
              </w:rPr>
              <w:t>½</w:t>
            </w:r>
          </w:p>
        </w:tc>
      </w:tr>
      <w:tr w:rsidR="006C3915" w:rsidRPr="003E7768" w14:paraId="7F77052B" w14:textId="77777777" w:rsidTr="000F50A5">
        <w:trPr>
          <w:cantSplit/>
          <w:trHeight w:val="290"/>
        </w:trPr>
        <w:tc>
          <w:tcPr>
            <w:tcW w:w="1376" w:type="dxa"/>
            <w:tcBorders>
              <w:top w:val="nil"/>
              <w:left w:val="nil"/>
              <w:bottom w:val="nil"/>
              <w:right w:val="nil"/>
            </w:tcBorders>
            <w:noWrap/>
            <w:vAlign w:val="center"/>
            <w:hideMark/>
          </w:tcPr>
          <w:p w14:paraId="5E6228CB" w14:textId="2AAE786A" w:rsidR="006C3915" w:rsidRPr="003E7768" w:rsidRDefault="006C3915" w:rsidP="003640C6">
            <w:pPr>
              <w:keepNext/>
              <w:spacing w:before="0" w:after="0" w:line="240" w:lineRule="auto"/>
              <w:jc w:val="right"/>
              <w:rPr>
                <w:rFonts w:ascii="Aptos" w:eastAsia="Times New Roman" w:hAnsi="Aptos" w:cs="Times New Roman"/>
                <w:bCs/>
                <w:i/>
                <w:iCs/>
                <w:color w:val="000000"/>
                <w:sz w:val="22"/>
                <w:szCs w:val="22"/>
                <w:lang w:val="de-CH" w:eastAsia="ja-JP"/>
              </w:rPr>
            </w:pPr>
            <w:r w:rsidRPr="003E7768">
              <w:rPr>
                <w:rFonts w:ascii="Aptos" w:eastAsia="Times New Roman" w:hAnsi="Aptos" w:cs="Times New Roman"/>
                <w:bCs/>
                <w:i/>
                <w:iCs/>
                <w:color w:val="000000"/>
                <w:sz w:val="22"/>
                <w:szCs w:val="22"/>
                <w:lang w:val="de-CH" w:eastAsia="ja-JP"/>
              </w:rPr>
              <w:t>14.</w:t>
            </w:r>
            <w:r w:rsidR="003640C6">
              <w:rPr>
                <w:rFonts w:ascii="Aptos" w:eastAsia="Times New Roman" w:hAnsi="Aptos" w:cs="Times New Roman"/>
                <w:bCs/>
                <w:i/>
                <w:iCs/>
                <w:color w:val="000000"/>
                <w:sz w:val="22"/>
                <w:szCs w:val="22"/>
                <w:lang w:val="de-CH" w:eastAsia="ja-JP"/>
              </w:rPr>
              <w:t>/15.</w:t>
            </w:r>
            <w:r w:rsidRPr="003E7768">
              <w:rPr>
                <w:rFonts w:ascii="Aptos" w:eastAsia="Times New Roman" w:hAnsi="Aptos" w:cs="Times New Roman"/>
                <w:bCs/>
                <w:i/>
                <w:iCs/>
                <w:color w:val="000000"/>
                <w:sz w:val="22"/>
                <w:szCs w:val="22"/>
                <w:lang w:val="de-CH" w:eastAsia="ja-JP"/>
              </w:rPr>
              <w:t>05.2026</w:t>
            </w:r>
          </w:p>
        </w:tc>
        <w:tc>
          <w:tcPr>
            <w:tcW w:w="1885" w:type="dxa"/>
            <w:tcBorders>
              <w:top w:val="nil"/>
              <w:left w:val="nil"/>
              <w:bottom w:val="nil"/>
              <w:right w:val="nil"/>
            </w:tcBorders>
            <w:noWrap/>
            <w:vAlign w:val="center"/>
            <w:hideMark/>
          </w:tcPr>
          <w:p w14:paraId="7AF761FC" w14:textId="5519C188" w:rsidR="006C3915" w:rsidRPr="003E7768" w:rsidRDefault="006C3915" w:rsidP="000F50A5">
            <w:pPr>
              <w:keepNext/>
              <w:spacing w:before="0" w:after="0" w:line="240" w:lineRule="auto"/>
              <w:jc w:val="center"/>
              <w:rPr>
                <w:rFonts w:ascii="Times New Roman" w:eastAsia="Times New Roman" w:hAnsi="Times New Roman" w:cs="Times New Roman"/>
                <w:i/>
                <w:iCs/>
                <w:sz w:val="20"/>
                <w:szCs w:val="20"/>
                <w:lang w:val="de-CH" w:eastAsia="ja-JP"/>
              </w:rPr>
            </w:pPr>
            <w:r w:rsidRPr="003E7768">
              <w:rPr>
                <w:rFonts w:ascii="Aptos" w:eastAsia="Times New Roman" w:hAnsi="Aptos" w:cs="Times New Roman"/>
                <w:i/>
                <w:iCs/>
                <w:color w:val="000000"/>
                <w:sz w:val="22"/>
                <w:szCs w:val="22"/>
                <w:lang w:val="de-CH" w:eastAsia="ja-JP"/>
              </w:rPr>
              <w:t>Auffahrt</w:t>
            </w:r>
          </w:p>
        </w:tc>
      </w:tr>
      <w:tr w:rsidR="006C3915" w:rsidRPr="003E7768" w14:paraId="45B9D0EB" w14:textId="77777777" w:rsidTr="000F50A5">
        <w:trPr>
          <w:cantSplit/>
          <w:trHeight w:val="290"/>
        </w:trPr>
        <w:tc>
          <w:tcPr>
            <w:tcW w:w="1376" w:type="dxa"/>
            <w:tcBorders>
              <w:top w:val="nil"/>
              <w:left w:val="nil"/>
              <w:bottom w:val="nil"/>
              <w:right w:val="nil"/>
            </w:tcBorders>
            <w:noWrap/>
            <w:vAlign w:val="center"/>
            <w:hideMark/>
          </w:tcPr>
          <w:p w14:paraId="140E2FF2" w14:textId="625A8B93" w:rsidR="006C3915" w:rsidRPr="003E7768" w:rsidRDefault="006C3915" w:rsidP="003640C6">
            <w:pPr>
              <w:keepNext/>
              <w:spacing w:before="0" w:after="0" w:line="240" w:lineRule="auto"/>
              <w:jc w:val="right"/>
              <w:rPr>
                <w:rFonts w:ascii="Aptos" w:eastAsia="Times New Roman" w:hAnsi="Aptos" w:cs="Times New Roman"/>
                <w:bCs/>
                <w:color w:val="000000"/>
                <w:sz w:val="22"/>
                <w:szCs w:val="22"/>
                <w:lang w:val="de-CH" w:eastAsia="ja-JP"/>
              </w:rPr>
            </w:pPr>
            <w:r w:rsidRPr="003E7768">
              <w:rPr>
                <w:rFonts w:ascii="Aptos" w:eastAsia="Times New Roman" w:hAnsi="Aptos" w:cs="Times New Roman"/>
                <w:bCs/>
                <w:color w:val="000000"/>
                <w:sz w:val="22"/>
                <w:szCs w:val="22"/>
                <w:lang w:val="de-CH" w:eastAsia="ja-JP"/>
              </w:rPr>
              <w:t>21.</w:t>
            </w:r>
            <w:r w:rsidR="003640C6">
              <w:rPr>
                <w:rFonts w:ascii="Aptos" w:eastAsia="Times New Roman" w:hAnsi="Aptos" w:cs="Times New Roman"/>
                <w:bCs/>
                <w:color w:val="000000"/>
                <w:sz w:val="22"/>
                <w:szCs w:val="22"/>
                <w:lang w:val="de-CH" w:eastAsia="ja-JP"/>
              </w:rPr>
              <w:t>/22.</w:t>
            </w:r>
            <w:r w:rsidRPr="003E7768">
              <w:rPr>
                <w:rFonts w:ascii="Aptos" w:eastAsia="Times New Roman" w:hAnsi="Aptos" w:cs="Times New Roman"/>
                <w:bCs/>
                <w:color w:val="000000"/>
                <w:sz w:val="22"/>
                <w:szCs w:val="22"/>
                <w:lang w:val="de-CH" w:eastAsia="ja-JP"/>
              </w:rPr>
              <w:t>05.2026</w:t>
            </w:r>
          </w:p>
        </w:tc>
        <w:tc>
          <w:tcPr>
            <w:tcW w:w="1885" w:type="dxa"/>
            <w:tcBorders>
              <w:top w:val="nil"/>
              <w:left w:val="nil"/>
              <w:bottom w:val="nil"/>
              <w:right w:val="nil"/>
            </w:tcBorders>
            <w:noWrap/>
            <w:vAlign w:val="center"/>
            <w:hideMark/>
          </w:tcPr>
          <w:p w14:paraId="05B9D8AB" w14:textId="6E9943BD" w:rsidR="006C3915" w:rsidRPr="003E7768" w:rsidRDefault="006C3915" w:rsidP="000F50A5">
            <w:pPr>
              <w:keepNext/>
              <w:spacing w:before="0" w:after="0" w:line="240" w:lineRule="auto"/>
              <w:jc w:val="center"/>
              <w:rPr>
                <w:rFonts w:ascii="Aptos" w:eastAsia="Times New Roman" w:hAnsi="Aptos" w:cs="Times New Roman"/>
                <w:color w:val="000000"/>
                <w:sz w:val="22"/>
                <w:szCs w:val="22"/>
                <w:lang w:val="de-CH" w:eastAsia="ja-JP"/>
              </w:rPr>
            </w:pPr>
            <w:r w:rsidRPr="003E7768">
              <w:rPr>
                <w:rFonts w:ascii="Aptos" w:eastAsia="Times New Roman" w:hAnsi="Aptos" w:cs="Times New Roman"/>
                <w:color w:val="000000"/>
                <w:sz w:val="22"/>
                <w:szCs w:val="22"/>
                <w:lang w:val="de-CH" w:eastAsia="ja-JP"/>
              </w:rPr>
              <w:t>2</w:t>
            </w:r>
            <w:r>
              <w:rPr>
                <w:rFonts w:ascii="Aptos" w:eastAsia="Times New Roman" w:hAnsi="Aptos" w:cs="Times New Roman"/>
                <w:color w:val="000000"/>
                <w:sz w:val="22"/>
                <w:szCs w:val="22"/>
                <w:lang w:val="de-CH" w:eastAsia="ja-JP"/>
              </w:rPr>
              <w:t>½</w:t>
            </w:r>
          </w:p>
        </w:tc>
      </w:tr>
      <w:tr w:rsidR="006C3915" w:rsidRPr="003E7768" w14:paraId="2B3C5C02" w14:textId="77777777" w:rsidTr="000F50A5">
        <w:trPr>
          <w:cantSplit/>
          <w:trHeight w:val="290"/>
        </w:trPr>
        <w:tc>
          <w:tcPr>
            <w:tcW w:w="1376" w:type="dxa"/>
            <w:tcBorders>
              <w:top w:val="nil"/>
              <w:left w:val="nil"/>
              <w:bottom w:val="nil"/>
              <w:right w:val="nil"/>
            </w:tcBorders>
            <w:noWrap/>
            <w:vAlign w:val="center"/>
            <w:hideMark/>
          </w:tcPr>
          <w:p w14:paraId="04909513" w14:textId="2DE72042" w:rsidR="006C3915" w:rsidRPr="003E7768" w:rsidRDefault="006C3915" w:rsidP="003640C6">
            <w:pPr>
              <w:keepNext/>
              <w:spacing w:before="0" w:after="0" w:line="240" w:lineRule="auto"/>
              <w:jc w:val="right"/>
              <w:rPr>
                <w:rFonts w:ascii="Aptos" w:eastAsia="Times New Roman" w:hAnsi="Aptos" w:cs="Times New Roman"/>
                <w:bCs/>
                <w:color w:val="000000"/>
                <w:sz w:val="22"/>
                <w:szCs w:val="22"/>
                <w:lang w:val="de-CH" w:eastAsia="ja-JP"/>
              </w:rPr>
            </w:pPr>
            <w:r w:rsidRPr="003E7768">
              <w:rPr>
                <w:rFonts w:ascii="Aptos" w:eastAsia="Times New Roman" w:hAnsi="Aptos" w:cs="Times New Roman"/>
                <w:bCs/>
                <w:color w:val="000000"/>
                <w:sz w:val="22"/>
                <w:szCs w:val="22"/>
                <w:lang w:val="de-CH" w:eastAsia="ja-JP"/>
              </w:rPr>
              <w:t>28.</w:t>
            </w:r>
            <w:r w:rsidR="003640C6">
              <w:rPr>
                <w:rFonts w:ascii="Aptos" w:eastAsia="Times New Roman" w:hAnsi="Aptos" w:cs="Times New Roman"/>
                <w:bCs/>
                <w:color w:val="000000"/>
                <w:sz w:val="22"/>
                <w:szCs w:val="22"/>
                <w:lang w:val="de-CH" w:eastAsia="ja-JP"/>
              </w:rPr>
              <w:t>/29.</w:t>
            </w:r>
            <w:r w:rsidRPr="003E7768">
              <w:rPr>
                <w:rFonts w:ascii="Aptos" w:eastAsia="Times New Roman" w:hAnsi="Aptos" w:cs="Times New Roman"/>
                <w:bCs/>
                <w:color w:val="000000"/>
                <w:sz w:val="22"/>
                <w:szCs w:val="22"/>
                <w:lang w:val="de-CH" w:eastAsia="ja-JP"/>
              </w:rPr>
              <w:t>05.2026</w:t>
            </w:r>
          </w:p>
        </w:tc>
        <w:tc>
          <w:tcPr>
            <w:tcW w:w="1885" w:type="dxa"/>
            <w:tcBorders>
              <w:top w:val="nil"/>
              <w:left w:val="nil"/>
              <w:bottom w:val="nil"/>
              <w:right w:val="nil"/>
            </w:tcBorders>
            <w:noWrap/>
            <w:vAlign w:val="center"/>
            <w:hideMark/>
          </w:tcPr>
          <w:p w14:paraId="3C29D0CF" w14:textId="165533CF" w:rsidR="006C3915" w:rsidRPr="003E7768" w:rsidRDefault="006C3915" w:rsidP="000F50A5">
            <w:pPr>
              <w:keepNext/>
              <w:spacing w:before="0" w:after="0" w:line="240" w:lineRule="auto"/>
              <w:jc w:val="center"/>
              <w:rPr>
                <w:rFonts w:ascii="Aptos" w:eastAsia="Times New Roman" w:hAnsi="Aptos" w:cs="Times New Roman"/>
                <w:color w:val="000000"/>
                <w:sz w:val="22"/>
                <w:szCs w:val="22"/>
                <w:lang w:val="de-CH" w:eastAsia="ja-JP"/>
              </w:rPr>
            </w:pPr>
            <w:r w:rsidRPr="003E7768">
              <w:rPr>
                <w:rFonts w:ascii="Aptos" w:eastAsia="Times New Roman" w:hAnsi="Aptos" w:cs="Times New Roman"/>
                <w:color w:val="000000"/>
                <w:sz w:val="22"/>
                <w:szCs w:val="22"/>
                <w:lang w:val="de-CH" w:eastAsia="ja-JP"/>
              </w:rPr>
              <w:t>2</w:t>
            </w:r>
          </w:p>
        </w:tc>
      </w:tr>
    </w:tbl>
    <w:p w14:paraId="6ACDD010" w14:textId="77777777" w:rsidR="00F674AD" w:rsidRPr="00DA7F94" w:rsidRDefault="00F674AD" w:rsidP="006F653B">
      <w:pPr>
        <w:tabs>
          <w:tab w:val="left" w:pos="4253"/>
        </w:tabs>
        <w:spacing w:line="279" w:lineRule="auto"/>
        <w:ind w:left="993" w:hanging="993"/>
        <w:rPr>
          <w:sz w:val="4"/>
          <w:szCs w:val="4"/>
          <w:lang w:val="de-CH"/>
        </w:rPr>
        <w:sectPr w:rsidR="00F674AD" w:rsidRPr="00DA7F94" w:rsidSect="00F674AD">
          <w:type w:val="continuous"/>
          <w:pgSz w:w="11906" w:h="16838"/>
          <w:pgMar w:top="1417" w:right="1417" w:bottom="1134" w:left="1417" w:header="720" w:footer="720" w:gutter="0"/>
          <w:cols w:num="2" w:space="720"/>
          <w:docGrid w:linePitch="360"/>
        </w:sectPr>
      </w:pPr>
    </w:p>
    <w:p w14:paraId="55576E90" w14:textId="77777777" w:rsidR="00971764" w:rsidRPr="00802638" w:rsidRDefault="00971764" w:rsidP="00971764">
      <w:pPr>
        <w:pStyle w:val="berschrift1"/>
      </w:pPr>
      <w:r w:rsidRPr="00802638">
        <w:t>Abgaben</w:t>
      </w:r>
      <w:r>
        <w:t xml:space="preserve"> und Termine</w:t>
      </w:r>
    </w:p>
    <w:p w14:paraId="14308525" w14:textId="0D4BD3A0" w:rsidR="00A20E43" w:rsidRPr="00A20E43" w:rsidRDefault="00A20E43" w:rsidP="00FC582F">
      <w:pPr>
        <w:tabs>
          <w:tab w:val="left" w:pos="1843"/>
          <w:tab w:val="left" w:pos="4253"/>
        </w:tabs>
        <w:rPr>
          <w:b/>
        </w:rPr>
      </w:pPr>
      <w:r w:rsidRPr="00A20E43">
        <w:rPr>
          <w:b/>
        </w:rPr>
        <w:t>Datum</w:t>
      </w:r>
      <w:r w:rsidRPr="00A20E43">
        <w:rPr>
          <w:b/>
        </w:rPr>
        <w:tab/>
        <w:t>Was</w:t>
      </w:r>
      <w:r w:rsidRPr="00A20E43">
        <w:rPr>
          <w:b/>
        </w:rPr>
        <w:tab/>
        <w:t>Dateiname</w:t>
      </w:r>
    </w:p>
    <w:p w14:paraId="163966DA" w14:textId="310268C2" w:rsidR="00971764" w:rsidRPr="00A20E43" w:rsidRDefault="00971764" w:rsidP="00FC582F">
      <w:pPr>
        <w:tabs>
          <w:tab w:val="left" w:pos="1843"/>
          <w:tab w:val="left" w:pos="4253"/>
        </w:tabs>
      </w:pPr>
      <w:r>
        <w:t>07</w:t>
      </w:r>
      <w:r w:rsidRPr="00390957">
        <w:t>./</w:t>
      </w:r>
      <w:r>
        <w:t>08</w:t>
      </w:r>
      <w:r w:rsidRPr="00390957">
        <w:t>.05.202</w:t>
      </w:r>
      <w:r>
        <w:t>6</w:t>
      </w:r>
      <w:r w:rsidRPr="00390957">
        <w:tab/>
        <w:t>Drehbuch</w:t>
      </w:r>
      <w:r>
        <w:t>/Storyboard</w:t>
      </w:r>
      <w:r w:rsidR="00FC582F">
        <w:tab/>
      </w:r>
      <w:r w:rsidR="00FC582F" w:rsidRPr="00A20E43">
        <w:rPr>
          <w:i/>
          <w:lang w:val="de-CH"/>
        </w:rPr>
        <w:t>Klasse_Nachname_Vorname_Drehbuch.docx</w:t>
      </w:r>
    </w:p>
    <w:p w14:paraId="332B792F" w14:textId="14C84BE0" w:rsidR="00971764" w:rsidRDefault="00971764" w:rsidP="00FC582F">
      <w:pPr>
        <w:tabs>
          <w:tab w:val="left" w:pos="1843"/>
          <w:tab w:val="left" w:pos="4253"/>
        </w:tabs>
        <w:rPr>
          <w:i/>
        </w:rPr>
      </w:pPr>
      <w:r w:rsidRPr="00A20E43">
        <w:t>28./29.05.2026</w:t>
      </w:r>
      <w:r w:rsidRPr="00A20E43">
        <w:tab/>
        <w:t>Video</w:t>
      </w:r>
      <w:r w:rsidR="00FC582F" w:rsidRPr="00A20E43">
        <w:tab/>
      </w:r>
      <w:r w:rsidR="00FC582F" w:rsidRPr="00A20E43">
        <w:rPr>
          <w:i/>
        </w:rPr>
        <w:t>Klasse_Nachname_Vorname_Video.</w:t>
      </w:r>
      <w:r w:rsidR="00A20E43">
        <w:rPr>
          <w:i/>
        </w:rPr>
        <w:t>mp4</w:t>
      </w:r>
    </w:p>
    <w:p w14:paraId="2F2F7DEB" w14:textId="020EB720" w:rsidR="00B17CE6" w:rsidRPr="00A20E43" w:rsidRDefault="00B17CE6" w:rsidP="00FC582F">
      <w:pPr>
        <w:tabs>
          <w:tab w:val="left" w:pos="1843"/>
          <w:tab w:val="left" w:pos="4253"/>
        </w:tabs>
      </w:pPr>
      <w:r>
        <w:rPr>
          <w:i/>
        </w:rPr>
        <w:tab/>
      </w:r>
      <w:r>
        <w:rPr>
          <w:i/>
        </w:rPr>
        <w:tab/>
      </w:r>
      <w:proofErr w:type="spellStart"/>
      <w:r w:rsidRPr="00A20E43">
        <w:rPr>
          <w:i/>
        </w:rPr>
        <w:t>Klasse_Nachname_Vorname_Video.</w:t>
      </w:r>
      <w:r w:rsidRPr="00B17CE6">
        <w:rPr>
          <w:i/>
        </w:rPr>
        <w:t>kdenlive</w:t>
      </w:r>
      <w:proofErr w:type="spellEnd"/>
    </w:p>
    <w:p w14:paraId="25D4DE90" w14:textId="5CA52E82" w:rsidR="00971764" w:rsidRDefault="00971764" w:rsidP="00FC582F">
      <w:pPr>
        <w:tabs>
          <w:tab w:val="left" w:pos="1843"/>
          <w:tab w:val="left" w:pos="4253"/>
        </w:tabs>
        <w:rPr>
          <w:i/>
        </w:rPr>
      </w:pPr>
      <w:r w:rsidRPr="00A20E43">
        <w:t>28./29.05.2026</w:t>
      </w:r>
      <w:r w:rsidRPr="00A20E43">
        <w:tab/>
        <w:t>Portfolio-Eintrag</w:t>
      </w:r>
      <w:r w:rsidR="00FC582F" w:rsidRPr="00A20E43">
        <w:tab/>
      </w:r>
      <w:r w:rsidR="00A20E43" w:rsidRPr="00A20E43">
        <w:rPr>
          <w:i/>
        </w:rPr>
        <w:t xml:space="preserve">in </w:t>
      </w:r>
      <w:r w:rsidR="00694C33">
        <w:rPr>
          <w:i/>
        </w:rPr>
        <w:t>eigenem Portfolio</w:t>
      </w:r>
      <w:r w:rsidR="000979FD">
        <w:rPr>
          <w:i/>
        </w:rPr>
        <w:t>-</w:t>
      </w:r>
      <w:r w:rsidR="00A20E43" w:rsidRPr="00A20E43">
        <w:rPr>
          <w:i/>
        </w:rPr>
        <w:t>OneNote</w:t>
      </w:r>
      <w:r w:rsidR="00694C33">
        <w:rPr>
          <w:i/>
        </w:rPr>
        <w:t xml:space="preserve">: </w:t>
      </w:r>
      <w:r w:rsidR="000979FD">
        <w:rPr>
          <w:i/>
        </w:rPr>
        <w:t>HKB.E</w:t>
      </w:r>
    </w:p>
    <w:p w14:paraId="0F864666" w14:textId="77D5AD60" w:rsidR="00B17CE6" w:rsidRPr="00A20E43" w:rsidRDefault="00B17CE6" w:rsidP="00FC582F">
      <w:pPr>
        <w:tabs>
          <w:tab w:val="left" w:pos="1843"/>
          <w:tab w:val="left" w:pos="4253"/>
        </w:tabs>
      </w:pPr>
      <w:r>
        <w:rPr>
          <w:i/>
        </w:rPr>
        <w:tab/>
      </w:r>
      <w:r>
        <w:rPr>
          <w:i/>
        </w:rPr>
        <w:tab/>
        <w:t>Abgabeformat:</w:t>
      </w:r>
      <w:r>
        <w:rPr>
          <w:i/>
        </w:rPr>
        <w:br/>
      </w:r>
      <w:r>
        <w:rPr>
          <w:i/>
        </w:rPr>
        <w:tab/>
      </w:r>
      <w:r>
        <w:rPr>
          <w:i/>
        </w:rPr>
        <w:tab/>
      </w:r>
      <w:r w:rsidRPr="00A20E43">
        <w:rPr>
          <w:i/>
        </w:rPr>
        <w:t>Klasse_Nachname_Vorname_</w:t>
      </w:r>
      <w:r>
        <w:rPr>
          <w:i/>
        </w:rPr>
        <w:t>portfolio</w:t>
      </w:r>
      <w:r w:rsidRPr="00A20E43">
        <w:rPr>
          <w:i/>
        </w:rPr>
        <w:t>.</w:t>
      </w:r>
      <w:r>
        <w:rPr>
          <w:i/>
        </w:rPr>
        <w:t>pdf</w:t>
      </w:r>
    </w:p>
    <w:p w14:paraId="2885A2B1" w14:textId="196A1193" w:rsidR="00E6266E" w:rsidRPr="00802638" w:rsidRDefault="00E6266E" w:rsidP="00E95004">
      <w:pPr>
        <w:pStyle w:val="berschrift1"/>
        <w:pageBreakBefore/>
      </w:pPr>
      <w:r w:rsidRPr="00802638">
        <w:lastRenderedPageBreak/>
        <w:t>Auftrag</w:t>
      </w:r>
    </w:p>
    <w:p w14:paraId="7096A9A6" w14:textId="6499CC0A" w:rsidR="007A5275" w:rsidRDefault="00607952" w:rsidP="001078AE">
      <w:pPr>
        <w:spacing w:after="360"/>
        <w:rPr>
          <w:bCs/>
          <w:lang w:val="de-CH"/>
        </w:rPr>
      </w:pPr>
      <w:r>
        <w:rPr>
          <w:lang w:val="de-CH"/>
        </w:rPr>
        <w:t>Ihr</w:t>
      </w:r>
      <w:r w:rsidR="00501EAD" w:rsidRPr="00802638">
        <w:rPr>
          <w:lang w:val="de-CH"/>
        </w:rPr>
        <w:t xml:space="preserve"> </w:t>
      </w:r>
      <w:r w:rsidR="00501EAD" w:rsidRPr="00D907CA">
        <w:rPr>
          <w:b/>
          <w:bCs/>
          <w:lang w:val="de-CH"/>
        </w:rPr>
        <w:t>Video</w:t>
      </w:r>
      <w:r w:rsidR="00091791" w:rsidRPr="00091791">
        <w:rPr>
          <w:bCs/>
          <w:lang w:val="de-CH"/>
        </w:rPr>
        <w:t xml:space="preserve"> </w:t>
      </w:r>
      <w:r>
        <w:rPr>
          <w:bCs/>
          <w:lang w:val="de-CH"/>
        </w:rPr>
        <w:t xml:space="preserve">besteht </w:t>
      </w:r>
      <w:r w:rsidR="00091791" w:rsidRPr="00091791">
        <w:rPr>
          <w:bCs/>
          <w:lang w:val="de-CH"/>
        </w:rPr>
        <w:t>a</w:t>
      </w:r>
      <w:r w:rsidR="004266A0">
        <w:rPr>
          <w:bCs/>
          <w:lang w:val="de-CH"/>
        </w:rPr>
        <w:t xml:space="preserve">us </w:t>
      </w:r>
      <w:r>
        <w:rPr>
          <w:bCs/>
          <w:lang w:val="de-CH"/>
        </w:rPr>
        <w:t xml:space="preserve">den folgenden </w:t>
      </w:r>
      <w:r w:rsidR="007A5275">
        <w:rPr>
          <w:bCs/>
          <w:lang w:val="de-CH"/>
        </w:rPr>
        <w:t>drei</w:t>
      </w:r>
      <w:r w:rsidR="004266A0">
        <w:rPr>
          <w:bCs/>
          <w:lang w:val="de-CH"/>
        </w:rPr>
        <w:t xml:space="preserve"> Teilen:</w:t>
      </w:r>
    </w:p>
    <w:p w14:paraId="0ECE9D59" w14:textId="7E136AAC" w:rsidR="00AF07BF" w:rsidRDefault="00AF07BF" w:rsidP="00590F8C">
      <w:pPr>
        <w:shd w:val="clear" w:color="auto" w:fill="CAEDFB" w:themeFill="accent4" w:themeFillTint="33"/>
        <w:tabs>
          <w:tab w:val="left" w:pos="3005"/>
        </w:tabs>
        <w:ind w:left="851" w:hanging="851"/>
        <w:rPr>
          <w:bCs/>
          <w:lang w:val="de-CH"/>
        </w:rPr>
      </w:pPr>
      <w:r w:rsidRPr="009D63C9">
        <w:rPr>
          <w:b/>
          <w:bCs/>
          <w:lang w:val="de-CH"/>
        </w:rPr>
        <w:t>T</w:t>
      </w:r>
      <w:r w:rsidRPr="00AF07BF">
        <w:rPr>
          <w:b/>
          <w:bCs/>
          <w:lang w:val="de-CH"/>
        </w:rPr>
        <w:t>eil</w:t>
      </w:r>
      <w:r w:rsidRPr="00AF07BF">
        <w:rPr>
          <w:rFonts w:ascii="Arial" w:hAnsi="Arial" w:cs="Arial"/>
          <w:b/>
          <w:bCs/>
          <w:lang w:val="de-CH"/>
        </w:rPr>
        <w:t> </w:t>
      </w:r>
      <w:r w:rsidRPr="00AF07BF">
        <w:rPr>
          <w:b/>
          <w:bCs/>
          <w:lang w:val="de-CH"/>
        </w:rPr>
        <w:t>1</w:t>
      </w:r>
      <w:r w:rsidR="001078AE">
        <w:rPr>
          <w:b/>
          <w:bCs/>
          <w:lang w:val="de-CH"/>
        </w:rPr>
        <w:tab/>
      </w:r>
      <w:r w:rsidR="00C57F85">
        <w:rPr>
          <w:b/>
          <w:bCs/>
          <w:lang w:val="de-CH"/>
        </w:rPr>
        <w:t>Ich</w:t>
      </w:r>
      <w:r w:rsidR="00C57F85">
        <w:rPr>
          <w:b/>
          <w:bCs/>
          <w:lang w:val="de-CH"/>
        </w:rPr>
        <w:tab/>
      </w:r>
      <w:r w:rsidR="009D63C9" w:rsidRPr="009D63C9">
        <w:rPr>
          <w:b/>
          <w:bCs/>
          <w:lang w:val="de-CH"/>
        </w:rPr>
        <w:t xml:space="preserve">Mein sicherer Arbeitsplatz in </w:t>
      </w:r>
      <w:r w:rsidR="00590F8C">
        <w:rPr>
          <w:b/>
          <w:bCs/>
          <w:lang w:val="de-CH"/>
        </w:rPr>
        <w:t>drei</w:t>
      </w:r>
      <w:r w:rsidR="009D63C9" w:rsidRPr="009D63C9">
        <w:rPr>
          <w:b/>
          <w:bCs/>
          <w:lang w:val="de-CH"/>
        </w:rPr>
        <w:t xml:space="preserve"> Gewohnheiten</w:t>
      </w:r>
      <w:r w:rsidR="009D63C9">
        <w:rPr>
          <w:b/>
          <w:bCs/>
          <w:lang w:val="de-CH"/>
        </w:rPr>
        <w:br/>
      </w:r>
      <w:r w:rsidR="00862D92">
        <w:rPr>
          <w:bCs/>
          <w:lang w:val="de-CH"/>
        </w:rPr>
        <w:tab/>
      </w:r>
      <w:r w:rsidRPr="00AF07BF">
        <w:rPr>
          <w:bCs/>
          <w:lang w:val="de-CH"/>
        </w:rPr>
        <w:t xml:space="preserve">So arbeite ich digital sicher – </w:t>
      </w:r>
      <w:r w:rsidR="00590F8C">
        <w:rPr>
          <w:bCs/>
          <w:lang w:val="de-CH"/>
        </w:rPr>
        <w:t>drei</w:t>
      </w:r>
      <w:r w:rsidRPr="00AF07BF">
        <w:rPr>
          <w:bCs/>
          <w:lang w:val="de-CH"/>
        </w:rPr>
        <w:t xml:space="preserve"> konkrete Handgriffe</w:t>
      </w:r>
      <w:r w:rsidR="00590F8C">
        <w:rPr>
          <w:bCs/>
          <w:lang w:val="de-CH"/>
        </w:rPr>
        <w:t>.</w:t>
      </w:r>
    </w:p>
    <w:p w14:paraId="1ECF98C6" w14:textId="287B02AF" w:rsidR="00C34985" w:rsidRPr="0045572C" w:rsidRDefault="00C34985" w:rsidP="0045572C">
      <w:pPr>
        <w:pStyle w:val="Aufzhlung"/>
        <w:tabs>
          <w:tab w:val="clear" w:pos="6172"/>
          <w:tab w:val="num" w:pos="360"/>
        </w:tabs>
        <w:ind w:left="284" w:hanging="284"/>
        <w:rPr>
          <w:i/>
          <w:iCs/>
          <w:sz w:val="22"/>
          <w:szCs w:val="22"/>
        </w:rPr>
      </w:pPr>
      <w:r w:rsidRPr="0045572C">
        <w:rPr>
          <w:i/>
          <w:iCs/>
          <w:sz w:val="22"/>
          <w:szCs w:val="22"/>
        </w:rPr>
        <w:t>Wählen Sie drei Ihrer tatsächlichen Alltags-Gewohnheiten rund um digitale Sicherheit (z.</w:t>
      </w:r>
      <w:r w:rsidR="008E0C9F" w:rsidRPr="0045572C">
        <w:rPr>
          <w:rFonts w:ascii="Arial" w:hAnsi="Arial" w:cs="Arial"/>
          <w:i/>
          <w:iCs/>
          <w:sz w:val="22"/>
          <w:szCs w:val="22"/>
        </w:rPr>
        <w:t> </w:t>
      </w:r>
      <w:r w:rsidRPr="0045572C">
        <w:rPr>
          <w:i/>
          <w:iCs/>
          <w:sz w:val="22"/>
          <w:szCs w:val="22"/>
        </w:rPr>
        <w:t>B. Bildschirm sperren, Passwortmanager, 2FA, Phishing-Prüfung, Clean-Desk, sichere Freigaben).</w:t>
      </w:r>
    </w:p>
    <w:p w14:paraId="5F0A1DF6" w14:textId="741C5466" w:rsidR="00C34985" w:rsidRPr="0045572C" w:rsidRDefault="00C34985" w:rsidP="0045572C">
      <w:pPr>
        <w:pStyle w:val="Aufzhlung"/>
        <w:tabs>
          <w:tab w:val="clear" w:pos="6172"/>
          <w:tab w:val="num" w:pos="360"/>
        </w:tabs>
        <w:ind w:left="284" w:hanging="284"/>
        <w:rPr>
          <w:i/>
          <w:iCs/>
          <w:sz w:val="22"/>
          <w:szCs w:val="22"/>
        </w:rPr>
      </w:pPr>
      <w:r w:rsidRPr="0045572C">
        <w:rPr>
          <w:i/>
          <w:iCs/>
          <w:sz w:val="22"/>
          <w:szCs w:val="22"/>
        </w:rPr>
        <w:t xml:space="preserve">Zeigen Sie jede Gewohnheit kurz in Aktion und erklären Sie in 1–2 Sätzen, worauf es </w:t>
      </w:r>
      <w:r w:rsidR="00B17CE6">
        <w:rPr>
          <w:i/>
          <w:iCs/>
          <w:sz w:val="22"/>
          <w:szCs w:val="22"/>
        </w:rPr>
        <w:t xml:space="preserve">dabei </w:t>
      </w:r>
      <w:r w:rsidRPr="0045572C">
        <w:rPr>
          <w:i/>
          <w:iCs/>
          <w:sz w:val="22"/>
          <w:szCs w:val="22"/>
        </w:rPr>
        <w:t>ankommt.</w:t>
      </w:r>
    </w:p>
    <w:p w14:paraId="1FCEE3E9" w14:textId="110C6AF9" w:rsidR="00C34985" w:rsidRPr="0045572C" w:rsidRDefault="00C34985" w:rsidP="0045572C">
      <w:pPr>
        <w:pStyle w:val="Aufzhlung"/>
        <w:tabs>
          <w:tab w:val="clear" w:pos="6172"/>
          <w:tab w:val="num" w:pos="360"/>
        </w:tabs>
        <w:ind w:left="284" w:hanging="284"/>
        <w:rPr>
          <w:i/>
          <w:iCs/>
          <w:sz w:val="22"/>
          <w:szCs w:val="22"/>
        </w:rPr>
      </w:pPr>
      <w:r w:rsidRPr="0045572C">
        <w:rPr>
          <w:i/>
          <w:iCs/>
          <w:sz w:val="22"/>
          <w:szCs w:val="22"/>
        </w:rPr>
        <w:t>Beenden Sie den Teil mit einem Call</w:t>
      </w:r>
      <w:r w:rsidRPr="0045572C">
        <w:rPr>
          <w:rFonts w:ascii="Cambria Math" w:hAnsi="Cambria Math" w:cs="Cambria Math"/>
          <w:i/>
          <w:iCs/>
          <w:sz w:val="22"/>
          <w:szCs w:val="22"/>
        </w:rPr>
        <w:t>‑</w:t>
      </w:r>
      <w:proofErr w:type="spellStart"/>
      <w:r w:rsidRPr="0045572C">
        <w:rPr>
          <w:i/>
          <w:iCs/>
          <w:sz w:val="22"/>
          <w:szCs w:val="22"/>
        </w:rPr>
        <w:t>to</w:t>
      </w:r>
      <w:proofErr w:type="spellEnd"/>
      <w:r w:rsidRPr="0045572C">
        <w:rPr>
          <w:rFonts w:ascii="Cambria Math" w:hAnsi="Cambria Math" w:cs="Cambria Math"/>
          <w:i/>
          <w:iCs/>
          <w:sz w:val="22"/>
          <w:szCs w:val="22"/>
        </w:rPr>
        <w:t>‑</w:t>
      </w:r>
      <w:r w:rsidRPr="0045572C">
        <w:rPr>
          <w:i/>
          <w:iCs/>
          <w:sz w:val="22"/>
          <w:szCs w:val="22"/>
        </w:rPr>
        <w:t>Action (eine konkrete Empfehlung), den Sie in Teil</w:t>
      </w:r>
      <w:r w:rsidR="0042632D" w:rsidRPr="0045572C">
        <w:rPr>
          <w:rFonts w:ascii="Arial" w:hAnsi="Arial" w:cs="Arial"/>
          <w:i/>
          <w:iCs/>
          <w:sz w:val="22"/>
          <w:szCs w:val="22"/>
        </w:rPr>
        <w:t> </w:t>
      </w:r>
      <w:r w:rsidRPr="0045572C">
        <w:rPr>
          <w:i/>
          <w:iCs/>
          <w:sz w:val="22"/>
          <w:szCs w:val="22"/>
        </w:rPr>
        <w:t>3 (Plakat</w:t>
      </w:r>
      <w:r w:rsidR="00C93D6E">
        <w:rPr>
          <w:i/>
          <w:iCs/>
          <w:sz w:val="22"/>
          <w:szCs w:val="22"/>
        </w:rPr>
        <w:t>kampagne</w:t>
      </w:r>
      <w:r w:rsidRPr="0045572C">
        <w:rPr>
          <w:i/>
          <w:iCs/>
          <w:sz w:val="22"/>
          <w:szCs w:val="22"/>
        </w:rPr>
        <w:t>) aufgreifen.</w:t>
      </w:r>
    </w:p>
    <w:p w14:paraId="2777270A" w14:textId="0F87F2DF" w:rsidR="00BA2149" w:rsidRDefault="00AF07BF" w:rsidP="005173E0">
      <w:pPr>
        <w:shd w:val="clear" w:color="auto" w:fill="CAEDFB" w:themeFill="accent4" w:themeFillTint="33"/>
        <w:tabs>
          <w:tab w:val="left" w:pos="3005"/>
        </w:tabs>
        <w:ind w:left="851" w:hanging="851"/>
        <w:rPr>
          <w:bCs/>
          <w:lang w:val="de-CH"/>
        </w:rPr>
      </w:pPr>
      <w:r w:rsidRPr="00AF07BF">
        <w:rPr>
          <w:b/>
          <w:bCs/>
          <w:lang w:val="de-CH"/>
        </w:rPr>
        <w:t>Teil</w:t>
      </w:r>
      <w:r w:rsidRPr="00AF07BF">
        <w:rPr>
          <w:rFonts w:ascii="Arial" w:hAnsi="Arial" w:cs="Arial"/>
          <w:b/>
          <w:bCs/>
          <w:lang w:val="de-CH"/>
        </w:rPr>
        <w:t> </w:t>
      </w:r>
      <w:r w:rsidRPr="00AF07BF">
        <w:rPr>
          <w:b/>
          <w:bCs/>
          <w:lang w:val="de-CH"/>
        </w:rPr>
        <w:t>2</w:t>
      </w:r>
      <w:r w:rsidR="001078AE">
        <w:rPr>
          <w:b/>
          <w:bCs/>
          <w:lang w:val="de-CH"/>
        </w:rPr>
        <w:tab/>
      </w:r>
      <w:r w:rsidR="00C57F85" w:rsidRPr="00AF07BF">
        <w:rPr>
          <w:b/>
          <w:bCs/>
          <w:lang w:val="de-CH"/>
        </w:rPr>
        <w:t>Verantwortung</w:t>
      </w:r>
      <w:r w:rsidR="00C57F85">
        <w:rPr>
          <w:bCs/>
          <w:lang w:val="de-CH"/>
        </w:rPr>
        <w:tab/>
      </w:r>
      <w:r w:rsidR="009D63C9">
        <w:rPr>
          <w:b/>
          <w:bCs/>
          <w:lang w:val="de-CH"/>
        </w:rPr>
        <w:t xml:space="preserve">Mein </w:t>
      </w:r>
      <w:r w:rsidRPr="00AF07BF">
        <w:rPr>
          <w:b/>
          <w:bCs/>
          <w:lang w:val="de-CH"/>
        </w:rPr>
        <w:t>Hobby</w:t>
      </w:r>
      <w:r w:rsidR="009D63C9">
        <w:rPr>
          <w:b/>
          <w:bCs/>
          <w:lang w:val="de-CH"/>
        </w:rPr>
        <w:br/>
      </w:r>
      <w:r w:rsidR="00862D92">
        <w:rPr>
          <w:bCs/>
          <w:lang w:val="de-CH"/>
        </w:rPr>
        <w:tab/>
      </w:r>
      <w:r w:rsidRPr="00AF07BF">
        <w:rPr>
          <w:bCs/>
          <w:lang w:val="de-CH"/>
        </w:rPr>
        <w:t>Das bin ich ausserhalb der Arbeit</w:t>
      </w:r>
      <w:r w:rsidR="00BA2149">
        <w:rPr>
          <w:bCs/>
          <w:lang w:val="de-CH"/>
        </w:rPr>
        <w:t>.</w:t>
      </w:r>
    </w:p>
    <w:p w14:paraId="2D2F0342" w14:textId="35C4F0DE" w:rsidR="00BA2149" w:rsidRPr="0045572C" w:rsidRDefault="00BA2149" w:rsidP="0045572C">
      <w:pPr>
        <w:pStyle w:val="Aufzhlung"/>
        <w:tabs>
          <w:tab w:val="clear" w:pos="6172"/>
          <w:tab w:val="num" w:pos="360"/>
        </w:tabs>
        <w:ind w:left="284" w:hanging="284"/>
        <w:rPr>
          <w:i/>
          <w:iCs/>
          <w:sz w:val="22"/>
          <w:szCs w:val="22"/>
        </w:rPr>
      </w:pPr>
      <w:r w:rsidRPr="0045572C">
        <w:rPr>
          <w:i/>
          <w:iCs/>
          <w:sz w:val="22"/>
          <w:szCs w:val="22"/>
        </w:rPr>
        <w:t>Zeigen Sie Ihr Hobby in spannender Form.</w:t>
      </w:r>
    </w:p>
    <w:p w14:paraId="7F9CB963" w14:textId="39FAC4E5" w:rsidR="00BA2149" w:rsidRPr="0045572C" w:rsidRDefault="00BA2149" w:rsidP="0045572C">
      <w:pPr>
        <w:pStyle w:val="Aufzhlung"/>
        <w:tabs>
          <w:tab w:val="clear" w:pos="6172"/>
          <w:tab w:val="num" w:pos="360"/>
        </w:tabs>
        <w:ind w:left="284" w:hanging="284"/>
        <w:rPr>
          <w:i/>
          <w:iCs/>
          <w:sz w:val="22"/>
          <w:szCs w:val="22"/>
        </w:rPr>
      </w:pPr>
      <w:r w:rsidRPr="0045572C">
        <w:rPr>
          <w:i/>
          <w:iCs/>
          <w:sz w:val="22"/>
          <w:szCs w:val="22"/>
        </w:rPr>
        <w:t>Erklären Sie zu den Szenen, warum es Ihnen wichtig ist und was man daraus über Sie lernt.</w:t>
      </w:r>
    </w:p>
    <w:p w14:paraId="3A8116EE" w14:textId="10D1977D" w:rsidR="00BA2149" w:rsidRPr="0045572C" w:rsidRDefault="00BA2149" w:rsidP="0045572C">
      <w:pPr>
        <w:pStyle w:val="Aufzhlung"/>
        <w:tabs>
          <w:tab w:val="clear" w:pos="6172"/>
          <w:tab w:val="num" w:pos="360"/>
        </w:tabs>
        <w:ind w:left="284" w:hanging="284"/>
        <w:rPr>
          <w:i/>
          <w:iCs/>
          <w:sz w:val="22"/>
          <w:szCs w:val="22"/>
        </w:rPr>
      </w:pPr>
      <w:r w:rsidRPr="0045572C">
        <w:rPr>
          <w:i/>
          <w:iCs/>
          <w:sz w:val="22"/>
          <w:szCs w:val="22"/>
        </w:rPr>
        <w:t>Schliessen Sie mit einem Satz der Verantwortung, z.</w:t>
      </w:r>
      <w:r w:rsidRPr="0045572C">
        <w:rPr>
          <w:rFonts w:ascii="Arial" w:hAnsi="Arial" w:cs="Arial"/>
          <w:i/>
          <w:iCs/>
          <w:sz w:val="22"/>
          <w:szCs w:val="22"/>
        </w:rPr>
        <w:t> </w:t>
      </w:r>
      <w:r w:rsidRPr="0045572C">
        <w:rPr>
          <w:i/>
          <w:iCs/>
          <w:sz w:val="22"/>
          <w:szCs w:val="22"/>
        </w:rPr>
        <w:t>B. «Das teile ich öffentlich, weil … / Das lasse ich weg, weil …»</w:t>
      </w:r>
    </w:p>
    <w:p w14:paraId="21217DF5" w14:textId="15E7F0F3" w:rsidR="00BA2149" w:rsidRPr="00AF07BF" w:rsidRDefault="00BA2149" w:rsidP="005173E0">
      <w:pPr>
        <w:shd w:val="clear" w:color="auto" w:fill="CAEDFB" w:themeFill="accent4" w:themeFillTint="33"/>
        <w:tabs>
          <w:tab w:val="left" w:pos="3005"/>
        </w:tabs>
        <w:ind w:left="851" w:hanging="851"/>
        <w:rPr>
          <w:bCs/>
          <w:lang w:val="de-CH"/>
        </w:rPr>
      </w:pPr>
      <w:r w:rsidRPr="00AF07BF">
        <w:rPr>
          <w:b/>
          <w:bCs/>
          <w:lang w:val="de-CH"/>
        </w:rPr>
        <w:t>Teil</w:t>
      </w:r>
      <w:r w:rsidRPr="00AF07BF">
        <w:rPr>
          <w:rFonts w:ascii="Arial" w:hAnsi="Arial" w:cs="Arial"/>
          <w:b/>
          <w:bCs/>
          <w:lang w:val="de-CH"/>
        </w:rPr>
        <w:t> </w:t>
      </w:r>
      <w:r w:rsidRPr="00AF07BF">
        <w:rPr>
          <w:b/>
          <w:bCs/>
          <w:lang w:val="de-CH"/>
        </w:rPr>
        <w:t>3</w:t>
      </w:r>
      <w:r>
        <w:rPr>
          <w:b/>
          <w:bCs/>
          <w:lang w:val="de-CH"/>
        </w:rPr>
        <w:tab/>
      </w:r>
      <w:r w:rsidRPr="00AF07BF">
        <w:rPr>
          <w:b/>
          <w:bCs/>
          <w:lang w:val="de-CH"/>
        </w:rPr>
        <w:t>Beitrag fürs Team</w:t>
      </w:r>
      <w:r w:rsidRPr="00C57F85">
        <w:rPr>
          <w:b/>
          <w:bCs/>
          <w:lang w:val="de-CH"/>
        </w:rPr>
        <w:tab/>
      </w:r>
      <w:r w:rsidRPr="00AF07BF">
        <w:rPr>
          <w:b/>
          <w:bCs/>
          <w:lang w:val="de-CH"/>
        </w:rPr>
        <w:t>Plakatkampagne</w:t>
      </w:r>
      <w:r>
        <w:rPr>
          <w:b/>
          <w:bCs/>
          <w:lang w:val="de-CH"/>
        </w:rPr>
        <w:br/>
      </w:r>
      <w:r>
        <w:rPr>
          <w:bCs/>
          <w:lang w:val="de-CH"/>
        </w:rPr>
        <w:tab/>
      </w:r>
      <w:r w:rsidRPr="00AF07BF">
        <w:rPr>
          <w:bCs/>
          <w:lang w:val="de-CH"/>
        </w:rPr>
        <w:t xml:space="preserve">Aus meinen </w:t>
      </w:r>
      <w:r w:rsidRPr="00590F8C">
        <w:rPr>
          <w:b/>
          <w:lang w:val="de-CH"/>
        </w:rPr>
        <w:t>drei</w:t>
      </w:r>
      <w:r w:rsidRPr="00AF07BF">
        <w:rPr>
          <w:bCs/>
          <w:lang w:val="de-CH"/>
        </w:rPr>
        <w:t xml:space="preserve"> Handgriffen wird eine Kampagne fürs Team</w:t>
      </w:r>
      <w:r>
        <w:rPr>
          <w:bCs/>
          <w:lang w:val="de-CH"/>
        </w:rPr>
        <w:t>.</w:t>
      </w:r>
    </w:p>
    <w:p w14:paraId="62591183" w14:textId="7A788F66" w:rsidR="00BA2149" w:rsidRPr="0045572C" w:rsidRDefault="00BA2149" w:rsidP="0045572C">
      <w:pPr>
        <w:pStyle w:val="Aufzhlung"/>
        <w:tabs>
          <w:tab w:val="clear" w:pos="6172"/>
          <w:tab w:val="num" w:pos="360"/>
        </w:tabs>
        <w:ind w:left="284" w:hanging="284"/>
        <w:rPr>
          <w:i/>
          <w:iCs/>
          <w:sz w:val="22"/>
          <w:szCs w:val="22"/>
        </w:rPr>
      </w:pPr>
      <w:r w:rsidRPr="0045572C">
        <w:rPr>
          <w:i/>
          <w:iCs/>
          <w:sz w:val="22"/>
          <w:szCs w:val="22"/>
        </w:rPr>
        <w:t>Formulieren Sie aus Ihrem Call</w:t>
      </w:r>
      <w:r w:rsidRPr="0045572C">
        <w:rPr>
          <w:rFonts w:ascii="Cambria Math" w:hAnsi="Cambria Math" w:cs="Cambria Math"/>
          <w:i/>
          <w:iCs/>
          <w:sz w:val="22"/>
          <w:szCs w:val="22"/>
        </w:rPr>
        <w:t>‑</w:t>
      </w:r>
      <w:proofErr w:type="spellStart"/>
      <w:r w:rsidRPr="0045572C">
        <w:rPr>
          <w:i/>
          <w:iCs/>
          <w:sz w:val="22"/>
          <w:szCs w:val="22"/>
        </w:rPr>
        <w:t>to</w:t>
      </w:r>
      <w:proofErr w:type="spellEnd"/>
      <w:r w:rsidRPr="0045572C">
        <w:rPr>
          <w:rFonts w:ascii="Cambria Math" w:hAnsi="Cambria Math" w:cs="Cambria Math"/>
          <w:i/>
          <w:iCs/>
          <w:sz w:val="22"/>
          <w:szCs w:val="22"/>
        </w:rPr>
        <w:t>‑</w:t>
      </w:r>
      <w:r w:rsidRPr="0045572C">
        <w:rPr>
          <w:i/>
          <w:iCs/>
          <w:sz w:val="22"/>
          <w:szCs w:val="22"/>
        </w:rPr>
        <w:t>Action (Teil 1) einen einprägsamen Slogan (max. 8 Wörter).</w:t>
      </w:r>
    </w:p>
    <w:p w14:paraId="73D7B0E7" w14:textId="2F824653" w:rsidR="00BA2149" w:rsidRDefault="00BA2149" w:rsidP="0045572C">
      <w:pPr>
        <w:pStyle w:val="Aufzhlung"/>
        <w:tabs>
          <w:tab w:val="clear" w:pos="6172"/>
          <w:tab w:val="num" w:pos="360"/>
        </w:tabs>
        <w:ind w:left="284" w:hanging="284"/>
        <w:rPr>
          <w:i/>
          <w:iCs/>
          <w:sz w:val="22"/>
          <w:szCs w:val="22"/>
        </w:rPr>
      </w:pPr>
      <w:r w:rsidRPr="0045572C">
        <w:rPr>
          <w:i/>
          <w:iCs/>
          <w:sz w:val="22"/>
          <w:szCs w:val="22"/>
        </w:rPr>
        <w:t>Leiten Sie passend auf Ihre Plakatvorstellung über.</w:t>
      </w:r>
    </w:p>
    <w:p w14:paraId="2B71EF02" w14:textId="1C38EA43" w:rsidR="00BA2149" w:rsidRPr="0045572C" w:rsidRDefault="00BA2149" w:rsidP="0045572C">
      <w:pPr>
        <w:pStyle w:val="Aufzhlung"/>
        <w:tabs>
          <w:tab w:val="clear" w:pos="6172"/>
          <w:tab w:val="num" w:pos="360"/>
        </w:tabs>
        <w:ind w:left="284" w:hanging="284"/>
        <w:rPr>
          <w:i/>
          <w:iCs/>
          <w:sz w:val="22"/>
          <w:szCs w:val="22"/>
        </w:rPr>
      </w:pPr>
      <w:r>
        <w:rPr>
          <w:i/>
          <w:iCs/>
          <w:sz w:val="22"/>
          <w:szCs w:val="22"/>
        </w:rPr>
        <w:t>Stellen Sie Ihre Plakatkampagne vor.</w:t>
      </w:r>
    </w:p>
    <w:p w14:paraId="79B6C7AF" w14:textId="7514F403" w:rsidR="00BA2149" w:rsidRDefault="00BA2149" w:rsidP="00B95162">
      <w:pPr>
        <w:pStyle w:val="berschrift1"/>
      </w:pPr>
      <w:r>
        <w:t>Drehbuch</w:t>
      </w:r>
      <w:r>
        <w:tab/>
        <w:t>13 Punkte</w:t>
      </w:r>
    </w:p>
    <w:p w14:paraId="3BCFCF4F" w14:textId="5A7C7EAF" w:rsidR="00BA2149" w:rsidRPr="00E95004" w:rsidRDefault="00BA2149" w:rsidP="00C4560D">
      <w:pPr>
        <w:rPr>
          <w:b/>
          <w:lang w:val="de-CH"/>
        </w:rPr>
      </w:pPr>
      <w:r>
        <w:rPr>
          <w:lang w:val="de-CH"/>
        </w:rPr>
        <w:t>Verwenden Sie die vorhandene Vorlage (Formatierungsdetails stehen im Anhang), um Ihr Drehbuch zu schreiben:</w:t>
      </w:r>
    </w:p>
    <w:p w14:paraId="0AA626C0" w14:textId="3417C2C9" w:rsidR="00BA2149" w:rsidRPr="00E95004" w:rsidRDefault="00BA2149" w:rsidP="000B660A">
      <w:pPr>
        <w:pStyle w:val="Aufzhlung"/>
        <w:ind w:left="284" w:hanging="284"/>
        <w:rPr>
          <w:i/>
        </w:rPr>
      </w:pPr>
      <w:r w:rsidRPr="00821BC1">
        <w:rPr>
          <w:b/>
          <w:bCs/>
        </w:rPr>
        <w:t>Titelblatt</w:t>
      </w:r>
      <w:r>
        <w:br/>
      </w:r>
      <w:r w:rsidRPr="00E95004">
        <w:rPr>
          <w:bCs/>
          <w:i/>
        </w:rPr>
        <w:t>mit Titel</w:t>
      </w:r>
      <w:r w:rsidRPr="00E95004">
        <w:rPr>
          <w:i/>
        </w:rPr>
        <w:t xml:space="preserve"> bzw. Thema, Autor, Klassenname, Abgabedatum (Monat Jahr), Schulname und ein passendes Bild</w:t>
      </w:r>
    </w:p>
    <w:p w14:paraId="629C234F" w14:textId="77777777" w:rsidR="00BA2149" w:rsidRPr="00063C6F" w:rsidRDefault="00BA2149" w:rsidP="000B660A">
      <w:pPr>
        <w:pStyle w:val="Aufzhlung"/>
        <w:ind w:left="284" w:hanging="284"/>
      </w:pPr>
      <w:r>
        <w:rPr>
          <w:b/>
          <w:bCs/>
        </w:rPr>
        <w:t>Kopf-/Fusszeile</w:t>
      </w:r>
      <w:r>
        <w:rPr>
          <w:b/>
          <w:bCs/>
        </w:rPr>
        <w:br/>
      </w:r>
      <w:r w:rsidRPr="00063C6F">
        <w:rPr>
          <w:bCs/>
          <w:i/>
        </w:rPr>
        <w:t>Name und Klasse einfügen</w:t>
      </w:r>
    </w:p>
    <w:p w14:paraId="23294BCC" w14:textId="5FE24906" w:rsidR="00821BC1" w:rsidRPr="00802638" w:rsidRDefault="00BA2149" w:rsidP="000B660A">
      <w:pPr>
        <w:pStyle w:val="Aufzhlung"/>
        <w:ind w:left="284" w:hanging="284"/>
      </w:pPr>
      <w:r w:rsidRPr="0070025E">
        <w:rPr>
          <w:b/>
          <w:bCs/>
        </w:rPr>
        <w:t>Treatment</w:t>
      </w:r>
      <w:r>
        <w:rPr>
          <w:rStyle w:val="Endnotenzeichen"/>
        </w:rPr>
        <w:endnoteReference w:id="2"/>
      </w:r>
      <w:r>
        <w:br/>
      </w:r>
      <w:r w:rsidR="00821BC1" w:rsidRPr="0070025E">
        <w:rPr>
          <w:i/>
        </w:rPr>
        <w:t>ausführliches, ca. 1–2 Seiten (A4)</w:t>
      </w:r>
    </w:p>
    <w:p w14:paraId="024DA5DB" w14:textId="4D5C22CD" w:rsidR="00821BC1" w:rsidRPr="00802638" w:rsidRDefault="00063C6F" w:rsidP="000B660A">
      <w:pPr>
        <w:pStyle w:val="Aufzhlung"/>
        <w:ind w:left="284" w:hanging="284"/>
      </w:pPr>
      <w:r>
        <w:rPr>
          <w:b/>
          <w:bCs/>
        </w:rPr>
        <w:t xml:space="preserve">Drehbuch mit </w:t>
      </w:r>
      <w:r w:rsidR="00821BC1" w:rsidRPr="00792C9B">
        <w:rPr>
          <w:b/>
          <w:bCs/>
        </w:rPr>
        <w:t>3 Szenen</w:t>
      </w:r>
      <w:r>
        <w:br/>
      </w:r>
      <w:r w:rsidR="00821BC1">
        <w:rPr>
          <w:i/>
        </w:rPr>
        <w:t>zu jedem Teil eine Szene mit je mind. drei Sätzen</w:t>
      </w:r>
    </w:p>
    <w:p w14:paraId="77E086BE" w14:textId="7ECC03FF" w:rsidR="00821BC1" w:rsidRPr="00802638" w:rsidRDefault="00821BC1" w:rsidP="000B660A">
      <w:pPr>
        <w:pStyle w:val="Aufzhlung"/>
        <w:ind w:left="284" w:hanging="284"/>
      </w:pPr>
      <w:r w:rsidRPr="00792C9B">
        <w:rPr>
          <w:b/>
          <w:bCs/>
        </w:rPr>
        <w:t>Storyboard</w:t>
      </w:r>
      <w:r w:rsidR="00063C6F">
        <w:rPr>
          <w:b/>
          <w:bCs/>
        </w:rPr>
        <w:t xml:space="preserve"> mit 3 </w:t>
      </w:r>
      <w:r w:rsidRPr="00792C9B">
        <w:rPr>
          <w:b/>
          <w:bCs/>
        </w:rPr>
        <w:t>Einträge</w:t>
      </w:r>
      <w:r w:rsidR="00063C6F">
        <w:rPr>
          <w:b/>
          <w:bCs/>
        </w:rPr>
        <w:t>n</w:t>
      </w:r>
      <w:r w:rsidR="00063C6F">
        <w:br/>
      </w:r>
      <w:r>
        <w:rPr>
          <w:i/>
        </w:rPr>
        <w:t xml:space="preserve">zu jedem </w:t>
      </w:r>
      <w:r w:rsidR="001D6AC5">
        <w:rPr>
          <w:i/>
        </w:rPr>
        <w:t>Videot</w:t>
      </w:r>
      <w:r>
        <w:rPr>
          <w:i/>
        </w:rPr>
        <w:t xml:space="preserve">eil </w:t>
      </w:r>
      <w:r w:rsidR="001D6AC5">
        <w:rPr>
          <w:i/>
        </w:rPr>
        <w:t xml:space="preserve">je </w:t>
      </w:r>
      <w:r>
        <w:rPr>
          <w:i/>
        </w:rPr>
        <w:t>ein Eintrag</w:t>
      </w:r>
    </w:p>
    <w:p w14:paraId="401FC427" w14:textId="1F75E305" w:rsidR="008E2000" w:rsidRPr="000F190B" w:rsidRDefault="000F190B" w:rsidP="000F190B">
      <w:pPr>
        <w:pStyle w:val="berschrift1"/>
      </w:pPr>
      <w:r>
        <w:lastRenderedPageBreak/>
        <w:t>Video</w:t>
      </w:r>
      <w:r w:rsidR="008E2000">
        <w:tab/>
      </w:r>
      <w:r>
        <w:t>27 Punkte</w:t>
      </w:r>
    </w:p>
    <w:p w14:paraId="24EF4C33" w14:textId="0F217D5E" w:rsidR="00AE19BB" w:rsidRPr="00F603BD" w:rsidRDefault="00AE19BB" w:rsidP="00AE19BB">
      <w:pPr>
        <w:pStyle w:val="Aufzhlung"/>
        <w:ind w:left="284" w:hanging="284"/>
      </w:pPr>
      <w:r w:rsidRPr="00FF71EC">
        <w:rPr>
          <w:b/>
          <w:bCs/>
        </w:rPr>
        <w:t>Dauer 3–5</w:t>
      </w:r>
      <w:r w:rsidRPr="00FF71EC">
        <w:rPr>
          <w:rFonts w:ascii="Arial" w:hAnsi="Arial" w:cs="Arial"/>
          <w:b/>
          <w:bCs/>
        </w:rPr>
        <w:t> </w:t>
      </w:r>
      <w:r w:rsidRPr="00FF71EC">
        <w:rPr>
          <w:b/>
          <w:bCs/>
        </w:rPr>
        <w:t>Minuten</w:t>
      </w:r>
      <w:r>
        <w:br/>
      </w:r>
      <w:r w:rsidRPr="00AE19BB">
        <w:rPr>
          <w:i/>
        </w:rPr>
        <w:t>gleichmässige Verteilung, ca. 60–90 Sekunden je Teil</w:t>
      </w:r>
    </w:p>
    <w:p w14:paraId="5EB6C079" w14:textId="4128D644" w:rsidR="00AE19BB" w:rsidRDefault="00AE19BB" w:rsidP="00AE19BB">
      <w:pPr>
        <w:pStyle w:val="Aufzhlung"/>
        <w:ind w:left="284" w:hanging="284"/>
      </w:pPr>
      <w:r w:rsidRPr="00FF71EC">
        <w:rPr>
          <w:b/>
          <w:bCs/>
        </w:rPr>
        <w:t>Gute Bildqualität</w:t>
      </w:r>
      <w:r w:rsidR="00FF71EC">
        <w:br/>
      </w:r>
      <w:r w:rsidR="00806AEE" w:rsidRPr="00FF71EC">
        <w:rPr>
          <w:i/>
        </w:rPr>
        <w:t xml:space="preserve">ruhige Aufnahmen, </w:t>
      </w:r>
      <w:r w:rsidR="00D72EA2" w:rsidRPr="00FF71EC">
        <w:rPr>
          <w:i/>
        </w:rPr>
        <w:t>gute Auflösung, Wechsel von Nah- zu Totalaufnahmen</w:t>
      </w:r>
    </w:p>
    <w:p w14:paraId="6355D414" w14:textId="1CA85A55" w:rsidR="00D72EA2" w:rsidRDefault="00806AEE" w:rsidP="00AE19BB">
      <w:pPr>
        <w:pStyle w:val="Aufzhlung"/>
        <w:ind w:left="284" w:hanging="284"/>
      </w:pPr>
      <w:r w:rsidRPr="00FF71EC">
        <w:rPr>
          <w:b/>
        </w:rPr>
        <w:t>Gute Tonqualität</w:t>
      </w:r>
      <w:r w:rsidR="00FF71EC">
        <w:rPr>
          <w:b/>
        </w:rPr>
        <w:br/>
      </w:r>
      <w:r w:rsidR="00D72EA2" w:rsidRPr="00FF71EC">
        <w:rPr>
          <w:i/>
        </w:rPr>
        <w:t>deutlich, wenig Hintergrundgeräusche</w:t>
      </w:r>
      <w:r w:rsidR="00FF71EC">
        <w:rPr>
          <w:i/>
        </w:rPr>
        <w:t>, passender Einsatz von Hintergrundmusik</w:t>
      </w:r>
    </w:p>
    <w:p w14:paraId="2FE642C2" w14:textId="70F4CE89" w:rsidR="002D76C1" w:rsidRPr="002D76C1" w:rsidRDefault="00FF71EC" w:rsidP="00AE19BB">
      <w:pPr>
        <w:pStyle w:val="Aufzhlung"/>
        <w:ind w:left="284" w:hanging="284"/>
        <w:rPr>
          <w:i/>
        </w:rPr>
      </w:pPr>
      <w:r w:rsidRPr="002D76C1">
        <w:rPr>
          <w:b/>
        </w:rPr>
        <w:t>Sprache</w:t>
      </w:r>
      <w:r w:rsidR="002D76C1" w:rsidRPr="002D76C1">
        <w:rPr>
          <w:b/>
        </w:rPr>
        <w:br/>
      </w:r>
      <w:r w:rsidR="002D76C1" w:rsidRPr="002D76C1">
        <w:rPr>
          <w:i/>
        </w:rPr>
        <w:t>deutlich</w:t>
      </w:r>
      <w:r w:rsidR="002D76C1">
        <w:rPr>
          <w:i/>
        </w:rPr>
        <w:t>, verständlich</w:t>
      </w:r>
      <w:r w:rsidR="002D76C1" w:rsidRPr="002D76C1">
        <w:rPr>
          <w:i/>
        </w:rPr>
        <w:t xml:space="preserve"> und in hochdeutsch</w:t>
      </w:r>
    </w:p>
    <w:p w14:paraId="604C94EE" w14:textId="218EED1F" w:rsidR="008E2000" w:rsidRPr="00500F18" w:rsidRDefault="00EA3DEC" w:rsidP="000B660A">
      <w:pPr>
        <w:pStyle w:val="Aufzhlung"/>
        <w:ind w:left="284" w:hanging="284"/>
      </w:pPr>
      <w:r w:rsidRPr="00EA3DEC">
        <w:rPr>
          <w:b/>
        </w:rPr>
        <w:t>Intro und Abspann</w:t>
      </w:r>
      <w:r w:rsidRPr="00EA3DEC">
        <w:rPr>
          <w:b/>
        </w:rPr>
        <w:br/>
      </w:r>
      <w:r w:rsidR="008E2000">
        <w:t>p</w:t>
      </w:r>
      <w:r w:rsidR="008E2000" w:rsidRPr="00500F18">
        <w:t xml:space="preserve">assend mit Texteinblendungen und Musik </w:t>
      </w:r>
      <w:r w:rsidR="008E2000">
        <w:t>hinterlegt</w:t>
      </w:r>
    </w:p>
    <w:p w14:paraId="74FA54E3" w14:textId="5CAC12CF" w:rsidR="008E2000" w:rsidRPr="00500F18" w:rsidRDefault="008E2000" w:rsidP="000B660A">
      <w:pPr>
        <w:pStyle w:val="Aufzhlung"/>
        <w:ind w:left="284" w:hanging="284"/>
      </w:pPr>
      <w:r w:rsidRPr="008873A1">
        <w:rPr>
          <w:b/>
          <w:bCs/>
        </w:rPr>
        <w:t xml:space="preserve">mindestens </w:t>
      </w:r>
      <w:r>
        <w:rPr>
          <w:b/>
          <w:bCs/>
        </w:rPr>
        <w:t>6</w:t>
      </w:r>
      <w:r w:rsidRPr="008873A1">
        <w:rPr>
          <w:b/>
          <w:bCs/>
        </w:rPr>
        <w:t xml:space="preserve"> Texteinblendungen</w:t>
      </w:r>
      <w:r w:rsidR="00B17CE6">
        <w:rPr>
          <w:b/>
          <w:bCs/>
        </w:rPr>
        <w:t>, sinnvoll über ganzes Video verteilt</w:t>
      </w:r>
      <w:r w:rsidR="00C31D2A">
        <w:rPr>
          <w:b/>
          <w:bCs/>
        </w:rPr>
        <w:br/>
      </w:r>
      <w:r w:rsidR="00C31D2A" w:rsidRPr="00C31D2A">
        <w:rPr>
          <w:bCs/>
          <w:i/>
        </w:rPr>
        <w:t>gut lesbar und aussagekräftig</w:t>
      </w:r>
    </w:p>
    <w:p w14:paraId="42976DEB" w14:textId="10834BD4" w:rsidR="008E2000" w:rsidRPr="000F190B" w:rsidRDefault="008E2000" w:rsidP="000B660A">
      <w:pPr>
        <w:pStyle w:val="Aufzhlung"/>
        <w:ind w:left="284" w:hanging="284"/>
        <w:rPr>
          <w:b/>
        </w:rPr>
      </w:pPr>
      <w:r w:rsidRPr="00585B85">
        <w:rPr>
          <w:b/>
          <w:bCs/>
        </w:rPr>
        <w:t>mindestens 4</w:t>
      </w:r>
      <w:r w:rsidRPr="00585B85">
        <w:rPr>
          <w:b/>
        </w:rPr>
        <w:t xml:space="preserve"> </w:t>
      </w:r>
      <w:r w:rsidR="00B17CE6">
        <w:rPr>
          <w:b/>
        </w:rPr>
        <w:t xml:space="preserve">passende und unterschiedliche </w:t>
      </w:r>
      <w:r w:rsidRPr="00585B85">
        <w:rPr>
          <w:b/>
          <w:bCs/>
        </w:rPr>
        <w:t>Szenenübergänge</w:t>
      </w:r>
      <w:r w:rsidR="000A2E35">
        <w:rPr>
          <w:b/>
          <w:bCs/>
        </w:rPr>
        <w:br/>
      </w:r>
      <w:r w:rsidR="000A2E35" w:rsidRPr="000A2E35">
        <w:rPr>
          <w:bCs/>
          <w:i/>
        </w:rPr>
        <w:t>Dauer und Effekt beachten</w:t>
      </w:r>
    </w:p>
    <w:p w14:paraId="6EB0054B" w14:textId="77777777" w:rsidR="00EA3DEC" w:rsidRPr="00F603BD" w:rsidRDefault="00EA3DEC" w:rsidP="00EA3DEC">
      <w:pPr>
        <w:pStyle w:val="Aufzhlung"/>
        <w:ind w:left="284" w:hanging="284"/>
      </w:pPr>
      <w:r w:rsidRPr="00F603BD">
        <w:t>Recht am Bild beachten!</w:t>
      </w:r>
    </w:p>
    <w:p w14:paraId="22C51276" w14:textId="50173891" w:rsidR="008E2000" w:rsidRDefault="008E2000" w:rsidP="000F190B">
      <w:pPr>
        <w:pStyle w:val="berschrift1"/>
      </w:pPr>
      <w:r>
        <w:t>Portfolio-Eintrag</w:t>
      </w:r>
      <w:r w:rsidR="00971764">
        <w:tab/>
        <w:t>QV-relevant</w:t>
      </w:r>
    </w:p>
    <w:p w14:paraId="5E4845FF" w14:textId="7A9C73F1" w:rsidR="008E2000" w:rsidRDefault="008E2000" w:rsidP="008E2000">
      <w:pPr>
        <w:pStyle w:val="Aufzhlung"/>
        <w:numPr>
          <w:ilvl w:val="0"/>
          <w:numId w:val="0"/>
        </w:numPr>
        <w:ind w:left="1134" w:hanging="1134"/>
      </w:pPr>
      <w:r w:rsidRPr="002D1BE6">
        <w:rPr>
          <w:b/>
        </w:rPr>
        <w:t>Ort</w:t>
      </w:r>
      <w:r>
        <w:tab/>
        <w:t>In Ihrem Portfolio-Notizbuch</w:t>
      </w:r>
      <w:r w:rsidRPr="008E2000">
        <w:rPr>
          <w:noProof/>
        </w:rPr>
        <w:t xml:space="preserve"> </w:t>
      </w:r>
    </w:p>
    <w:p w14:paraId="15B23675" w14:textId="4C5F1A8D" w:rsidR="008E2000" w:rsidRPr="00802638" w:rsidRDefault="008E2000" w:rsidP="008E2000">
      <w:pPr>
        <w:pStyle w:val="Aufzhlung"/>
        <w:numPr>
          <w:ilvl w:val="0"/>
          <w:numId w:val="0"/>
        </w:numPr>
        <w:ind w:left="1134" w:hanging="1134"/>
      </w:pPr>
      <w:r w:rsidRPr="002D1BE6">
        <w:rPr>
          <w:b/>
          <w:bCs/>
        </w:rPr>
        <w:t>Inhalt</w:t>
      </w:r>
      <w:r>
        <w:tab/>
        <w:t>Sie wählen eine Situation aus, die Sie reflektieren.</w:t>
      </w:r>
      <w:r>
        <w:br/>
      </w:r>
      <w:r>
        <w:rPr>
          <w:i/>
        </w:rPr>
        <w:t>H</w:t>
      </w:r>
      <w:r w:rsidRPr="00806D71">
        <w:rPr>
          <w:i/>
        </w:rPr>
        <w:t>alten Sie sich an d</w:t>
      </w:r>
      <w:r>
        <w:rPr>
          <w:i/>
        </w:rPr>
        <w:t>as Dokument</w:t>
      </w:r>
      <w:r w:rsidRPr="00806D71">
        <w:rPr>
          <w:i/>
        </w:rPr>
        <w:t xml:space="preserve"> </w:t>
      </w:r>
      <w:r>
        <w:rPr>
          <w:i/>
        </w:rPr>
        <w:t>«</w:t>
      </w:r>
      <w:r w:rsidRPr="00806D71">
        <w:rPr>
          <w:i/>
        </w:rPr>
        <w:t>Leitfragen für Portfolio-Eintrag</w:t>
      </w:r>
      <w:r>
        <w:rPr>
          <w:i/>
        </w:rPr>
        <w:t>».</w:t>
      </w:r>
    </w:p>
    <w:p w14:paraId="70DFF2C7" w14:textId="6AE3ECDD" w:rsidR="008E2000" w:rsidRDefault="008E2000" w:rsidP="008E2000">
      <w:pPr>
        <w:pStyle w:val="Aufzhlung"/>
        <w:numPr>
          <w:ilvl w:val="0"/>
          <w:numId w:val="0"/>
        </w:numPr>
        <w:ind w:left="1134" w:hanging="1134"/>
      </w:pPr>
      <w:r w:rsidRPr="002D1BE6">
        <w:rPr>
          <w:b/>
          <w:bCs/>
        </w:rPr>
        <w:t>Relevanz</w:t>
      </w:r>
      <w:r>
        <w:tab/>
        <w:t>Der Eintrag ist für das QV</w:t>
      </w:r>
      <w:r w:rsidR="00C31D2A">
        <w:t xml:space="preserve"> relevant.</w:t>
      </w:r>
      <w:r>
        <w:br/>
        <w:t>(</w:t>
      </w:r>
      <w:r w:rsidR="00C31D2A">
        <w:t xml:space="preserve">QV = </w:t>
      </w:r>
      <w:r>
        <w:t>Qualifikationsverfahren am Ende der Lehre</w:t>
      </w:r>
      <w:r w:rsidRPr="00802638">
        <w:t>)</w:t>
      </w:r>
      <w:r>
        <w:t>.</w:t>
      </w:r>
    </w:p>
    <w:p w14:paraId="5865D95C" w14:textId="69D21673" w:rsidR="006170B1" w:rsidRDefault="006170B1" w:rsidP="006170B1">
      <w:pPr>
        <w:pStyle w:val="Aufzhlung"/>
        <w:numPr>
          <w:ilvl w:val="0"/>
          <w:numId w:val="0"/>
        </w:numPr>
        <w:ind w:left="2268" w:hanging="1134"/>
      </w:pPr>
      <w:r w:rsidRPr="006170B1">
        <w:rPr>
          <w:b/>
        </w:rPr>
        <w:drawing>
          <wp:inline distT="0" distB="0" distL="0" distR="0" wp14:anchorId="3BB43124" wp14:editId="5D3E7646">
            <wp:extent cx="4872251" cy="2264802"/>
            <wp:effectExtent l="19050" t="19050" r="24130" b="21590"/>
            <wp:docPr id="1937462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6240" name=""/>
                    <pic:cNvPicPr/>
                  </pic:nvPicPr>
                  <pic:blipFill>
                    <a:blip r:embed="rId13"/>
                    <a:stretch>
                      <a:fillRect/>
                    </a:stretch>
                  </pic:blipFill>
                  <pic:spPr>
                    <a:xfrm>
                      <a:off x="0" y="0"/>
                      <a:ext cx="4903383" cy="2279274"/>
                    </a:xfrm>
                    <a:prstGeom prst="rect">
                      <a:avLst/>
                    </a:prstGeom>
                    <a:ln>
                      <a:solidFill>
                        <a:schemeClr val="tx1"/>
                      </a:solidFill>
                    </a:ln>
                  </pic:spPr>
                </pic:pic>
              </a:graphicData>
            </a:graphic>
          </wp:inline>
        </w:drawing>
      </w:r>
    </w:p>
    <w:p w14:paraId="06AAAA1F" w14:textId="1C49D672" w:rsidR="00B00066" w:rsidRPr="00802638" w:rsidRDefault="00B00066" w:rsidP="00971764">
      <w:pPr>
        <w:pStyle w:val="berschrift1"/>
        <w:pageBreakBefore/>
      </w:pPr>
      <w:r w:rsidRPr="00802638">
        <w:lastRenderedPageBreak/>
        <w:t>Bewertung</w:t>
      </w:r>
    </w:p>
    <w:tbl>
      <w:tblPr>
        <w:tblStyle w:val="Gitternetztabelle1hell"/>
        <w:tblW w:w="4999" w:type="pct"/>
        <w:tblBorders>
          <w:top w:val="none" w:sz="0" w:space="0" w:color="auto"/>
          <w:left w:val="none" w:sz="0" w:space="0" w:color="auto"/>
          <w:bottom w:val="none" w:sz="0" w:space="0" w:color="auto"/>
          <w:right w:val="none" w:sz="0" w:space="0" w:color="auto"/>
          <w:insideH w:val="dashed" w:sz="4" w:space="0" w:color="808080" w:themeColor="background1" w:themeShade="80"/>
          <w:insideV w:val="none" w:sz="0" w:space="0" w:color="auto"/>
        </w:tblBorders>
        <w:tblCellMar>
          <w:top w:w="28" w:type="dxa"/>
          <w:left w:w="0" w:type="dxa"/>
          <w:bottom w:w="28" w:type="dxa"/>
        </w:tblCellMar>
        <w:tblLook w:val="04A0" w:firstRow="1" w:lastRow="0" w:firstColumn="1" w:lastColumn="0" w:noHBand="0" w:noVBand="1"/>
      </w:tblPr>
      <w:tblGrid>
        <w:gridCol w:w="8363"/>
        <w:gridCol w:w="707"/>
      </w:tblGrid>
      <w:tr w:rsidR="008E0832" w:rsidRPr="00476C21" w14:paraId="7B02FD44" w14:textId="77777777" w:rsidTr="009E60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bottom w:val="nil"/>
            </w:tcBorders>
            <w:shd w:val="clear" w:color="auto" w:fill="CAEDFB" w:themeFill="accent4" w:themeFillTint="33"/>
            <w:vAlign w:val="center"/>
            <w:hideMark/>
          </w:tcPr>
          <w:p w14:paraId="7F448111" w14:textId="067FEBF6" w:rsidR="00476C21" w:rsidRPr="006862EF" w:rsidRDefault="00476C21" w:rsidP="00171209">
            <w:pPr>
              <w:spacing w:before="4" w:after="4"/>
              <w:rPr>
                <w:lang w:val="de-CH"/>
              </w:rPr>
            </w:pPr>
            <w:r w:rsidRPr="006862EF">
              <w:rPr>
                <w:lang w:val="de-CH"/>
              </w:rPr>
              <w:t>Dokumentation – Inhalt</w:t>
            </w:r>
          </w:p>
        </w:tc>
        <w:tc>
          <w:tcPr>
            <w:tcW w:w="390" w:type="pct"/>
            <w:tcBorders>
              <w:top w:val="nil"/>
              <w:bottom w:val="nil"/>
            </w:tcBorders>
            <w:shd w:val="clear" w:color="auto" w:fill="CAEDFB" w:themeFill="accent4" w:themeFillTint="33"/>
            <w:hideMark/>
          </w:tcPr>
          <w:p w14:paraId="02185860" w14:textId="012C2B9C" w:rsidR="00476C21" w:rsidRPr="00476C21" w:rsidRDefault="00792C9B" w:rsidP="00171209">
            <w:pPr>
              <w:spacing w:before="4" w:after="4"/>
              <w:jc w:val="right"/>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val="de-CH" w:eastAsia="ja-JP"/>
              </w:rPr>
            </w:pPr>
            <w:r>
              <w:rPr>
                <w:rFonts w:ascii="Aptos Narrow" w:eastAsia="Times New Roman" w:hAnsi="Aptos Narrow" w:cs="Times New Roman"/>
                <w:color w:val="000000"/>
                <w:lang w:val="de-CH" w:eastAsia="ja-JP"/>
              </w:rPr>
              <w:t>8</w:t>
            </w:r>
          </w:p>
        </w:tc>
      </w:tr>
      <w:tr w:rsidR="00A80B4A" w:rsidRPr="006F6A9D" w14:paraId="401EBD4C"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tcBorders>
            <w:hideMark/>
          </w:tcPr>
          <w:p w14:paraId="3CBB01DB" w14:textId="238984FE" w:rsidR="00476C21" w:rsidRPr="006F6A9D" w:rsidRDefault="00476C21" w:rsidP="00171209">
            <w:pPr>
              <w:spacing w:before="4" w:after="4"/>
              <w:ind w:left="284"/>
              <w:rPr>
                <w:b w:val="0"/>
                <w:bCs w:val="0"/>
                <w:sz w:val="20"/>
                <w:szCs w:val="20"/>
                <w:lang w:val="de-CH"/>
              </w:rPr>
            </w:pPr>
            <w:r w:rsidRPr="006F6A9D">
              <w:rPr>
                <w:bCs w:val="0"/>
                <w:sz w:val="20"/>
                <w:szCs w:val="20"/>
                <w:lang w:val="de-CH"/>
              </w:rPr>
              <w:t>Treatment zum Videoinhalt</w:t>
            </w:r>
            <w:r w:rsidR="00802638" w:rsidRPr="006F6A9D">
              <w:rPr>
                <w:bCs w:val="0"/>
                <w:sz w:val="20"/>
                <w:szCs w:val="20"/>
                <w:lang w:val="de-CH"/>
              </w:rPr>
              <w:t xml:space="preserve">, </w:t>
            </w:r>
            <w:r w:rsidRPr="006F6A9D">
              <w:rPr>
                <w:b w:val="0"/>
                <w:bCs w:val="0"/>
                <w:sz w:val="20"/>
                <w:szCs w:val="20"/>
                <w:lang w:val="de-CH"/>
              </w:rPr>
              <w:t>gemäss Aufgabenstellung inkl. Titelseite</w:t>
            </w:r>
          </w:p>
        </w:tc>
        <w:tc>
          <w:tcPr>
            <w:tcW w:w="390" w:type="pct"/>
            <w:tcBorders>
              <w:top w:val="nil"/>
            </w:tcBorders>
            <w:vAlign w:val="center"/>
            <w:hideMark/>
          </w:tcPr>
          <w:p w14:paraId="6D430B8B" w14:textId="77777777" w:rsidR="00476C21" w:rsidRPr="00476C21" w:rsidRDefault="00476C21" w:rsidP="00171209">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sidRPr="00476C21">
              <w:rPr>
                <w:rFonts w:ascii="Aptos Narrow" w:eastAsia="Times New Roman" w:hAnsi="Aptos Narrow" w:cs="Times New Roman"/>
                <w:color w:val="000000"/>
                <w:sz w:val="20"/>
                <w:szCs w:val="20"/>
                <w:lang w:val="de-CH" w:eastAsia="ja-JP"/>
              </w:rPr>
              <w:t>2</w:t>
            </w:r>
          </w:p>
        </w:tc>
      </w:tr>
      <w:tr w:rsidR="00476C21" w:rsidRPr="00476C21" w14:paraId="3292899F"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7650D25D" w14:textId="4D96ABDE" w:rsidR="00476C21" w:rsidRPr="006F6A9D" w:rsidRDefault="00476C21" w:rsidP="00171209">
            <w:pPr>
              <w:spacing w:before="4" w:after="4"/>
              <w:ind w:left="284"/>
              <w:rPr>
                <w:b w:val="0"/>
                <w:bCs w:val="0"/>
                <w:sz w:val="20"/>
                <w:szCs w:val="20"/>
                <w:lang w:val="de-CH"/>
              </w:rPr>
            </w:pPr>
            <w:r w:rsidRPr="006F6A9D">
              <w:rPr>
                <w:bCs w:val="0"/>
                <w:sz w:val="20"/>
                <w:szCs w:val="20"/>
                <w:lang w:val="de-CH"/>
              </w:rPr>
              <w:t>Drehbuch</w:t>
            </w:r>
            <w:r w:rsidR="00C347C2">
              <w:rPr>
                <w:bCs w:val="0"/>
                <w:sz w:val="20"/>
                <w:szCs w:val="20"/>
                <w:lang w:val="de-CH"/>
              </w:rPr>
              <w:t>: Auszug von</w:t>
            </w:r>
            <w:r w:rsidRPr="006F6A9D">
              <w:rPr>
                <w:bCs w:val="0"/>
                <w:sz w:val="20"/>
                <w:szCs w:val="20"/>
                <w:lang w:val="de-CH"/>
              </w:rPr>
              <w:t xml:space="preserve"> </w:t>
            </w:r>
            <w:r w:rsidR="00C347C2">
              <w:rPr>
                <w:bCs w:val="0"/>
                <w:sz w:val="20"/>
                <w:szCs w:val="20"/>
                <w:lang w:val="de-CH"/>
              </w:rPr>
              <w:t>3</w:t>
            </w:r>
            <w:r w:rsidRPr="006F6A9D">
              <w:rPr>
                <w:bCs w:val="0"/>
                <w:sz w:val="20"/>
                <w:szCs w:val="20"/>
                <w:lang w:val="de-CH"/>
              </w:rPr>
              <w:t xml:space="preserve"> Szenen</w:t>
            </w:r>
            <w:r w:rsidR="006C397C">
              <w:rPr>
                <w:bCs w:val="0"/>
                <w:sz w:val="20"/>
                <w:szCs w:val="20"/>
                <w:lang w:val="de-CH"/>
              </w:rPr>
              <w:t xml:space="preserve">, </w:t>
            </w:r>
            <w:r w:rsidRPr="006F6A9D">
              <w:rPr>
                <w:b w:val="0"/>
                <w:bCs w:val="0"/>
                <w:sz w:val="20"/>
                <w:szCs w:val="20"/>
                <w:lang w:val="de-CH"/>
              </w:rPr>
              <w:t>verständlich und übereinstimmend mit Video</w:t>
            </w:r>
            <w:r w:rsidR="00792C9B">
              <w:rPr>
                <w:b w:val="0"/>
                <w:bCs w:val="0"/>
                <w:sz w:val="20"/>
                <w:szCs w:val="20"/>
                <w:lang w:val="de-CH"/>
              </w:rPr>
              <w:br/>
              <w:t>(mit je mind. 3 Sätzen)</w:t>
            </w:r>
          </w:p>
        </w:tc>
        <w:tc>
          <w:tcPr>
            <w:tcW w:w="390" w:type="pct"/>
            <w:vAlign w:val="center"/>
            <w:hideMark/>
          </w:tcPr>
          <w:p w14:paraId="15A33E1D" w14:textId="5B5EAC25" w:rsidR="00476C21" w:rsidRPr="00476C21" w:rsidRDefault="009E6069" w:rsidP="00171209">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3</w:t>
            </w:r>
          </w:p>
        </w:tc>
      </w:tr>
      <w:tr w:rsidR="00A80B4A" w:rsidRPr="006F6A9D" w14:paraId="603256F2"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tcBorders>
              <w:bottom w:val="dashed" w:sz="4" w:space="0" w:color="808080" w:themeColor="background1" w:themeShade="80"/>
            </w:tcBorders>
            <w:hideMark/>
          </w:tcPr>
          <w:p w14:paraId="3AB65D3F" w14:textId="2105AEBB" w:rsidR="00476C21" w:rsidRPr="006F6A9D" w:rsidRDefault="006C397C" w:rsidP="00171209">
            <w:pPr>
              <w:spacing w:before="4" w:after="4"/>
              <w:ind w:left="284"/>
              <w:rPr>
                <w:b w:val="0"/>
                <w:bCs w:val="0"/>
                <w:sz w:val="20"/>
                <w:szCs w:val="20"/>
                <w:lang w:val="de-CH"/>
              </w:rPr>
            </w:pPr>
            <w:r>
              <w:rPr>
                <w:sz w:val="20"/>
                <w:szCs w:val="20"/>
              </w:rPr>
              <w:t xml:space="preserve">3 </w:t>
            </w:r>
            <w:r w:rsidR="00476C21" w:rsidRPr="006F6A9D">
              <w:rPr>
                <w:sz w:val="20"/>
                <w:szCs w:val="20"/>
                <w:lang w:val="de-CH"/>
              </w:rPr>
              <w:t>Storyboard</w:t>
            </w:r>
            <w:r w:rsidR="003A2DC8">
              <w:rPr>
                <w:sz w:val="20"/>
                <w:szCs w:val="20"/>
                <w:lang w:val="de-CH"/>
              </w:rPr>
              <w:t>-E</w:t>
            </w:r>
            <w:r w:rsidR="00476C21" w:rsidRPr="006F6A9D">
              <w:rPr>
                <w:sz w:val="20"/>
                <w:szCs w:val="20"/>
                <w:lang w:val="de-CH"/>
              </w:rPr>
              <w:t>inträge</w:t>
            </w:r>
            <w:r w:rsidR="001F05BC">
              <w:rPr>
                <w:sz w:val="20"/>
                <w:szCs w:val="20"/>
                <w:lang w:val="de-CH"/>
              </w:rPr>
              <w:t>,</w:t>
            </w:r>
            <w:r w:rsidR="00476C21" w:rsidRPr="006F6A9D">
              <w:rPr>
                <w:b w:val="0"/>
                <w:bCs w:val="0"/>
                <w:sz w:val="20"/>
                <w:szCs w:val="20"/>
                <w:lang w:val="de-CH"/>
              </w:rPr>
              <w:t xml:space="preserve"> </w:t>
            </w:r>
            <w:r>
              <w:rPr>
                <w:b w:val="0"/>
                <w:bCs w:val="0"/>
                <w:sz w:val="20"/>
                <w:szCs w:val="20"/>
                <w:lang w:val="de-CH"/>
              </w:rPr>
              <w:t>korrekt gekennzeichnet</w:t>
            </w:r>
            <w:r w:rsidR="00476C21" w:rsidRPr="006F6A9D">
              <w:rPr>
                <w:b w:val="0"/>
                <w:bCs w:val="0"/>
                <w:sz w:val="20"/>
                <w:szCs w:val="20"/>
                <w:lang w:val="de-CH"/>
              </w:rPr>
              <w:t xml:space="preserve"> und finde</w:t>
            </w:r>
            <w:r>
              <w:rPr>
                <w:b w:val="0"/>
                <w:bCs w:val="0"/>
                <w:sz w:val="20"/>
                <w:szCs w:val="20"/>
                <w:lang w:val="de-CH"/>
              </w:rPr>
              <w:t>n</w:t>
            </w:r>
            <w:r w:rsidR="00476C21" w:rsidRPr="006F6A9D">
              <w:rPr>
                <w:b w:val="0"/>
                <w:bCs w:val="0"/>
                <w:sz w:val="20"/>
                <w:szCs w:val="20"/>
                <w:lang w:val="de-CH"/>
              </w:rPr>
              <w:t xml:space="preserve"> sich im Video wieder</w:t>
            </w:r>
            <w:r w:rsidR="00792C9B">
              <w:rPr>
                <w:b w:val="0"/>
                <w:bCs w:val="0"/>
                <w:sz w:val="20"/>
                <w:szCs w:val="20"/>
                <w:lang w:val="de-CH"/>
              </w:rPr>
              <w:br/>
              <w:t>(aus je einem Videoteil)</w:t>
            </w:r>
          </w:p>
        </w:tc>
        <w:tc>
          <w:tcPr>
            <w:tcW w:w="390" w:type="pct"/>
            <w:tcBorders>
              <w:bottom w:val="dashed" w:sz="4" w:space="0" w:color="808080" w:themeColor="background1" w:themeShade="80"/>
            </w:tcBorders>
            <w:vAlign w:val="center"/>
            <w:hideMark/>
          </w:tcPr>
          <w:p w14:paraId="0124147B" w14:textId="2C11E438" w:rsidR="00476C21" w:rsidRPr="00476C21" w:rsidRDefault="00792C9B" w:rsidP="00171209">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3</w:t>
            </w:r>
          </w:p>
        </w:tc>
      </w:tr>
      <w:tr w:rsidR="00596BCD" w:rsidRPr="00476C21" w14:paraId="1AF87574" w14:textId="77777777" w:rsidTr="009E606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dashed" w:sz="4" w:space="0" w:color="808080" w:themeColor="background1" w:themeShade="80"/>
              <w:bottom w:val="nil"/>
            </w:tcBorders>
            <w:shd w:val="clear" w:color="auto" w:fill="CAEDFB" w:themeFill="accent4" w:themeFillTint="33"/>
            <w:hideMark/>
          </w:tcPr>
          <w:p w14:paraId="063E7ED3" w14:textId="5ED01A23" w:rsidR="00476C21" w:rsidRPr="00802638" w:rsidRDefault="00476C21" w:rsidP="00171209">
            <w:pPr>
              <w:spacing w:before="4" w:after="4"/>
              <w:rPr>
                <w:lang w:val="de-CH"/>
              </w:rPr>
            </w:pPr>
            <w:r w:rsidRPr="00802638">
              <w:rPr>
                <w:lang w:val="de-CH"/>
              </w:rPr>
              <w:t>Dokumentation – Formale</w:t>
            </w:r>
            <w:r w:rsidR="00EF587F">
              <w:rPr>
                <w:lang w:val="de-CH"/>
              </w:rPr>
              <w:t>s</w:t>
            </w:r>
          </w:p>
        </w:tc>
        <w:tc>
          <w:tcPr>
            <w:tcW w:w="390" w:type="pct"/>
            <w:tcBorders>
              <w:top w:val="dashed" w:sz="4" w:space="0" w:color="808080" w:themeColor="background1" w:themeShade="80"/>
              <w:bottom w:val="nil"/>
            </w:tcBorders>
            <w:shd w:val="clear" w:color="auto" w:fill="CAEDFB" w:themeFill="accent4" w:themeFillTint="33"/>
            <w:hideMark/>
          </w:tcPr>
          <w:p w14:paraId="26941BBA" w14:textId="7C5BB690" w:rsidR="00476C21" w:rsidRPr="00476C21" w:rsidRDefault="00DE0F06" w:rsidP="00171209">
            <w:pPr>
              <w:spacing w:before="4" w:after="4"/>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 w:val="22"/>
                <w:szCs w:val="22"/>
                <w:lang w:val="de-CH" w:eastAsia="ja-JP"/>
              </w:rPr>
            </w:pPr>
            <w:r>
              <w:rPr>
                <w:rFonts w:ascii="Aptos Narrow" w:eastAsia="Times New Roman" w:hAnsi="Aptos Narrow" w:cs="Times New Roman"/>
                <w:b/>
                <w:bCs/>
                <w:color w:val="000000"/>
                <w:sz w:val="22"/>
                <w:szCs w:val="22"/>
                <w:lang w:val="de-CH" w:eastAsia="ja-JP"/>
              </w:rPr>
              <w:t>5</w:t>
            </w:r>
          </w:p>
        </w:tc>
      </w:tr>
      <w:tr w:rsidR="00A80B4A" w:rsidRPr="006F6A9D" w14:paraId="1FB9AA5A"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tcBorders>
            <w:hideMark/>
          </w:tcPr>
          <w:p w14:paraId="4E2B137D" w14:textId="77777777" w:rsidR="00476C21" w:rsidRDefault="00476C21" w:rsidP="00171209">
            <w:pPr>
              <w:spacing w:before="4" w:after="4"/>
              <w:ind w:left="284"/>
              <w:rPr>
                <w:sz w:val="20"/>
                <w:szCs w:val="20"/>
                <w:lang w:val="de-CH"/>
              </w:rPr>
            </w:pPr>
            <w:r w:rsidRPr="006F6A9D">
              <w:rPr>
                <w:bCs w:val="0"/>
                <w:sz w:val="20"/>
                <w:szCs w:val="20"/>
                <w:lang w:val="de-CH"/>
              </w:rPr>
              <w:t>Titelseite</w:t>
            </w:r>
            <w:r w:rsidR="004667A5" w:rsidRPr="006F6A9D">
              <w:rPr>
                <w:bCs w:val="0"/>
                <w:sz w:val="20"/>
                <w:szCs w:val="20"/>
                <w:lang w:val="de-CH"/>
              </w:rPr>
              <w:t xml:space="preserve">, </w:t>
            </w:r>
            <w:r w:rsidRPr="006F6A9D">
              <w:rPr>
                <w:b w:val="0"/>
                <w:bCs w:val="0"/>
                <w:sz w:val="20"/>
                <w:szCs w:val="20"/>
                <w:lang w:val="de-CH"/>
              </w:rPr>
              <w:t>Titel, Bilder/Grafiken, Monat/Jahr, Name und Klasse</w:t>
            </w:r>
          </w:p>
          <w:p w14:paraId="48BEB689" w14:textId="0A8B1249" w:rsidR="00796E44" w:rsidRPr="006F6A9D" w:rsidRDefault="00796E44" w:rsidP="00171209">
            <w:pPr>
              <w:spacing w:before="4" w:after="4"/>
              <w:ind w:left="284"/>
              <w:rPr>
                <w:b w:val="0"/>
                <w:bCs w:val="0"/>
                <w:sz w:val="20"/>
                <w:szCs w:val="20"/>
                <w:lang w:val="de-CH"/>
              </w:rPr>
            </w:pPr>
            <w:r>
              <w:rPr>
                <w:bCs w:val="0"/>
                <w:sz w:val="20"/>
                <w:szCs w:val="20"/>
                <w:lang w:val="de-CH"/>
              </w:rPr>
              <w:t xml:space="preserve">Kopf- und Fusszeile, </w:t>
            </w:r>
            <w:r w:rsidRPr="00796E44">
              <w:rPr>
                <w:b w:val="0"/>
                <w:bCs w:val="0"/>
                <w:sz w:val="20"/>
                <w:szCs w:val="20"/>
                <w:lang w:val="de-CH"/>
              </w:rPr>
              <w:t>vollständig und korrekt formatiert</w:t>
            </w:r>
          </w:p>
        </w:tc>
        <w:tc>
          <w:tcPr>
            <w:tcW w:w="390" w:type="pct"/>
            <w:tcBorders>
              <w:top w:val="nil"/>
            </w:tcBorders>
            <w:vAlign w:val="center"/>
            <w:hideMark/>
          </w:tcPr>
          <w:p w14:paraId="576D85FA" w14:textId="25925125" w:rsidR="00476C21" w:rsidRPr="00476C21" w:rsidRDefault="00796E44" w:rsidP="00171209">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1</w:t>
            </w:r>
          </w:p>
        </w:tc>
      </w:tr>
      <w:tr w:rsidR="00A80B4A" w:rsidRPr="006F6A9D" w14:paraId="068133AC"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196DDF7A" w14:textId="27D0F043" w:rsidR="00476C21" w:rsidRPr="006F6A9D" w:rsidRDefault="00476C21" w:rsidP="00171209">
            <w:pPr>
              <w:spacing w:before="4" w:after="4"/>
              <w:ind w:left="284"/>
              <w:rPr>
                <w:b w:val="0"/>
                <w:bCs w:val="0"/>
                <w:sz w:val="20"/>
                <w:szCs w:val="20"/>
                <w:lang w:val="de-CH"/>
              </w:rPr>
            </w:pPr>
            <w:r w:rsidRPr="006F6A9D">
              <w:rPr>
                <w:sz w:val="20"/>
                <w:szCs w:val="20"/>
                <w:lang w:val="de-CH"/>
              </w:rPr>
              <w:t>Formatvorlagen</w:t>
            </w:r>
            <w:r w:rsidRPr="006F6A9D">
              <w:rPr>
                <w:b w:val="0"/>
                <w:bCs w:val="0"/>
                <w:sz w:val="20"/>
                <w:szCs w:val="20"/>
                <w:lang w:val="de-CH"/>
              </w:rPr>
              <w:t xml:space="preserve"> korrekt </w:t>
            </w:r>
            <w:r w:rsidR="00F54340">
              <w:rPr>
                <w:b w:val="0"/>
                <w:bCs w:val="0"/>
                <w:sz w:val="20"/>
                <w:szCs w:val="20"/>
                <w:lang w:val="de-CH"/>
              </w:rPr>
              <w:t>zugewiesen</w:t>
            </w:r>
            <w:r w:rsidRPr="006F6A9D">
              <w:rPr>
                <w:b w:val="0"/>
                <w:bCs w:val="0"/>
                <w:sz w:val="20"/>
                <w:szCs w:val="20"/>
                <w:lang w:val="de-CH"/>
              </w:rPr>
              <w:br/>
            </w:r>
            <w:r w:rsidRPr="00792C9B">
              <w:rPr>
                <w:sz w:val="20"/>
                <w:szCs w:val="20"/>
                <w:lang w:val="de-CH"/>
              </w:rPr>
              <w:t>keine</w:t>
            </w:r>
            <w:r w:rsidRPr="006F6A9D">
              <w:rPr>
                <w:b w:val="0"/>
                <w:bCs w:val="0"/>
                <w:sz w:val="20"/>
                <w:szCs w:val="20"/>
                <w:lang w:val="de-CH"/>
              </w:rPr>
              <w:t xml:space="preserve"> unnötigen man</w:t>
            </w:r>
            <w:r w:rsidR="00F54340">
              <w:rPr>
                <w:b w:val="0"/>
                <w:bCs w:val="0"/>
                <w:sz w:val="20"/>
                <w:szCs w:val="20"/>
                <w:lang w:val="de-CH"/>
              </w:rPr>
              <w:t>.</w:t>
            </w:r>
            <w:r w:rsidRPr="006F6A9D">
              <w:rPr>
                <w:b w:val="0"/>
                <w:bCs w:val="0"/>
                <w:sz w:val="20"/>
                <w:szCs w:val="20"/>
                <w:lang w:val="de-CH"/>
              </w:rPr>
              <w:t xml:space="preserve"> Formatierungen, Zeilenschaltungen, Leerzeichen und Tabulatoren</w:t>
            </w:r>
          </w:p>
        </w:tc>
        <w:tc>
          <w:tcPr>
            <w:tcW w:w="390" w:type="pct"/>
            <w:vAlign w:val="center"/>
            <w:hideMark/>
          </w:tcPr>
          <w:p w14:paraId="27230B9C" w14:textId="77777777" w:rsidR="00476C21" w:rsidRPr="00476C21" w:rsidRDefault="00476C21" w:rsidP="00171209">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sidRPr="00476C21">
              <w:rPr>
                <w:rFonts w:ascii="Aptos Narrow" w:eastAsia="Times New Roman" w:hAnsi="Aptos Narrow" w:cs="Times New Roman"/>
                <w:color w:val="000000"/>
                <w:sz w:val="20"/>
                <w:szCs w:val="20"/>
                <w:lang w:val="de-CH" w:eastAsia="ja-JP"/>
              </w:rPr>
              <w:t>2</w:t>
            </w:r>
          </w:p>
        </w:tc>
      </w:tr>
      <w:tr w:rsidR="00A80B4A" w:rsidRPr="006F6A9D" w14:paraId="755A4357"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tcBorders>
              <w:bottom w:val="dashed" w:sz="4" w:space="0" w:color="808080" w:themeColor="background1" w:themeShade="80"/>
            </w:tcBorders>
            <w:hideMark/>
          </w:tcPr>
          <w:p w14:paraId="25A7F25A" w14:textId="77777777" w:rsidR="00476C21" w:rsidRPr="006F6A9D" w:rsidRDefault="00476C21" w:rsidP="00171209">
            <w:pPr>
              <w:spacing w:before="4" w:after="4"/>
              <w:ind w:left="284"/>
              <w:rPr>
                <w:b w:val="0"/>
                <w:bCs w:val="0"/>
                <w:sz w:val="20"/>
                <w:szCs w:val="20"/>
                <w:lang w:val="de-CH"/>
              </w:rPr>
            </w:pPr>
            <w:r w:rsidRPr="006F6A9D">
              <w:rPr>
                <w:sz w:val="20"/>
                <w:szCs w:val="20"/>
                <w:lang w:val="de-CH"/>
              </w:rPr>
              <w:t>Rechtschreibung</w:t>
            </w:r>
            <w:r w:rsidRPr="006F6A9D">
              <w:rPr>
                <w:b w:val="0"/>
                <w:bCs w:val="0"/>
                <w:sz w:val="20"/>
                <w:szCs w:val="20"/>
                <w:lang w:val="de-CH"/>
              </w:rPr>
              <w:t xml:space="preserve"> und Grammatik</w:t>
            </w:r>
          </w:p>
        </w:tc>
        <w:tc>
          <w:tcPr>
            <w:tcW w:w="390" w:type="pct"/>
            <w:tcBorders>
              <w:bottom w:val="dashed" w:sz="4" w:space="0" w:color="808080" w:themeColor="background1" w:themeShade="80"/>
            </w:tcBorders>
            <w:noWrap/>
            <w:vAlign w:val="center"/>
            <w:hideMark/>
          </w:tcPr>
          <w:p w14:paraId="37092842" w14:textId="23A1160F" w:rsidR="00476C21" w:rsidRPr="00476C21" w:rsidRDefault="00DE0F06" w:rsidP="00171209">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2</w:t>
            </w:r>
          </w:p>
        </w:tc>
      </w:tr>
      <w:tr w:rsidR="009036A2" w:rsidRPr="00476C21" w14:paraId="29448B6C" w14:textId="77777777" w:rsidTr="009E606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dashed" w:sz="4" w:space="0" w:color="808080" w:themeColor="background1" w:themeShade="80"/>
              <w:bottom w:val="nil"/>
            </w:tcBorders>
            <w:shd w:val="clear" w:color="auto" w:fill="C1F0C7" w:themeFill="accent3" w:themeFillTint="33"/>
            <w:hideMark/>
          </w:tcPr>
          <w:p w14:paraId="4BCFE4FE" w14:textId="04DE6170" w:rsidR="009036A2" w:rsidRPr="008E0832" w:rsidRDefault="009036A2" w:rsidP="000C5200">
            <w:pPr>
              <w:spacing w:before="4" w:after="4"/>
              <w:rPr>
                <w:b w:val="0"/>
                <w:bCs w:val="0"/>
                <w:lang w:val="de-CH"/>
              </w:rPr>
            </w:pPr>
            <w:r>
              <w:rPr>
                <w:lang w:val="de-CH"/>
              </w:rPr>
              <w:t>Teil 1</w:t>
            </w:r>
            <w:r w:rsidR="00A4723C">
              <w:rPr>
                <w:lang w:val="de-CH"/>
              </w:rPr>
              <w:t xml:space="preserve"> </w:t>
            </w:r>
            <w:r w:rsidR="00A4723C" w:rsidRPr="00FF215F">
              <w:rPr>
                <w:b w:val="0"/>
                <w:lang w:val="de-CH"/>
              </w:rPr>
              <w:t>Ich</w:t>
            </w:r>
            <w:r w:rsidR="005D7902" w:rsidRPr="00FF215F">
              <w:rPr>
                <w:b w:val="0"/>
                <w:lang w:val="de-CH"/>
              </w:rPr>
              <w:t xml:space="preserve"> </w:t>
            </w:r>
            <w:r w:rsidR="00FF215F" w:rsidRPr="00FF215F">
              <w:rPr>
                <w:b w:val="0"/>
                <w:lang w:val="de-CH"/>
              </w:rPr>
              <w:t>– Mein</w:t>
            </w:r>
            <w:r w:rsidR="00BE69B7">
              <w:rPr>
                <w:b w:val="0"/>
                <w:lang w:val="de-CH"/>
              </w:rPr>
              <w:t xml:space="preserve">e drei Gewohnheiten für einen </w:t>
            </w:r>
            <w:r w:rsidR="00FF215F" w:rsidRPr="00FF215F">
              <w:rPr>
                <w:b w:val="0"/>
                <w:lang w:val="de-CH"/>
              </w:rPr>
              <w:t>sicher</w:t>
            </w:r>
            <w:r w:rsidR="00BE69B7">
              <w:rPr>
                <w:b w:val="0"/>
                <w:lang w:val="de-CH"/>
              </w:rPr>
              <w:t>en</w:t>
            </w:r>
            <w:r w:rsidR="00FF215F" w:rsidRPr="00FF215F">
              <w:rPr>
                <w:b w:val="0"/>
                <w:lang w:val="de-CH"/>
              </w:rPr>
              <w:t xml:space="preserve"> Arbeitsplatz</w:t>
            </w:r>
          </w:p>
        </w:tc>
        <w:tc>
          <w:tcPr>
            <w:tcW w:w="390" w:type="pct"/>
            <w:tcBorders>
              <w:top w:val="dashed" w:sz="4" w:space="0" w:color="808080" w:themeColor="background1" w:themeShade="80"/>
              <w:bottom w:val="nil"/>
            </w:tcBorders>
            <w:shd w:val="clear" w:color="auto" w:fill="C1F0C7" w:themeFill="accent3" w:themeFillTint="33"/>
            <w:hideMark/>
          </w:tcPr>
          <w:p w14:paraId="0190C0E4" w14:textId="668CC5C5" w:rsidR="009036A2" w:rsidRPr="00476C21" w:rsidRDefault="00AF4A8D" w:rsidP="000C5200">
            <w:pPr>
              <w:spacing w:before="4" w:after="4"/>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 w:val="22"/>
                <w:szCs w:val="22"/>
                <w:lang w:val="de-CH" w:eastAsia="ja-JP"/>
              </w:rPr>
            </w:pPr>
            <w:r>
              <w:rPr>
                <w:rFonts w:ascii="Aptos Narrow" w:eastAsia="Times New Roman" w:hAnsi="Aptos Narrow" w:cs="Times New Roman"/>
                <w:b/>
                <w:bCs/>
                <w:color w:val="000000"/>
                <w:sz w:val="22"/>
                <w:szCs w:val="22"/>
                <w:lang w:val="de-CH" w:eastAsia="ja-JP"/>
              </w:rPr>
              <w:t>3</w:t>
            </w:r>
          </w:p>
        </w:tc>
      </w:tr>
      <w:tr w:rsidR="009036A2" w:rsidRPr="006F6A9D" w14:paraId="25158C37"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bottom w:val="dashed" w:sz="4" w:space="0" w:color="808080" w:themeColor="background1" w:themeShade="80"/>
            </w:tcBorders>
          </w:tcPr>
          <w:p w14:paraId="45A58899" w14:textId="2A8FFBC5" w:rsidR="009036A2" w:rsidRPr="009036A2" w:rsidRDefault="009036A2" w:rsidP="00C408A8">
            <w:pPr>
              <w:spacing w:before="4" w:after="4"/>
              <w:ind w:left="284"/>
              <w:rPr>
                <w:b w:val="0"/>
                <w:sz w:val="20"/>
                <w:szCs w:val="20"/>
                <w:lang w:val="de-CH"/>
              </w:rPr>
            </w:pPr>
            <w:r w:rsidRPr="00956B40">
              <w:rPr>
                <w:bCs w:val="0"/>
                <w:sz w:val="20"/>
                <w:szCs w:val="20"/>
                <w:lang w:val="de-CH"/>
              </w:rPr>
              <w:t>Inhaltliche Korrektheit</w:t>
            </w:r>
            <w:r w:rsidR="00C408A8">
              <w:rPr>
                <w:bCs w:val="0"/>
                <w:sz w:val="20"/>
                <w:szCs w:val="20"/>
                <w:lang w:val="de-CH"/>
              </w:rPr>
              <w:t xml:space="preserve">, </w:t>
            </w:r>
            <w:r w:rsidRPr="009036A2">
              <w:rPr>
                <w:b w:val="0"/>
                <w:sz w:val="20"/>
                <w:szCs w:val="20"/>
                <w:lang w:val="de-CH"/>
              </w:rPr>
              <w:t>Gezeigte Schritte stimmen; Begriffe korrekt (z. B. 2FA, Passwortmanager)</w:t>
            </w:r>
            <w:r w:rsidR="00B544EA">
              <w:rPr>
                <w:b w:val="0"/>
                <w:sz w:val="20"/>
                <w:szCs w:val="20"/>
                <w:lang w:val="de-CH"/>
              </w:rPr>
              <w:t>, roter Faden</w:t>
            </w:r>
            <w:r w:rsidR="00A038F0">
              <w:rPr>
                <w:b w:val="0"/>
                <w:sz w:val="20"/>
                <w:szCs w:val="20"/>
                <w:lang w:val="de-CH"/>
              </w:rPr>
              <w:t xml:space="preserve"> (Abzug je 1</w:t>
            </w:r>
            <w:r w:rsidR="00A038F0">
              <w:rPr>
                <w:rFonts w:ascii="Arial" w:hAnsi="Arial" w:cs="Arial"/>
                <w:b w:val="0"/>
                <w:sz w:val="20"/>
                <w:szCs w:val="20"/>
                <w:lang w:val="de-CH"/>
              </w:rPr>
              <w:t> </w:t>
            </w:r>
            <w:r w:rsidR="00A038F0">
              <w:rPr>
                <w:b w:val="0"/>
                <w:sz w:val="20"/>
                <w:szCs w:val="20"/>
                <w:lang w:val="de-CH"/>
              </w:rPr>
              <w:t>Pt.)</w:t>
            </w:r>
          </w:p>
        </w:tc>
        <w:tc>
          <w:tcPr>
            <w:tcW w:w="390" w:type="pct"/>
            <w:tcBorders>
              <w:top w:val="nil"/>
              <w:bottom w:val="dashed" w:sz="4" w:space="0" w:color="808080" w:themeColor="background1" w:themeShade="80"/>
            </w:tcBorders>
            <w:vAlign w:val="center"/>
          </w:tcPr>
          <w:p w14:paraId="7A763D2B" w14:textId="3147AF4F" w:rsidR="009036A2" w:rsidRPr="006F6A9D" w:rsidRDefault="00AF4A8D" w:rsidP="000C5200">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Cs/>
                <w:color w:val="000000"/>
                <w:sz w:val="20"/>
                <w:szCs w:val="20"/>
                <w:lang w:val="de-CH" w:eastAsia="ja-JP"/>
              </w:rPr>
            </w:pPr>
            <w:r>
              <w:rPr>
                <w:rFonts w:ascii="Aptos Narrow" w:eastAsia="Times New Roman" w:hAnsi="Aptos Narrow" w:cs="Times New Roman"/>
                <w:bCs/>
                <w:color w:val="000000"/>
                <w:sz w:val="20"/>
                <w:szCs w:val="20"/>
                <w:lang w:val="de-CH" w:eastAsia="ja-JP"/>
              </w:rPr>
              <w:t>2</w:t>
            </w:r>
          </w:p>
        </w:tc>
      </w:tr>
      <w:tr w:rsidR="001D43E2" w:rsidRPr="003F7085" w14:paraId="16C950DA"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bottom w:val="dashed" w:sz="4" w:space="0" w:color="808080" w:themeColor="background1" w:themeShade="80"/>
            </w:tcBorders>
          </w:tcPr>
          <w:p w14:paraId="7A8745D0" w14:textId="40947158" w:rsidR="001D43E2" w:rsidRPr="001D43E2" w:rsidRDefault="001D43E2" w:rsidP="001D43E2">
            <w:pPr>
              <w:spacing w:before="4" w:after="4"/>
              <w:ind w:left="284"/>
              <w:rPr>
                <w:b w:val="0"/>
                <w:sz w:val="20"/>
                <w:szCs w:val="20"/>
                <w:lang w:val="de-CH"/>
              </w:rPr>
            </w:pPr>
            <w:r w:rsidRPr="00A4723C">
              <w:rPr>
                <w:bCs w:val="0"/>
                <w:sz w:val="20"/>
                <w:szCs w:val="20"/>
                <w:lang w:val="de-CH"/>
              </w:rPr>
              <w:t>Call</w:t>
            </w:r>
            <w:r w:rsidRPr="00A4723C">
              <w:rPr>
                <w:rFonts w:ascii="Cambria Math" w:hAnsi="Cambria Math" w:cs="Cambria Math"/>
                <w:bCs w:val="0"/>
                <w:sz w:val="20"/>
                <w:szCs w:val="20"/>
                <w:lang w:val="de-CH"/>
              </w:rPr>
              <w:t>‑</w:t>
            </w:r>
            <w:proofErr w:type="spellStart"/>
            <w:r w:rsidRPr="00A4723C">
              <w:rPr>
                <w:bCs w:val="0"/>
                <w:sz w:val="20"/>
                <w:szCs w:val="20"/>
                <w:lang w:val="de-CH"/>
              </w:rPr>
              <w:t>to</w:t>
            </w:r>
            <w:proofErr w:type="spellEnd"/>
            <w:r w:rsidRPr="00A4723C">
              <w:rPr>
                <w:rFonts w:ascii="Cambria Math" w:hAnsi="Cambria Math" w:cs="Cambria Math"/>
                <w:bCs w:val="0"/>
                <w:sz w:val="20"/>
                <w:szCs w:val="20"/>
                <w:lang w:val="de-CH"/>
              </w:rPr>
              <w:t>‑</w:t>
            </w:r>
            <w:r w:rsidRPr="00A4723C">
              <w:rPr>
                <w:bCs w:val="0"/>
                <w:sz w:val="20"/>
                <w:szCs w:val="20"/>
                <w:lang w:val="de-CH"/>
              </w:rPr>
              <w:t>Action/Transfer</w:t>
            </w:r>
            <w:r w:rsidR="00C408A8">
              <w:rPr>
                <w:bCs w:val="0"/>
                <w:sz w:val="20"/>
                <w:szCs w:val="20"/>
                <w:lang w:val="de-CH"/>
              </w:rPr>
              <w:t xml:space="preserve">, </w:t>
            </w:r>
            <w:r w:rsidRPr="001D43E2">
              <w:rPr>
                <w:b w:val="0"/>
                <w:sz w:val="20"/>
                <w:szCs w:val="20"/>
                <w:lang w:val="de-CH"/>
              </w:rPr>
              <w:t>Klare Handlungsaufforderung, Anschluss an Teil 3 (Plakat)</w:t>
            </w:r>
          </w:p>
        </w:tc>
        <w:tc>
          <w:tcPr>
            <w:tcW w:w="390" w:type="pct"/>
            <w:tcBorders>
              <w:top w:val="nil"/>
              <w:bottom w:val="dashed" w:sz="4" w:space="0" w:color="808080" w:themeColor="background1" w:themeShade="80"/>
            </w:tcBorders>
            <w:vAlign w:val="center"/>
          </w:tcPr>
          <w:p w14:paraId="328E43BC" w14:textId="45C55F45" w:rsidR="001D43E2" w:rsidRDefault="00A4723C" w:rsidP="001D43E2">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Cs/>
                <w:color w:val="000000"/>
                <w:sz w:val="20"/>
                <w:szCs w:val="20"/>
                <w:lang w:val="de-CH" w:eastAsia="ja-JP"/>
              </w:rPr>
            </w:pPr>
            <w:r>
              <w:rPr>
                <w:rFonts w:ascii="Aptos Narrow" w:eastAsia="Times New Roman" w:hAnsi="Aptos Narrow" w:cs="Times New Roman"/>
                <w:bCs/>
                <w:color w:val="000000"/>
                <w:sz w:val="20"/>
                <w:szCs w:val="20"/>
                <w:lang w:val="de-CH" w:eastAsia="ja-JP"/>
              </w:rPr>
              <w:t>1</w:t>
            </w:r>
          </w:p>
        </w:tc>
      </w:tr>
      <w:tr w:rsidR="009036A2" w:rsidRPr="00476C21" w14:paraId="5EAECE8E" w14:textId="77777777" w:rsidTr="009E606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dashed" w:sz="4" w:space="0" w:color="808080" w:themeColor="background1" w:themeShade="80"/>
              <w:bottom w:val="nil"/>
            </w:tcBorders>
            <w:shd w:val="clear" w:color="auto" w:fill="C1F0C7" w:themeFill="accent3" w:themeFillTint="33"/>
            <w:hideMark/>
          </w:tcPr>
          <w:p w14:paraId="6B4470FE" w14:textId="3F74C9C7" w:rsidR="009036A2" w:rsidRPr="008E0832" w:rsidRDefault="009036A2" w:rsidP="000C5200">
            <w:pPr>
              <w:spacing w:before="4" w:after="4"/>
              <w:rPr>
                <w:b w:val="0"/>
                <w:bCs w:val="0"/>
                <w:lang w:val="de-CH"/>
              </w:rPr>
            </w:pPr>
            <w:r>
              <w:rPr>
                <w:lang w:val="de-CH"/>
              </w:rPr>
              <w:t>Teil</w:t>
            </w:r>
            <w:r w:rsidR="00A4723C">
              <w:rPr>
                <w:lang w:val="de-CH"/>
              </w:rPr>
              <w:t xml:space="preserve"> 2 </w:t>
            </w:r>
            <w:r w:rsidR="00A4723C" w:rsidRPr="00FF215F">
              <w:rPr>
                <w:b w:val="0"/>
                <w:lang w:val="de-CH"/>
              </w:rPr>
              <w:t>Verantwort</w:t>
            </w:r>
            <w:r w:rsidR="00A42CE0" w:rsidRPr="00FF215F">
              <w:rPr>
                <w:b w:val="0"/>
                <w:lang w:val="de-CH"/>
              </w:rPr>
              <w:t xml:space="preserve">ung </w:t>
            </w:r>
            <w:r w:rsidR="00FF215F">
              <w:rPr>
                <w:b w:val="0"/>
                <w:lang w:val="de-CH"/>
              </w:rPr>
              <w:t xml:space="preserve">– Mein </w:t>
            </w:r>
            <w:r w:rsidR="00A42CE0" w:rsidRPr="00FF215F">
              <w:rPr>
                <w:b w:val="0"/>
                <w:lang w:val="de-CH"/>
              </w:rPr>
              <w:t>Hobby</w:t>
            </w:r>
          </w:p>
        </w:tc>
        <w:tc>
          <w:tcPr>
            <w:tcW w:w="390" w:type="pct"/>
            <w:tcBorders>
              <w:top w:val="dashed" w:sz="4" w:space="0" w:color="808080" w:themeColor="background1" w:themeShade="80"/>
              <w:bottom w:val="nil"/>
            </w:tcBorders>
            <w:shd w:val="clear" w:color="auto" w:fill="C1F0C7" w:themeFill="accent3" w:themeFillTint="33"/>
            <w:hideMark/>
          </w:tcPr>
          <w:p w14:paraId="3BAFB490" w14:textId="69A520B5" w:rsidR="009036A2" w:rsidRPr="00476C21" w:rsidRDefault="00A038F0" w:rsidP="000C5200">
            <w:pPr>
              <w:spacing w:before="4" w:after="4"/>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 w:val="22"/>
                <w:szCs w:val="22"/>
                <w:lang w:val="de-CH" w:eastAsia="ja-JP"/>
              </w:rPr>
            </w:pPr>
            <w:r>
              <w:rPr>
                <w:rFonts w:ascii="Aptos Narrow" w:eastAsia="Times New Roman" w:hAnsi="Aptos Narrow" w:cs="Times New Roman"/>
                <w:b/>
                <w:bCs/>
                <w:color w:val="000000"/>
                <w:sz w:val="22"/>
                <w:szCs w:val="22"/>
                <w:lang w:val="de-CH" w:eastAsia="ja-JP"/>
              </w:rPr>
              <w:t>4</w:t>
            </w:r>
          </w:p>
        </w:tc>
      </w:tr>
      <w:tr w:rsidR="009036A2" w:rsidRPr="006F6A9D" w14:paraId="2F9BC4B5"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bottom w:val="dashed" w:sz="4" w:space="0" w:color="808080" w:themeColor="background1" w:themeShade="80"/>
            </w:tcBorders>
          </w:tcPr>
          <w:p w14:paraId="7336FA0B" w14:textId="0999BC75" w:rsidR="009036A2" w:rsidRPr="00A4723C" w:rsidRDefault="00A4723C" w:rsidP="000C5200">
            <w:pPr>
              <w:spacing w:before="4" w:after="4"/>
              <w:ind w:left="284"/>
              <w:rPr>
                <w:b w:val="0"/>
                <w:bCs w:val="0"/>
                <w:sz w:val="20"/>
                <w:szCs w:val="20"/>
                <w:lang w:val="de-CH"/>
              </w:rPr>
            </w:pPr>
            <w:r w:rsidRPr="00A4723C">
              <w:rPr>
                <w:bCs w:val="0"/>
                <w:sz w:val="20"/>
                <w:szCs w:val="20"/>
                <w:lang w:val="de-CH"/>
              </w:rPr>
              <w:t>Inhalt &amp; Struktur</w:t>
            </w:r>
            <w:r w:rsidR="00C408A8">
              <w:rPr>
                <w:bCs w:val="0"/>
                <w:sz w:val="20"/>
                <w:szCs w:val="20"/>
                <w:lang w:val="de-CH"/>
              </w:rPr>
              <w:t xml:space="preserve">, </w:t>
            </w:r>
            <w:r w:rsidR="00594130" w:rsidRPr="00594130">
              <w:rPr>
                <w:b w:val="0"/>
                <w:bCs w:val="0"/>
                <w:sz w:val="20"/>
                <w:szCs w:val="20"/>
                <w:lang w:val="de-CH"/>
              </w:rPr>
              <w:t>Hobby im Fokus</w:t>
            </w:r>
            <w:r w:rsidR="00594130">
              <w:rPr>
                <w:b w:val="0"/>
                <w:bCs w:val="0"/>
                <w:sz w:val="20"/>
                <w:szCs w:val="20"/>
                <w:lang w:val="de-CH"/>
              </w:rPr>
              <w:t xml:space="preserve">, </w:t>
            </w:r>
            <w:r w:rsidRPr="00A4723C">
              <w:rPr>
                <w:b w:val="0"/>
                <w:bCs w:val="0"/>
                <w:sz w:val="20"/>
                <w:szCs w:val="20"/>
                <w:lang w:val="de-CH"/>
              </w:rPr>
              <w:t xml:space="preserve">verständlich, </w:t>
            </w:r>
            <w:r w:rsidR="00594130">
              <w:rPr>
                <w:b w:val="0"/>
                <w:bCs w:val="0"/>
                <w:sz w:val="20"/>
                <w:szCs w:val="20"/>
                <w:lang w:val="de-CH"/>
              </w:rPr>
              <w:t>warum wichtig</w:t>
            </w:r>
          </w:p>
        </w:tc>
        <w:tc>
          <w:tcPr>
            <w:tcW w:w="390" w:type="pct"/>
            <w:tcBorders>
              <w:top w:val="nil"/>
              <w:bottom w:val="dashed" w:sz="4" w:space="0" w:color="808080" w:themeColor="background1" w:themeShade="80"/>
            </w:tcBorders>
            <w:vAlign w:val="center"/>
          </w:tcPr>
          <w:p w14:paraId="1F237DBF" w14:textId="38134260" w:rsidR="009036A2" w:rsidRPr="006F6A9D" w:rsidRDefault="00760A9F" w:rsidP="000C5200">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Cs/>
                <w:color w:val="000000"/>
                <w:sz w:val="20"/>
                <w:szCs w:val="20"/>
                <w:lang w:val="de-CH" w:eastAsia="ja-JP"/>
              </w:rPr>
            </w:pPr>
            <w:r>
              <w:rPr>
                <w:rFonts w:ascii="Aptos Narrow" w:eastAsia="Times New Roman" w:hAnsi="Aptos Narrow" w:cs="Times New Roman"/>
                <w:bCs/>
                <w:color w:val="000000"/>
                <w:sz w:val="20"/>
                <w:szCs w:val="20"/>
                <w:lang w:val="de-CH" w:eastAsia="ja-JP"/>
              </w:rPr>
              <w:t>3</w:t>
            </w:r>
          </w:p>
        </w:tc>
      </w:tr>
      <w:tr w:rsidR="00A4723C" w:rsidRPr="006F6A9D" w14:paraId="168720E9"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bottom w:val="dashed" w:sz="4" w:space="0" w:color="808080" w:themeColor="background1" w:themeShade="80"/>
            </w:tcBorders>
          </w:tcPr>
          <w:p w14:paraId="3AF59E90" w14:textId="4FDE4DC1" w:rsidR="00A4723C" w:rsidRPr="00A4723C" w:rsidRDefault="00A4723C" w:rsidP="00A4723C">
            <w:pPr>
              <w:spacing w:before="4" w:after="4"/>
              <w:ind w:left="284"/>
              <w:rPr>
                <w:b w:val="0"/>
                <w:bCs w:val="0"/>
                <w:sz w:val="20"/>
                <w:szCs w:val="20"/>
                <w:lang w:val="de-CH"/>
              </w:rPr>
            </w:pPr>
            <w:r w:rsidRPr="00A4723C">
              <w:rPr>
                <w:bCs w:val="0"/>
                <w:sz w:val="20"/>
                <w:szCs w:val="20"/>
                <w:lang w:val="de-CH"/>
              </w:rPr>
              <w:t>Verantwortung/Reflexion</w:t>
            </w:r>
            <w:r w:rsidR="00C408A8">
              <w:rPr>
                <w:bCs w:val="0"/>
                <w:sz w:val="20"/>
                <w:szCs w:val="20"/>
                <w:lang w:val="de-CH"/>
              </w:rPr>
              <w:t xml:space="preserve">, </w:t>
            </w:r>
            <w:r w:rsidR="002D2719">
              <w:rPr>
                <w:b w:val="0"/>
                <w:bCs w:val="0"/>
                <w:sz w:val="20"/>
                <w:szCs w:val="20"/>
                <w:lang w:val="de-CH"/>
              </w:rPr>
              <w:t>Schluss</w:t>
            </w:r>
          </w:p>
        </w:tc>
        <w:tc>
          <w:tcPr>
            <w:tcW w:w="390" w:type="pct"/>
            <w:tcBorders>
              <w:top w:val="nil"/>
              <w:bottom w:val="dashed" w:sz="4" w:space="0" w:color="808080" w:themeColor="background1" w:themeShade="80"/>
            </w:tcBorders>
            <w:vAlign w:val="center"/>
          </w:tcPr>
          <w:p w14:paraId="7BD0DBA4" w14:textId="283C9394" w:rsidR="00A4723C" w:rsidRDefault="00A4723C" w:rsidP="00A4723C">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Cs/>
                <w:color w:val="000000"/>
                <w:sz w:val="20"/>
                <w:szCs w:val="20"/>
                <w:lang w:val="de-CH" w:eastAsia="ja-JP"/>
              </w:rPr>
            </w:pPr>
            <w:r>
              <w:rPr>
                <w:rFonts w:ascii="Aptos Narrow" w:eastAsia="Times New Roman" w:hAnsi="Aptos Narrow" w:cs="Times New Roman"/>
                <w:bCs/>
                <w:color w:val="000000"/>
                <w:sz w:val="20"/>
                <w:szCs w:val="20"/>
                <w:lang w:val="de-CH" w:eastAsia="ja-JP"/>
              </w:rPr>
              <w:t>1</w:t>
            </w:r>
          </w:p>
        </w:tc>
      </w:tr>
      <w:tr w:rsidR="008E0832" w:rsidRPr="00476C21" w14:paraId="11EB69DD" w14:textId="77777777" w:rsidTr="009E606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dashed" w:sz="4" w:space="0" w:color="808080" w:themeColor="background1" w:themeShade="80"/>
              <w:bottom w:val="nil"/>
            </w:tcBorders>
            <w:shd w:val="clear" w:color="auto" w:fill="C1F0C7" w:themeFill="accent3" w:themeFillTint="33"/>
            <w:hideMark/>
          </w:tcPr>
          <w:p w14:paraId="22D658DE" w14:textId="3007DF29" w:rsidR="00F24C4E" w:rsidRPr="008E0832" w:rsidRDefault="009036A2" w:rsidP="00171209">
            <w:pPr>
              <w:spacing w:before="4" w:after="4"/>
              <w:rPr>
                <w:b w:val="0"/>
                <w:bCs w:val="0"/>
                <w:lang w:val="de-CH"/>
              </w:rPr>
            </w:pPr>
            <w:r>
              <w:rPr>
                <w:lang w:val="de-CH"/>
              </w:rPr>
              <w:t>Teil</w:t>
            </w:r>
            <w:r w:rsidR="00A4723C">
              <w:rPr>
                <w:lang w:val="de-CH"/>
              </w:rPr>
              <w:t xml:space="preserve"> 3</w:t>
            </w:r>
            <w:r w:rsidR="00A42CE0">
              <w:rPr>
                <w:lang w:val="de-CH"/>
              </w:rPr>
              <w:t xml:space="preserve"> </w:t>
            </w:r>
            <w:r w:rsidR="00FF215F" w:rsidRPr="00FF215F">
              <w:rPr>
                <w:b w:val="0"/>
                <w:lang w:val="de-CH"/>
              </w:rPr>
              <w:t>Beitrag fürs Team – Plakatkampagne</w:t>
            </w:r>
          </w:p>
        </w:tc>
        <w:tc>
          <w:tcPr>
            <w:tcW w:w="390" w:type="pct"/>
            <w:tcBorders>
              <w:top w:val="dashed" w:sz="4" w:space="0" w:color="808080" w:themeColor="background1" w:themeShade="80"/>
              <w:bottom w:val="nil"/>
            </w:tcBorders>
            <w:shd w:val="clear" w:color="auto" w:fill="C1F0C7" w:themeFill="accent3" w:themeFillTint="33"/>
            <w:hideMark/>
          </w:tcPr>
          <w:p w14:paraId="141C04A8" w14:textId="6D2865A2" w:rsidR="00476C21" w:rsidRPr="00476C21" w:rsidRDefault="003E0E07" w:rsidP="00171209">
            <w:pPr>
              <w:spacing w:before="4" w:after="4"/>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 w:val="22"/>
                <w:szCs w:val="22"/>
                <w:lang w:val="de-CH" w:eastAsia="ja-JP"/>
              </w:rPr>
            </w:pPr>
            <w:r>
              <w:rPr>
                <w:rFonts w:ascii="Aptos Narrow" w:eastAsia="Times New Roman" w:hAnsi="Aptos Narrow" w:cs="Times New Roman"/>
                <w:b/>
                <w:bCs/>
                <w:color w:val="000000"/>
                <w:sz w:val="22"/>
                <w:szCs w:val="22"/>
                <w:lang w:val="de-CH" w:eastAsia="ja-JP"/>
              </w:rPr>
              <w:t>6</w:t>
            </w:r>
          </w:p>
        </w:tc>
      </w:tr>
      <w:tr w:rsidR="00716449" w:rsidRPr="00716449" w14:paraId="6583B692" w14:textId="77777777" w:rsidTr="008E1B53">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bottom w:val="dashed" w:sz="4" w:space="0" w:color="808080" w:themeColor="background1" w:themeShade="80"/>
            </w:tcBorders>
          </w:tcPr>
          <w:p w14:paraId="5EF781F5" w14:textId="586AA693" w:rsidR="00716449" w:rsidRPr="00716449" w:rsidRDefault="00716449" w:rsidP="00716449">
            <w:pPr>
              <w:spacing w:before="4" w:after="4"/>
              <w:ind w:left="284"/>
              <w:rPr>
                <w:b w:val="0"/>
                <w:bCs w:val="0"/>
                <w:sz w:val="20"/>
                <w:szCs w:val="20"/>
                <w:lang w:val="de-CH"/>
              </w:rPr>
            </w:pPr>
            <w:r w:rsidRPr="00716449">
              <w:rPr>
                <w:bCs w:val="0"/>
                <w:sz w:val="20"/>
                <w:szCs w:val="20"/>
                <w:lang w:val="de-CH"/>
              </w:rPr>
              <w:t>Botschaft &amp; Zielgruppe</w:t>
            </w:r>
            <w:r w:rsidR="003E0E07">
              <w:rPr>
                <w:bCs w:val="0"/>
                <w:sz w:val="20"/>
                <w:szCs w:val="20"/>
                <w:lang w:val="de-CH"/>
              </w:rPr>
              <w:t xml:space="preserve">, </w:t>
            </w:r>
            <w:r w:rsidRPr="00716449">
              <w:rPr>
                <w:b w:val="0"/>
                <w:bCs w:val="0"/>
                <w:sz w:val="20"/>
                <w:szCs w:val="20"/>
                <w:lang w:val="de-CH"/>
              </w:rPr>
              <w:t>Slogan klar, prägnant, aus Teil 1 abgeleitet; Nutzen für Team erkennbar</w:t>
            </w:r>
            <w:r w:rsidR="003E0E07">
              <w:rPr>
                <w:b w:val="0"/>
                <w:bCs w:val="0"/>
                <w:sz w:val="20"/>
                <w:szCs w:val="20"/>
                <w:lang w:val="de-CH"/>
              </w:rPr>
              <w:t xml:space="preserve">, </w:t>
            </w:r>
            <w:r w:rsidR="00AD311A">
              <w:rPr>
                <w:b w:val="0"/>
                <w:bCs w:val="0"/>
                <w:sz w:val="20"/>
                <w:szCs w:val="20"/>
                <w:lang w:val="de-CH"/>
              </w:rPr>
              <w:t xml:space="preserve">Kampagnenbotschaft </w:t>
            </w:r>
            <w:r w:rsidR="003E0E07">
              <w:rPr>
                <w:b w:val="0"/>
                <w:bCs w:val="0"/>
                <w:sz w:val="20"/>
                <w:szCs w:val="20"/>
                <w:lang w:val="de-CH"/>
              </w:rPr>
              <w:t>umfassend</w:t>
            </w:r>
          </w:p>
        </w:tc>
        <w:tc>
          <w:tcPr>
            <w:tcW w:w="390" w:type="pct"/>
            <w:tcBorders>
              <w:top w:val="nil"/>
              <w:bottom w:val="dashed" w:sz="4" w:space="0" w:color="808080" w:themeColor="background1" w:themeShade="80"/>
            </w:tcBorders>
            <w:vAlign w:val="center"/>
          </w:tcPr>
          <w:p w14:paraId="58418B24" w14:textId="28FBD1F8" w:rsidR="00716449" w:rsidRPr="008E1B53" w:rsidRDefault="003E0E07" w:rsidP="008E1B53">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Cs/>
                <w:color w:val="000000"/>
                <w:sz w:val="20"/>
                <w:szCs w:val="20"/>
                <w:lang w:val="de-CH" w:eastAsia="ja-JP"/>
              </w:rPr>
            </w:pPr>
            <w:r>
              <w:rPr>
                <w:rFonts w:ascii="Aptos Narrow" w:eastAsia="Times New Roman" w:hAnsi="Aptos Narrow" w:cs="Times New Roman"/>
                <w:bCs/>
                <w:color w:val="000000"/>
                <w:sz w:val="20"/>
                <w:szCs w:val="20"/>
                <w:lang w:val="de-CH" w:eastAsia="ja-JP"/>
              </w:rPr>
              <w:t>3</w:t>
            </w:r>
          </w:p>
        </w:tc>
      </w:tr>
      <w:tr w:rsidR="00716449" w:rsidRPr="00716449" w14:paraId="66C47DDF" w14:textId="77777777" w:rsidTr="008E1B53">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bottom w:val="dashed" w:sz="4" w:space="0" w:color="808080" w:themeColor="background1" w:themeShade="80"/>
            </w:tcBorders>
          </w:tcPr>
          <w:p w14:paraId="3DC05EAF" w14:textId="41BB020B" w:rsidR="00716449" w:rsidRPr="00716449" w:rsidRDefault="00716449" w:rsidP="00716449">
            <w:pPr>
              <w:spacing w:before="4" w:after="4"/>
              <w:ind w:left="284"/>
              <w:rPr>
                <w:b w:val="0"/>
                <w:bCs w:val="0"/>
                <w:sz w:val="20"/>
                <w:szCs w:val="20"/>
                <w:lang w:val="de-CH"/>
              </w:rPr>
            </w:pPr>
            <w:r w:rsidRPr="00716449">
              <w:rPr>
                <w:bCs w:val="0"/>
                <w:sz w:val="20"/>
                <w:szCs w:val="20"/>
                <w:lang w:val="de-CH"/>
              </w:rPr>
              <w:t>Design &amp; Typografie</w:t>
            </w:r>
            <w:r w:rsidR="00214683">
              <w:rPr>
                <w:bCs w:val="0"/>
                <w:sz w:val="20"/>
                <w:szCs w:val="20"/>
                <w:lang w:val="de-CH"/>
              </w:rPr>
              <w:t xml:space="preserve">, </w:t>
            </w:r>
            <w:r w:rsidRPr="00716449">
              <w:rPr>
                <w:b w:val="0"/>
                <w:bCs w:val="0"/>
                <w:sz w:val="20"/>
                <w:szCs w:val="20"/>
                <w:lang w:val="de-CH"/>
              </w:rPr>
              <w:t>Kontrast, Lesbarkeit, Hierarchie, stimmige Farb-/Schriftwahl</w:t>
            </w:r>
            <w:r w:rsidR="00214683">
              <w:rPr>
                <w:b w:val="0"/>
                <w:bCs w:val="0"/>
                <w:sz w:val="20"/>
                <w:szCs w:val="20"/>
                <w:lang w:val="de-CH"/>
              </w:rPr>
              <w:t>, Bildsprache/Visuals</w:t>
            </w:r>
          </w:p>
        </w:tc>
        <w:tc>
          <w:tcPr>
            <w:tcW w:w="390" w:type="pct"/>
            <w:tcBorders>
              <w:top w:val="nil"/>
              <w:bottom w:val="dashed" w:sz="4" w:space="0" w:color="808080" w:themeColor="background1" w:themeShade="80"/>
            </w:tcBorders>
            <w:vAlign w:val="center"/>
          </w:tcPr>
          <w:p w14:paraId="17FD2D6D" w14:textId="0572C2E2" w:rsidR="00716449" w:rsidRPr="008E1B53" w:rsidRDefault="008E1B53" w:rsidP="008E1B53">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Cs/>
                <w:color w:val="000000"/>
                <w:sz w:val="20"/>
                <w:szCs w:val="20"/>
                <w:lang w:val="de-CH" w:eastAsia="ja-JP"/>
              </w:rPr>
            </w:pPr>
            <w:r w:rsidRPr="008E1B53">
              <w:rPr>
                <w:rFonts w:ascii="Aptos Narrow" w:eastAsia="Times New Roman" w:hAnsi="Aptos Narrow" w:cs="Times New Roman"/>
                <w:bCs/>
                <w:color w:val="000000"/>
                <w:sz w:val="20"/>
                <w:szCs w:val="20"/>
                <w:lang w:val="de-CH" w:eastAsia="ja-JP"/>
              </w:rPr>
              <w:t>2</w:t>
            </w:r>
          </w:p>
        </w:tc>
      </w:tr>
      <w:tr w:rsidR="00716449" w:rsidRPr="00716449" w14:paraId="04E67C23" w14:textId="77777777" w:rsidTr="008E1B53">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bottom w:val="dashed" w:sz="4" w:space="0" w:color="808080" w:themeColor="background1" w:themeShade="80"/>
            </w:tcBorders>
          </w:tcPr>
          <w:p w14:paraId="3D947C8E" w14:textId="5FEEC7FB" w:rsidR="00716449" w:rsidRPr="00716449" w:rsidRDefault="00716449" w:rsidP="00716449">
            <w:pPr>
              <w:spacing w:before="4" w:after="4"/>
              <w:ind w:left="284"/>
              <w:rPr>
                <w:b w:val="0"/>
                <w:bCs w:val="0"/>
                <w:sz w:val="20"/>
                <w:szCs w:val="20"/>
                <w:lang w:val="de-CH"/>
              </w:rPr>
            </w:pPr>
            <w:r w:rsidRPr="00716449">
              <w:rPr>
                <w:bCs w:val="0"/>
                <w:sz w:val="20"/>
                <w:szCs w:val="20"/>
                <w:lang w:val="de-CH"/>
              </w:rPr>
              <w:t>Transfer &amp; Umsetzbarkeit</w:t>
            </w:r>
            <w:r w:rsidR="003E0E07">
              <w:rPr>
                <w:bCs w:val="0"/>
                <w:sz w:val="20"/>
                <w:szCs w:val="20"/>
                <w:lang w:val="de-CH"/>
              </w:rPr>
              <w:t xml:space="preserve">, </w:t>
            </w:r>
            <w:r w:rsidRPr="00716449">
              <w:rPr>
                <w:b w:val="0"/>
                <w:bCs w:val="0"/>
                <w:sz w:val="20"/>
                <w:szCs w:val="20"/>
                <w:lang w:val="de-CH"/>
              </w:rPr>
              <w:t>Praxisrelevanz im Schul-/Betriebsalltag; QR/Weiterführung sinnvoll.</w:t>
            </w:r>
          </w:p>
        </w:tc>
        <w:tc>
          <w:tcPr>
            <w:tcW w:w="390" w:type="pct"/>
            <w:tcBorders>
              <w:top w:val="nil"/>
              <w:bottom w:val="dashed" w:sz="4" w:space="0" w:color="808080" w:themeColor="background1" w:themeShade="80"/>
            </w:tcBorders>
            <w:vAlign w:val="center"/>
          </w:tcPr>
          <w:p w14:paraId="047B2FD4" w14:textId="422C9F21" w:rsidR="00716449" w:rsidRPr="008E1B53" w:rsidRDefault="00E53D5B" w:rsidP="008E1B53">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Cs/>
                <w:color w:val="000000"/>
                <w:sz w:val="20"/>
                <w:szCs w:val="20"/>
                <w:lang w:val="de-CH" w:eastAsia="ja-JP"/>
              </w:rPr>
            </w:pPr>
            <w:r>
              <w:rPr>
                <w:rFonts w:ascii="Aptos Narrow" w:eastAsia="Times New Roman" w:hAnsi="Aptos Narrow" w:cs="Times New Roman"/>
                <w:bCs/>
                <w:color w:val="000000"/>
                <w:sz w:val="20"/>
                <w:szCs w:val="20"/>
                <w:lang w:val="de-CH" w:eastAsia="ja-JP"/>
              </w:rPr>
              <w:t>1</w:t>
            </w:r>
          </w:p>
        </w:tc>
      </w:tr>
      <w:tr w:rsidR="008E0832" w:rsidRPr="00476C21" w14:paraId="2843BC22" w14:textId="77777777" w:rsidTr="0007430C">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dashed" w:sz="4" w:space="0" w:color="808080" w:themeColor="background1" w:themeShade="80"/>
              <w:bottom w:val="nil"/>
            </w:tcBorders>
            <w:shd w:val="clear" w:color="auto" w:fill="FAE2D5" w:themeFill="accent2" w:themeFillTint="33"/>
            <w:hideMark/>
          </w:tcPr>
          <w:p w14:paraId="52C45EFF" w14:textId="0DEDD7A7" w:rsidR="00476C21" w:rsidRPr="00802638" w:rsidRDefault="00476C21" w:rsidP="00171209">
            <w:pPr>
              <w:spacing w:before="4" w:after="4"/>
              <w:rPr>
                <w:lang w:val="de-CH"/>
              </w:rPr>
            </w:pPr>
            <w:r w:rsidRPr="00802638">
              <w:rPr>
                <w:lang w:val="de-CH"/>
              </w:rPr>
              <w:t>Video</w:t>
            </w:r>
          </w:p>
        </w:tc>
        <w:tc>
          <w:tcPr>
            <w:tcW w:w="390" w:type="pct"/>
            <w:tcBorders>
              <w:top w:val="dashed" w:sz="4" w:space="0" w:color="808080" w:themeColor="background1" w:themeShade="80"/>
              <w:bottom w:val="nil"/>
            </w:tcBorders>
            <w:shd w:val="clear" w:color="auto" w:fill="FAE2D5" w:themeFill="accent2" w:themeFillTint="33"/>
            <w:hideMark/>
          </w:tcPr>
          <w:p w14:paraId="527D3414" w14:textId="3A72F68D" w:rsidR="00476C21" w:rsidRPr="00476C21" w:rsidRDefault="00362D04" w:rsidP="00171209">
            <w:pPr>
              <w:spacing w:before="4" w:after="4"/>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 w:val="22"/>
                <w:szCs w:val="22"/>
                <w:lang w:val="de-CH" w:eastAsia="ja-JP"/>
              </w:rPr>
            </w:pPr>
            <w:r>
              <w:rPr>
                <w:rFonts w:ascii="Aptos Narrow" w:eastAsia="Times New Roman" w:hAnsi="Aptos Narrow" w:cs="Times New Roman"/>
                <w:b/>
                <w:bCs/>
                <w:color w:val="000000"/>
                <w:sz w:val="22"/>
                <w:szCs w:val="22"/>
                <w:lang w:val="de-CH" w:eastAsia="ja-JP"/>
              </w:rPr>
              <w:t>14</w:t>
            </w:r>
          </w:p>
        </w:tc>
      </w:tr>
      <w:tr w:rsidR="00A80B4A" w:rsidRPr="006F6A9D" w14:paraId="019DF27F"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tcBorders>
            <w:hideMark/>
          </w:tcPr>
          <w:p w14:paraId="49952829" w14:textId="73148DB3" w:rsidR="00476C21" w:rsidRPr="006F6A9D" w:rsidRDefault="00934AB3" w:rsidP="00171209">
            <w:pPr>
              <w:spacing w:before="4" w:after="4"/>
              <w:ind w:left="284"/>
              <w:rPr>
                <w:b w:val="0"/>
                <w:bCs w:val="0"/>
                <w:sz w:val="20"/>
                <w:szCs w:val="20"/>
                <w:lang w:val="de-CH"/>
              </w:rPr>
            </w:pPr>
            <w:r>
              <w:rPr>
                <w:sz w:val="20"/>
                <w:szCs w:val="20"/>
                <w:lang w:val="de-CH"/>
              </w:rPr>
              <w:t xml:space="preserve">Mind. </w:t>
            </w:r>
            <w:r w:rsidR="00C64A07">
              <w:rPr>
                <w:sz w:val="20"/>
                <w:szCs w:val="20"/>
                <w:lang w:val="de-CH"/>
              </w:rPr>
              <w:t>6</w:t>
            </w:r>
            <w:r>
              <w:rPr>
                <w:sz w:val="20"/>
                <w:szCs w:val="20"/>
                <w:lang w:val="de-CH"/>
              </w:rPr>
              <w:t xml:space="preserve"> </w:t>
            </w:r>
            <w:r w:rsidR="00476C21" w:rsidRPr="006F6A9D">
              <w:rPr>
                <w:sz w:val="20"/>
                <w:szCs w:val="20"/>
                <w:lang w:val="de-CH"/>
              </w:rPr>
              <w:t>Texteinblendungen</w:t>
            </w:r>
            <w:r w:rsidR="00476C21" w:rsidRPr="006F6A9D">
              <w:rPr>
                <w:b w:val="0"/>
                <w:bCs w:val="0"/>
                <w:sz w:val="20"/>
                <w:szCs w:val="20"/>
                <w:lang w:val="de-CH"/>
              </w:rPr>
              <w:t xml:space="preserve"> für Titel, Abspann und Themenbereiche in Video eingefügt</w:t>
            </w:r>
            <w:r w:rsidR="005824CC">
              <w:rPr>
                <w:b w:val="0"/>
                <w:bCs w:val="0"/>
                <w:sz w:val="20"/>
                <w:szCs w:val="20"/>
                <w:lang w:val="de-CH"/>
              </w:rPr>
              <w:t>; g</w:t>
            </w:r>
            <w:r w:rsidR="00476C21" w:rsidRPr="006F6A9D">
              <w:rPr>
                <w:b w:val="0"/>
                <w:bCs w:val="0"/>
                <w:sz w:val="20"/>
                <w:szCs w:val="20"/>
                <w:lang w:val="de-CH"/>
              </w:rPr>
              <w:t>ute Qualität, passende Grösse</w:t>
            </w:r>
          </w:p>
        </w:tc>
        <w:tc>
          <w:tcPr>
            <w:tcW w:w="390" w:type="pct"/>
            <w:tcBorders>
              <w:top w:val="nil"/>
            </w:tcBorders>
            <w:vAlign w:val="center"/>
            <w:hideMark/>
          </w:tcPr>
          <w:p w14:paraId="7A32957E" w14:textId="241F8727" w:rsidR="00476C21" w:rsidRPr="00476C21" w:rsidRDefault="00362D04" w:rsidP="00171209">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3</w:t>
            </w:r>
          </w:p>
        </w:tc>
      </w:tr>
      <w:tr w:rsidR="00476C21" w:rsidRPr="00476C21" w14:paraId="15562345"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236C9F05" w14:textId="5EDF4284" w:rsidR="00476C21" w:rsidRPr="006F6A9D" w:rsidRDefault="00476C21" w:rsidP="00171209">
            <w:pPr>
              <w:spacing w:before="4" w:after="4"/>
              <w:ind w:left="284"/>
              <w:rPr>
                <w:b w:val="0"/>
                <w:bCs w:val="0"/>
                <w:sz w:val="20"/>
                <w:szCs w:val="20"/>
                <w:lang w:val="de-CH"/>
              </w:rPr>
            </w:pPr>
            <w:r w:rsidRPr="006F6A9D">
              <w:rPr>
                <w:sz w:val="20"/>
                <w:szCs w:val="20"/>
                <w:lang w:val="de-CH"/>
              </w:rPr>
              <w:t>Qualität</w:t>
            </w:r>
            <w:r w:rsidRPr="006F6A9D">
              <w:rPr>
                <w:b w:val="0"/>
                <w:bCs w:val="0"/>
                <w:sz w:val="20"/>
                <w:szCs w:val="20"/>
                <w:lang w:val="de-CH"/>
              </w:rPr>
              <w:t xml:space="preserve"> der Videos</w:t>
            </w:r>
            <w:r w:rsidR="001B3CA2">
              <w:rPr>
                <w:b w:val="0"/>
                <w:bCs w:val="0"/>
                <w:sz w:val="20"/>
                <w:szCs w:val="20"/>
                <w:lang w:val="de-CH"/>
              </w:rPr>
              <w:t>e</w:t>
            </w:r>
            <w:r w:rsidRPr="006F6A9D">
              <w:rPr>
                <w:b w:val="0"/>
                <w:bCs w:val="0"/>
                <w:sz w:val="20"/>
                <w:szCs w:val="20"/>
                <w:lang w:val="de-CH"/>
              </w:rPr>
              <w:t>quenzen</w:t>
            </w:r>
            <w:r w:rsidR="00F24C4E" w:rsidRPr="006F6A9D">
              <w:rPr>
                <w:b w:val="0"/>
                <w:bCs w:val="0"/>
                <w:sz w:val="20"/>
                <w:szCs w:val="20"/>
                <w:lang w:val="de-CH"/>
              </w:rPr>
              <w:t xml:space="preserve">, </w:t>
            </w:r>
            <w:r w:rsidRPr="006F6A9D">
              <w:rPr>
                <w:b w:val="0"/>
                <w:bCs w:val="0"/>
                <w:sz w:val="20"/>
                <w:szCs w:val="20"/>
                <w:lang w:val="de-CH"/>
              </w:rPr>
              <w:t>Belichtung, Schärfe, Kontrast, Ausrichtung, wackelfrei usw.</w:t>
            </w:r>
          </w:p>
        </w:tc>
        <w:tc>
          <w:tcPr>
            <w:tcW w:w="390" w:type="pct"/>
            <w:vAlign w:val="center"/>
            <w:hideMark/>
          </w:tcPr>
          <w:p w14:paraId="191D5517" w14:textId="317937D4" w:rsidR="00476C21" w:rsidRPr="00476C21" w:rsidRDefault="00E34B43" w:rsidP="00171209">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3</w:t>
            </w:r>
          </w:p>
        </w:tc>
      </w:tr>
      <w:tr w:rsidR="00A80B4A" w:rsidRPr="006F6A9D" w14:paraId="3761AAB6"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2493C9F9" w14:textId="7F80B97F" w:rsidR="00476C21" w:rsidRPr="006F6A9D" w:rsidRDefault="00476C21" w:rsidP="00171209">
            <w:pPr>
              <w:spacing w:before="4" w:after="4"/>
              <w:ind w:left="284"/>
              <w:rPr>
                <w:b w:val="0"/>
                <w:bCs w:val="0"/>
                <w:sz w:val="20"/>
                <w:szCs w:val="20"/>
                <w:lang w:val="de-CH"/>
              </w:rPr>
            </w:pPr>
            <w:r w:rsidRPr="006F6A9D">
              <w:rPr>
                <w:sz w:val="20"/>
                <w:szCs w:val="20"/>
                <w:lang w:val="de-CH"/>
              </w:rPr>
              <w:t>Szenenübergänge</w:t>
            </w:r>
            <w:r w:rsidRPr="006F6A9D">
              <w:rPr>
                <w:b w:val="0"/>
                <w:bCs w:val="0"/>
                <w:sz w:val="20"/>
                <w:szCs w:val="20"/>
                <w:lang w:val="de-CH"/>
              </w:rPr>
              <w:t xml:space="preserve"> korrekt erstellt</w:t>
            </w:r>
            <w:r w:rsidR="00F24C4E" w:rsidRPr="006F6A9D">
              <w:rPr>
                <w:b w:val="0"/>
                <w:bCs w:val="0"/>
                <w:sz w:val="20"/>
                <w:szCs w:val="20"/>
                <w:lang w:val="de-CH"/>
              </w:rPr>
              <w:t xml:space="preserve">, </w:t>
            </w:r>
            <w:r w:rsidR="00F24C4E" w:rsidRPr="006F6A9D">
              <w:rPr>
                <w:bCs w:val="0"/>
                <w:sz w:val="20"/>
                <w:szCs w:val="20"/>
                <w:lang w:val="de-CH"/>
              </w:rPr>
              <w:t>m</w:t>
            </w:r>
            <w:r w:rsidRPr="006F6A9D">
              <w:rPr>
                <w:bCs w:val="0"/>
                <w:sz w:val="20"/>
                <w:szCs w:val="20"/>
                <w:lang w:val="de-CH"/>
              </w:rPr>
              <w:t>ind. 4</w:t>
            </w:r>
            <w:r w:rsidRPr="006F6A9D">
              <w:rPr>
                <w:b w:val="0"/>
                <w:bCs w:val="0"/>
                <w:sz w:val="20"/>
                <w:szCs w:val="20"/>
                <w:lang w:val="de-CH"/>
              </w:rPr>
              <w:t xml:space="preserve"> verschiedene Übergänge (but </w:t>
            </w:r>
            <w:proofErr w:type="spellStart"/>
            <w:r w:rsidRPr="006F6A9D">
              <w:rPr>
                <w:b w:val="0"/>
                <w:bCs w:val="0"/>
                <w:sz w:val="20"/>
                <w:szCs w:val="20"/>
                <w:lang w:val="de-CH"/>
              </w:rPr>
              <w:t>keep</w:t>
            </w:r>
            <w:proofErr w:type="spellEnd"/>
            <w:r w:rsidRPr="006F6A9D">
              <w:rPr>
                <w:b w:val="0"/>
                <w:bCs w:val="0"/>
                <w:sz w:val="20"/>
                <w:szCs w:val="20"/>
                <w:lang w:val="de-CH"/>
              </w:rPr>
              <w:t xml:space="preserve"> </w:t>
            </w:r>
            <w:proofErr w:type="spellStart"/>
            <w:r w:rsidRPr="006F6A9D">
              <w:rPr>
                <w:b w:val="0"/>
                <w:bCs w:val="0"/>
                <w:sz w:val="20"/>
                <w:szCs w:val="20"/>
                <w:lang w:val="de-CH"/>
              </w:rPr>
              <w:t>it</w:t>
            </w:r>
            <w:proofErr w:type="spellEnd"/>
            <w:r w:rsidRPr="006F6A9D">
              <w:rPr>
                <w:b w:val="0"/>
                <w:bCs w:val="0"/>
                <w:sz w:val="20"/>
                <w:szCs w:val="20"/>
                <w:lang w:val="de-CH"/>
              </w:rPr>
              <w:t xml:space="preserve"> simple)</w:t>
            </w:r>
          </w:p>
        </w:tc>
        <w:tc>
          <w:tcPr>
            <w:tcW w:w="390" w:type="pct"/>
            <w:vAlign w:val="center"/>
            <w:hideMark/>
          </w:tcPr>
          <w:p w14:paraId="54B8249E" w14:textId="1284D4DA" w:rsidR="00476C21" w:rsidRPr="00476C21" w:rsidRDefault="00362D04" w:rsidP="00171209">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2</w:t>
            </w:r>
          </w:p>
        </w:tc>
      </w:tr>
      <w:tr w:rsidR="00476C21" w:rsidRPr="00476C21" w14:paraId="2D8F68B8"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38DEDA17" w14:textId="73FF5C9D" w:rsidR="00476C21" w:rsidRPr="006F6A9D" w:rsidRDefault="00476C21" w:rsidP="00171209">
            <w:pPr>
              <w:spacing w:before="4" w:after="4"/>
              <w:ind w:left="284"/>
              <w:rPr>
                <w:b w:val="0"/>
                <w:bCs w:val="0"/>
                <w:sz w:val="20"/>
                <w:szCs w:val="20"/>
                <w:lang w:val="de-CH"/>
              </w:rPr>
            </w:pPr>
            <w:r w:rsidRPr="006F6A9D">
              <w:rPr>
                <w:b w:val="0"/>
                <w:bCs w:val="0"/>
                <w:sz w:val="20"/>
                <w:szCs w:val="20"/>
                <w:lang w:val="de-CH"/>
              </w:rPr>
              <w:t>Audio</w:t>
            </w:r>
            <w:r w:rsidR="00F24C4E" w:rsidRPr="006F6A9D">
              <w:rPr>
                <w:b w:val="0"/>
                <w:bCs w:val="0"/>
                <w:sz w:val="20"/>
                <w:szCs w:val="20"/>
                <w:lang w:val="de-CH"/>
              </w:rPr>
              <w:t>, i</w:t>
            </w:r>
            <w:r w:rsidRPr="006F6A9D">
              <w:rPr>
                <w:b w:val="0"/>
                <w:bCs w:val="0"/>
                <w:sz w:val="20"/>
                <w:szCs w:val="20"/>
                <w:lang w:val="de-CH"/>
              </w:rPr>
              <w:t>m ganzen Video gut hörbar</w:t>
            </w:r>
            <w:r w:rsidR="004511B1" w:rsidRPr="006F6A9D">
              <w:rPr>
                <w:b w:val="0"/>
                <w:bCs w:val="0"/>
                <w:sz w:val="20"/>
                <w:szCs w:val="20"/>
                <w:lang w:val="de-CH"/>
              </w:rPr>
              <w:t xml:space="preserve">, </w:t>
            </w:r>
            <w:r w:rsidRPr="006F6A9D">
              <w:rPr>
                <w:b w:val="0"/>
                <w:bCs w:val="0"/>
                <w:sz w:val="20"/>
                <w:szCs w:val="20"/>
                <w:lang w:val="de-CH"/>
              </w:rPr>
              <w:t>Synchronität (auf Bild abgestimmt)</w:t>
            </w:r>
          </w:p>
        </w:tc>
        <w:tc>
          <w:tcPr>
            <w:tcW w:w="390" w:type="pct"/>
            <w:noWrap/>
            <w:vAlign w:val="center"/>
            <w:hideMark/>
          </w:tcPr>
          <w:p w14:paraId="58617341" w14:textId="7E4FE78C" w:rsidR="00476C21" w:rsidRPr="00476C21" w:rsidRDefault="00362D04" w:rsidP="00171209">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2</w:t>
            </w:r>
          </w:p>
        </w:tc>
      </w:tr>
      <w:tr w:rsidR="00A80B4A" w:rsidRPr="006F6A9D" w14:paraId="49379FCB"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71B12818" w14:textId="300BE0CE" w:rsidR="00476C21" w:rsidRPr="006F6A9D" w:rsidRDefault="00476C21" w:rsidP="00171209">
            <w:pPr>
              <w:spacing w:before="4" w:after="4"/>
              <w:ind w:left="284"/>
              <w:rPr>
                <w:b w:val="0"/>
                <w:bCs w:val="0"/>
                <w:sz w:val="20"/>
                <w:szCs w:val="20"/>
                <w:lang w:val="de-CH"/>
              </w:rPr>
            </w:pPr>
            <w:r w:rsidRPr="006F6A9D">
              <w:rPr>
                <w:b w:val="0"/>
                <w:bCs w:val="0"/>
                <w:sz w:val="20"/>
                <w:szCs w:val="20"/>
                <w:lang w:val="de-CH"/>
              </w:rPr>
              <w:t xml:space="preserve">Gutes </w:t>
            </w:r>
            <w:r w:rsidR="00BE69B7">
              <w:rPr>
                <w:b w:val="0"/>
                <w:bCs w:val="0"/>
                <w:sz w:val="20"/>
                <w:szCs w:val="20"/>
                <w:lang w:val="de-CH"/>
              </w:rPr>
              <w:t xml:space="preserve">(authentisch) </w:t>
            </w:r>
            <w:r w:rsidRPr="006F6A9D">
              <w:rPr>
                <w:b w:val="0"/>
                <w:bCs w:val="0"/>
                <w:sz w:val="20"/>
                <w:szCs w:val="20"/>
                <w:lang w:val="de-CH"/>
              </w:rPr>
              <w:t xml:space="preserve">gesprochenes </w:t>
            </w:r>
            <w:r w:rsidRPr="006F6A9D">
              <w:rPr>
                <w:sz w:val="20"/>
                <w:szCs w:val="20"/>
                <w:lang w:val="de-CH"/>
              </w:rPr>
              <w:t>Deutsch</w:t>
            </w:r>
          </w:p>
        </w:tc>
        <w:tc>
          <w:tcPr>
            <w:tcW w:w="390" w:type="pct"/>
            <w:noWrap/>
            <w:vAlign w:val="center"/>
            <w:hideMark/>
          </w:tcPr>
          <w:p w14:paraId="345C04F9" w14:textId="05F939AA" w:rsidR="00476C21" w:rsidRPr="00476C21" w:rsidRDefault="00362D04" w:rsidP="00171209">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2</w:t>
            </w:r>
          </w:p>
        </w:tc>
      </w:tr>
      <w:tr w:rsidR="002530C8" w:rsidRPr="00476C21" w14:paraId="0288F738"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tcBorders>
              <w:bottom w:val="dashed" w:sz="4" w:space="0" w:color="808080" w:themeColor="background1" w:themeShade="80"/>
            </w:tcBorders>
            <w:hideMark/>
          </w:tcPr>
          <w:p w14:paraId="75FA18B1" w14:textId="0A312671" w:rsidR="00476C21" w:rsidRPr="006F6A9D" w:rsidRDefault="00476C21" w:rsidP="00171209">
            <w:pPr>
              <w:spacing w:before="4" w:after="4"/>
              <w:ind w:left="284"/>
              <w:rPr>
                <w:b w:val="0"/>
                <w:bCs w:val="0"/>
                <w:sz w:val="20"/>
                <w:szCs w:val="20"/>
                <w:lang w:val="de-CH"/>
              </w:rPr>
            </w:pPr>
            <w:r w:rsidRPr="006F6A9D">
              <w:rPr>
                <w:b w:val="0"/>
                <w:bCs w:val="0"/>
                <w:sz w:val="20"/>
                <w:szCs w:val="20"/>
                <w:lang w:val="de-CH"/>
              </w:rPr>
              <w:t>Spannung</w:t>
            </w:r>
            <w:r w:rsidR="00BE69B7">
              <w:rPr>
                <w:b w:val="0"/>
                <w:bCs w:val="0"/>
                <w:sz w:val="20"/>
                <w:szCs w:val="20"/>
                <w:lang w:val="de-CH"/>
              </w:rPr>
              <w:t>sfaden</w:t>
            </w:r>
            <w:r w:rsidRPr="006F6A9D">
              <w:rPr>
                <w:b w:val="0"/>
                <w:bCs w:val="0"/>
                <w:sz w:val="20"/>
                <w:szCs w:val="20"/>
                <w:lang w:val="de-CH"/>
              </w:rPr>
              <w:t xml:space="preserve"> über das ganze Video</w:t>
            </w:r>
            <w:r w:rsidR="004511B1" w:rsidRPr="006F6A9D">
              <w:rPr>
                <w:b w:val="0"/>
                <w:bCs w:val="0"/>
                <w:sz w:val="20"/>
                <w:szCs w:val="20"/>
                <w:lang w:val="de-CH"/>
              </w:rPr>
              <w:t xml:space="preserve">, </w:t>
            </w:r>
            <w:r w:rsidRPr="006F6A9D">
              <w:rPr>
                <w:b w:val="0"/>
                <w:bCs w:val="0"/>
                <w:sz w:val="20"/>
                <w:szCs w:val="20"/>
                <w:lang w:val="de-CH"/>
              </w:rPr>
              <w:t>Kreativität</w:t>
            </w:r>
          </w:p>
        </w:tc>
        <w:tc>
          <w:tcPr>
            <w:tcW w:w="390" w:type="pct"/>
            <w:tcBorders>
              <w:bottom w:val="dashed" w:sz="4" w:space="0" w:color="808080" w:themeColor="background1" w:themeShade="80"/>
            </w:tcBorders>
            <w:noWrap/>
            <w:vAlign w:val="center"/>
            <w:hideMark/>
          </w:tcPr>
          <w:p w14:paraId="1692385D" w14:textId="74EF9493" w:rsidR="00476C21" w:rsidRPr="00476C21" w:rsidRDefault="00362D04" w:rsidP="00171209">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2</w:t>
            </w:r>
          </w:p>
        </w:tc>
      </w:tr>
      <w:tr w:rsidR="006862EF" w:rsidRPr="00476C21" w14:paraId="1195F176"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dashed" w:sz="4" w:space="0" w:color="808080" w:themeColor="background1" w:themeShade="80"/>
              <w:bottom w:val="nil"/>
            </w:tcBorders>
            <w:shd w:val="clear" w:color="auto" w:fill="F2F2F2" w:themeFill="background1" w:themeFillShade="F2"/>
            <w:hideMark/>
          </w:tcPr>
          <w:p w14:paraId="3EA66FD8" w14:textId="77777777" w:rsidR="00476C21" w:rsidRPr="00802638" w:rsidRDefault="00476C21" w:rsidP="00171209">
            <w:pPr>
              <w:spacing w:before="4" w:after="4"/>
              <w:rPr>
                <w:lang w:val="de-CH"/>
              </w:rPr>
            </w:pPr>
            <w:r w:rsidRPr="00802638">
              <w:rPr>
                <w:lang w:val="de-CH"/>
              </w:rPr>
              <w:t>Abzüge</w:t>
            </w:r>
          </w:p>
        </w:tc>
        <w:tc>
          <w:tcPr>
            <w:tcW w:w="390" w:type="pct"/>
            <w:tcBorders>
              <w:top w:val="dashed" w:sz="4" w:space="0" w:color="808080" w:themeColor="background1" w:themeShade="80"/>
              <w:bottom w:val="nil"/>
            </w:tcBorders>
            <w:shd w:val="clear" w:color="auto" w:fill="F2F2F2" w:themeFill="background1" w:themeFillShade="F2"/>
            <w:noWrap/>
            <w:vAlign w:val="center"/>
          </w:tcPr>
          <w:p w14:paraId="121D8577" w14:textId="0BD97389" w:rsidR="00476C21" w:rsidRPr="00476C21" w:rsidRDefault="00476C21" w:rsidP="00171209">
            <w:pPr>
              <w:spacing w:before="4" w:after="4"/>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 w:val="22"/>
                <w:szCs w:val="22"/>
                <w:lang w:val="de-CH" w:eastAsia="ja-JP"/>
              </w:rPr>
            </w:pPr>
          </w:p>
        </w:tc>
      </w:tr>
      <w:tr w:rsidR="00476C21" w:rsidRPr="00617E68" w14:paraId="41DE346A" w14:textId="77777777" w:rsidTr="001D43E2">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tcBorders>
            <w:hideMark/>
          </w:tcPr>
          <w:p w14:paraId="6B408D01" w14:textId="77777777" w:rsidR="00476C21" w:rsidRDefault="00476C21" w:rsidP="0007430C">
            <w:pPr>
              <w:spacing w:before="4" w:after="4"/>
              <w:ind w:left="284"/>
              <w:rPr>
                <w:sz w:val="20"/>
                <w:szCs w:val="20"/>
              </w:rPr>
            </w:pPr>
            <w:r w:rsidRPr="00854010">
              <w:rPr>
                <w:b w:val="0"/>
                <w:bCs w:val="0"/>
                <w:sz w:val="20"/>
                <w:szCs w:val="20"/>
              </w:rPr>
              <w:t>Video zu lang/kurz</w:t>
            </w:r>
            <w:r w:rsidR="0007430C">
              <w:rPr>
                <w:b w:val="0"/>
                <w:bCs w:val="0"/>
                <w:sz w:val="20"/>
                <w:szCs w:val="20"/>
              </w:rPr>
              <w:t xml:space="preserve">, </w:t>
            </w:r>
            <w:r w:rsidRPr="00854010">
              <w:rPr>
                <w:b w:val="0"/>
                <w:bCs w:val="0"/>
                <w:sz w:val="20"/>
                <w:szCs w:val="20"/>
              </w:rPr>
              <w:t>Abgabe zu spät</w:t>
            </w:r>
            <w:r w:rsidR="0007430C">
              <w:rPr>
                <w:b w:val="0"/>
                <w:bCs w:val="0"/>
                <w:sz w:val="20"/>
                <w:szCs w:val="20"/>
              </w:rPr>
              <w:t>, f</w:t>
            </w:r>
            <w:r w:rsidRPr="00854010">
              <w:rPr>
                <w:b w:val="0"/>
                <w:bCs w:val="0"/>
                <w:sz w:val="20"/>
                <w:szCs w:val="20"/>
              </w:rPr>
              <w:t>ehlende Teile</w:t>
            </w:r>
            <w:r w:rsidR="0007430C">
              <w:rPr>
                <w:b w:val="0"/>
                <w:bCs w:val="0"/>
                <w:sz w:val="20"/>
                <w:szCs w:val="20"/>
              </w:rPr>
              <w:t xml:space="preserve">, </w:t>
            </w:r>
            <w:r w:rsidR="00171209">
              <w:rPr>
                <w:b w:val="0"/>
                <w:bCs w:val="0"/>
                <w:sz w:val="20"/>
                <w:szCs w:val="20"/>
              </w:rPr>
              <w:t>Anteile stimmen nicht</w:t>
            </w:r>
            <w:r w:rsidR="0007430C">
              <w:rPr>
                <w:b w:val="0"/>
                <w:bCs w:val="0"/>
                <w:sz w:val="20"/>
                <w:szCs w:val="20"/>
              </w:rPr>
              <w:t xml:space="preserve"> </w:t>
            </w:r>
            <w:r w:rsidR="00854010">
              <w:rPr>
                <w:b w:val="0"/>
                <w:bCs w:val="0"/>
                <w:sz w:val="20"/>
                <w:szCs w:val="20"/>
              </w:rPr>
              <w:t>etc.</w:t>
            </w:r>
          </w:p>
          <w:p w14:paraId="405CFD6E" w14:textId="74818714" w:rsidR="00DE0F06" w:rsidRPr="00617E68" w:rsidRDefault="00DE0F06" w:rsidP="0007430C">
            <w:pPr>
              <w:spacing w:before="4" w:after="4"/>
              <w:ind w:left="284"/>
            </w:pPr>
          </w:p>
        </w:tc>
        <w:tc>
          <w:tcPr>
            <w:tcW w:w="390" w:type="pct"/>
            <w:tcBorders>
              <w:top w:val="nil"/>
            </w:tcBorders>
            <w:vAlign w:val="center"/>
          </w:tcPr>
          <w:p w14:paraId="4A733C54" w14:textId="303203D2" w:rsidR="00476C21" w:rsidRPr="00476C21" w:rsidRDefault="00476C21" w:rsidP="00171209">
            <w:pPr>
              <w:spacing w:before="4" w:after="4"/>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p>
        </w:tc>
      </w:tr>
      <w:tr w:rsidR="00820532" w:rsidRPr="00476C21" w14:paraId="504C5CE5" w14:textId="77777777" w:rsidTr="001D43E2">
        <w:trPr>
          <w:trHeight w:val="773"/>
        </w:trPr>
        <w:tc>
          <w:tcPr>
            <w:cnfStyle w:val="001000000000" w:firstRow="0" w:lastRow="0" w:firstColumn="1" w:lastColumn="0" w:oddVBand="0" w:evenVBand="0" w:oddHBand="0" w:evenHBand="0" w:firstRowFirstColumn="0" w:firstRowLastColumn="0" w:lastRowFirstColumn="0" w:lastRowLastColumn="0"/>
            <w:tcW w:w="4610" w:type="pct"/>
            <w:shd w:val="clear" w:color="auto" w:fill="F2F2F2" w:themeFill="background1" w:themeFillShade="F2"/>
            <w:vAlign w:val="center"/>
            <w:hideMark/>
          </w:tcPr>
          <w:p w14:paraId="7BD9A982" w14:textId="77777777" w:rsidR="00476C21" w:rsidRPr="002B7A78" w:rsidRDefault="00476C21" w:rsidP="00171209">
            <w:pPr>
              <w:spacing w:before="4" w:after="4"/>
              <w:rPr>
                <w:lang w:val="de-CH"/>
              </w:rPr>
            </w:pPr>
            <w:r w:rsidRPr="002B7A78">
              <w:rPr>
                <w:lang w:val="de-CH"/>
              </w:rPr>
              <w:t>Ergebnis</w:t>
            </w:r>
          </w:p>
        </w:tc>
        <w:tc>
          <w:tcPr>
            <w:tcW w:w="390" w:type="pct"/>
            <w:shd w:val="clear" w:color="auto" w:fill="F2F2F2" w:themeFill="background1" w:themeFillShade="F2"/>
            <w:noWrap/>
            <w:vAlign w:val="center"/>
            <w:hideMark/>
          </w:tcPr>
          <w:p w14:paraId="6848EA2B" w14:textId="3374E8BF" w:rsidR="00476C21" w:rsidRPr="00476C21" w:rsidRDefault="00DE0F06" w:rsidP="00171209">
            <w:pPr>
              <w:spacing w:before="4" w:after="4"/>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lang w:val="de-CH" w:eastAsia="ja-JP"/>
              </w:rPr>
            </w:pPr>
            <w:r>
              <w:rPr>
                <w:rFonts w:ascii="Aptos Narrow" w:eastAsia="Times New Roman" w:hAnsi="Aptos Narrow" w:cs="Times New Roman"/>
                <w:b/>
                <w:bCs/>
                <w:lang w:val="de-CH" w:eastAsia="ja-JP"/>
              </w:rPr>
              <w:t>40</w:t>
            </w:r>
          </w:p>
        </w:tc>
      </w:tr>
    </w:tbl>
    <w:p w14:paraId="506AD928" w14:textId="77777777" w:rsidR="00914661" w:rsidRDefault="00914661">
      <w:pPr>
        <w:spacing w:before="0" w:after="160" w:line="278" w:lineRule="auto"/>
        <w:rPr>
          <w:lang w:val="de-CH"/>
        </w:rPr>
      </w:pPr>
      <w:r>
        <w:rPr>
          <w:lang w:val="de-CH"/>
        </w:rPr>
        <w:br w:type="page"/>
      </w:r>
    </w:p>
    <w:p w14:paraId="3FB98B4E" w14:textId="5E0659F3" w:rsidR="002C0D75" w:rsidRDefault="00914661" w:rsidP="000F190B">
      <w:pPr>
        <w:pStyle w:val="berschrift1"/>
      </w:pPr>
      <w:r>
        <w:lastRenderedPageBreak/>
        <w:t>Anhang</w:t>
      </w:r>
      <w:r w:rsidR="00CD1D1E">
        <w:t>: Formatierungen der Dokumentvorlage</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1985"/>
        <w:gridCol w:w="7229"/>
      </w:tblGrid>
      <w:tr w:rsidR="00914661" w:rsidRPr="00802638" w14:paraId="28991129" w14:textId="77777777" w:rsidTr="000C5200">
        <w:tc>
          <w:tcPr>
            <w:tcW w:w="1985" w:type="dxa"/>
          </w:tcPr>
          <w:p w14:paraId="220F697E" w14:textId="77777777" w:rsidR="00914661" w:rsidRPr="00802638" w:rsidRDefault="00914661" w:rsidP="000C5200">
            <w:pPr>
              <w:rPr>
                <w:b/>
                <w:bCs/>
                <w:lang w:val="de-CH"/>
              </w:rPr>
            </w:pPr>
            <w:r w:rsidRPr="00802638">
              <w:rPr>
                <w:b/>
                <w:bCs/>
                <w:lang w:val="de-CH"/>
              </w:rPr>
              <w:t>Standard</w:t>
            </w:r>
          </w:p>
        </w:tc>
        <w:tc>
          <w:tcPr>
            <w:tcW w:w="7229" w:type="dxa"/>
          </w:tcPr>
          <w:p w14:paraId="444EDC7E" w14:textId="77777777" w:rsidR="00914661" w:rsidRPr="00802638" w:rsidRDefault="00914661" w:rsidP="000C5200">
            <w:pPr>
              <w:rPr>
                <w:lang w:val="de-CH"/>
              </w:rPr>
            </w:pPr>
            <w:r w:rsidRPr="00802638">
              <w:rPr>
                <w:lang w:val="de-CH"/>
              </w:rPr>
              <w:t>Courier New, 12</w:t>
            </w:r>
            <w:r w:rsidRPr="00802638">
              <w:rPr>
                <w:rFonts w:ascii="Arial" w:hAnsi="Arial" w:cs="Arial"/>
                <w:lang w:val="de-CH"/>
              </w:rPr>
              <w:t> </w:t>
            </w:r>
            <w:r w:rsidRPr="00802638">
              <w:rPr>
                <w:lang w:val="de-CH"/>
              </w:rPr>
              <w:t>Pt.</w:t>
            </w:r>
          </w:p>
          <w:p w14:paraId="206D9FD2" w14:textId="77777777" w:rsidR="00914661" w:rsidRPr="00802638" w:rsidRDefault="00914661" w:rsidP="000C5200">
            <w:pPr>
              <w:rPr>
                <w:lang w:val="de-CH"/>
              </w:rPr>
            </w:pPr>
            <w:r w:rsidRPr="00802638">
              <w:rPr>
                <w:lang w:val="de-CH"/>
              </w:rPr>
              <w:t>Absatzabstand vor und nach: je 6</w:t>
            </w:r>
            <w:r w:rsidRPr="00802638">
              <w:rPr>
                <w:rFonts w:ascii="Arial" w:hAnsi="Arial" w:cs="Arial"/>
                <w:lang w:val="de-CH"/>
              </w:rPr>
              <w:t> </w:t>
            </w:r>
            <w:r w:rsidRPr="00802638">
              <w:rPr>
                <w:lang w:val="de-CH"/>
              </w:rPr>
              <w:t>Pt.</w:t>
            </w:r>
          </w:p>
        </w:tc>
      </w:tr>
      <w:tr w:rsidR="00914661" w:rsidRPr="00802638" w14:paraId="4A223F15" w14:textId="77777777" w:rsidTr="000C5200">
        <w:tc>
          <w:tcPr>
            <w:tcW w:w="1985" w:type="dxa"/>
          </w:tcPr>
          <w:p w14:paraId="13340B84" w14:textId="77777777" w:rsidR="00914661" w:rsidRPr="00802638" w:rsidRDefault="00914661" w:rsidP="000C5200">
            <w:pPr>
              <w:rPr>
                <w:b/>
                <w:bCs/>
                <w:lang w:val="de-CH"/>
              </w:rPr>
            </w:pPr>
            <w:r w:rsidRPr="00802638">
              <w:rPr>
                <w:b/>
                <w:bCs/>
                <w:lang w:val="de-CH"/>
              </w:rPr>
              <w:t>Überschrift 1</w:t>
            </w:r>
          </w:p>
        </w:tc>
        <w:tc>
          <w:tcPr>
            <w:tcW w:w="7229" w:type="dxa"/>
          </w:tcPr>
          <w:p w14:paraId="4EAA9494" w14:textId="77777777" w:rsidR="00914661" w:rsidRPr="00802638" w:rsidRDefault="00914661" w:rsidP="000C5200">
            <w:pPr>
              <w:rPr>
                <w:lang w:val="de-CH"/>
              </w:rPr>
            </w:pPr>
            <w:r w:rsidRPr="00802638">
              <w:rPr>
                <w:lang w:val="de-CH"/>
              </w:rPr>
              <w:t>Courier New, 20</w:t>
            </w:r>
            <w:r w:rsidRPr="00802638">
              <w:rPr>
                <w:rFonts w:ascii="Arial" w:hAnsi="Arial" w:cs="Arial"/>
                <w:lang w:val="de-CH"/>
              </w:rPr>
              <w:t> </w:t>
            </w:r>
            <w:r w:rsidRPr="00802638">
              <w:rPr>
                <w:lang w:val="de-CH"/>
              </w:rPr>
              <w:t>Pt., fett</w:t>
            </w:r>
          </w:p>
          <w:p w14:paraId="0112D281" w14:textId="77777777" w:rsidR="00914661" w:rsidRPr="00802638" w:rsidRDefault="00914661" w:rsidP="000C5200">
            <w:pPr>
              <w:rPr>
                <w:lang w:val="de-CH"/>
              </w:rPr>
            </w:pPr>
            <w:r w:rsidRPr="00802638">
              <w:rPr>
                <w:lang w:val="de-CH"/>
              </w:rPr>
              <w:t>Absatzabstand vor: 6</w:t>
            </w:r>
            <w:r w:rsidRPr="00802638">
              <w:rPr>
                <w:rFonts w:ascii="Arial" w:hAnsi="Arial" w:cs="Arial"/>
                <w:lang w:val="de-CH"/>
              </w:rPr>
              <w:t> </w:t>
            </w:r>
            <w:r w:rsidRPr="00802638">
              <w:rPr>
                <w:lang w:val="de-CH"/>
              </w:rPr>
              <w:t>Pt.; nach: 12</w:t>
            </w:r>
            <w:r w:rsidRPr="00802638">
              <w:rPr>
                <w:rFonts w:ascii="Arial" w:hAnsi="Arial" w:cs="Arial"/>
                <w:lang w:val="de-CH"/>
              </w:rPr>
              <w:t> </w:t>
            </w:r>
            <w:r w:rsidRPr="00802638">
              <w:rPr>
                <w:lang w:val="de-CH"/>
              </w:rPr>
              <w:t>Pt.</w:t>
            </w:r>
          </w:p>
        </w:tc>
      </w:tr>
      <w:tr w:rsidR="00914661" w:rsidRPr="00802638" w14:paraId="54779C2A" w14:textId="77777777" w:rsidTr="000C5200">
        <w:tc>
          <w:tcPr>
            <w:tcW w:w="1985" w:type="dxa"/>
          </w:tcPr>
          <w:p w14:paraId="1EDAE684" w14:textId="77777777" w:rsidR="00914661" w:rsidRPr="00802638" w:rsidRDefault="00914661" w:rsidP="000C5200">
            <w:pPr>
              <w:rPr>
                <w:b/>
                <w:bCs/>
                <w:lang w:val="de-CH"/>
              </w:rPr>
            </w:pPr>
            <w:r w:rsidRPr="00802638">
              <w:rPr>
                <w:b/>
                <w:bCs/>
                <w:lang w:val="de-CH"/>
              </w:rPr>
              <w:t>Überschrift</w:t>
            </w:r>
            <w:r w:rsidRPr="00802638">
              <w:rPr>
                <w:rFonts w:ascii="Arial" w:hAnsi="Arial" w:cs="Arial"/>
                <w:b/>
                <w:bCs/>
                <w:lang w:val="de-CH"/>
              </w:rPr>
              <w:t> </w:t>
            </w:r>
            <w:r w:rsidRPr="00802638">
              <w:rPr>
                <w:b/>
                <w:bCs/>
                <w:lang w:val="de-CH"/>
              </w:rPr>
              <w:t>2</w:t>
            </w:r>
          </w:p>
        </w:tc>
        <w:tc>
          <w:tcPr>
            <w:tcW w:w="7229" w:type="dxa"/>
          </w:tcPr>
          <w:p w14:paraId="4ECA2BBF" w14:textId="77777777" w:rsidR="00914661" w:rsidRPr="00802638" w:rsidRDefault="00914661" w:rsidP="000C5200">
            <w:pPr>
              <w:rPr>
                <w:lang w:val="de-CH"/>
              </w:rPr>
            </w:pPr>
            <w:r w:rsidRPr="00802638">
              <w:rPr>
                <w:lang w:val="de-CH"/>
              </w:rPr>
              <w:t>Courier New, 12</w:t>
            </w:r>
            <w:r w:rsidRPr="00802638">
              <w:rPr>
                <w:rFonts w:ascii="Arial" w:hAnsi="Arial" w:cs="Arial"/>
                <w:lang w:val="de-CH"/>
              </w:rPr>
              <w:t> </w:t>
            </w:r>
            <w:r w:rsidRPr="00802638">
              <w:rPr>
                <w:lang w:val="de-CH"/>
              </w:rPr>
              <w:t>Pt., fett, Grossbuchstaben</w:t>
            </w:r>
          </w:p>
          <w:p w14:paraId="3CFD1767" w14:textId="77777777" w:rsidR="00914661" w:rsidRPr="00802638" w:rsidRDefault="00914661" w:rsidP="000C5200">
            <w:pPr>
              <w:rPr>
                <w:lang w:val="de-CH"/>
              </w:rPr>
            </w:pPr>
            <w:r w:rsidRPr="00802638">
              <w:rPr>
                <w:lang w:val="de-CH"/>
              </w:rPr>
              <w:t>Absatzabstand vor: 24</w:t>
            </w:r>
            <w:r w:rsidRPr="00802638">
              <w:rPr>
                <w:rFonts w:ascii="Arial" w:hAnsi="Arial" w:cs="Arial"/>
                <w:lang w:val="de-CH"/>
              </w:rPr>
              <w:t> </w:t>
            </w:r>
            <w:r w:rsidRPr="00802638">
              <w:rPr>
                <w:lang w:val="de-CH"/>
              </w:rPr>
              <w:t>Pt.; nach: 12</w:t>
            </w:r>
            <w:r w:rsidRPr="00802638">
              <w:rPr>
                <w:rFonts w:ascii="Arial" w:hAnsi="Arial" w:cs="Arial"/>
                <w:lang w:val="de-CH"/>
              </w:rPr>
              <w:t> </w:t>
            </w:r>
            <w:r w:rsidRPr="00802638">
              <w:rPr>
                <w:lang w:val="de-CH"/>
              </w:rPr>
              <w:t>Pt.</w:t>
            </w:r>
          </w:p>
        </w:tc>
      </w:tr>
      <w:tr w:rsidR="00914661" w:rsidRPr="00802638" w14:paraId="2280A203" w14:textId="77777777" w:rsidTr="000C5200">
        <w:tc>
          <w:tcPr>
            <w:tcW w:w="1985" w:type="dxa"/>
          </w:tcPr>
          <w:p w14:paraId="0BAED79E" w14:textId="77777777" w:rsidR="00914661" w:rsidRPr="00802638" w:rsidRDefault="00914661" w:rsidP="000C5200">
            <w:pPr>
              <w:rPr>
                <w:b/>
                <w:bCs/>
                <w:lang w:val="de-CH"/>
              </w:rPr>
            </w:pPr>
            <w:r w:rsidRPr="00802638">
              <w:rPr>
                <w:b/>
                <w:bCs/>
                <w:lang w:val="de-CH"/>
              </w:rPr>
              <w:t>Überschriften nummerieren</w:t>
            </w:r>
          </w:p>
        </w:tc>
        <w:tc>
          <w:tcPr>
            <w:tcW w:w="7229" w:type="dxa"/>
          </w:tcPr>
          <w:p w14:paraId="4D929281" w14:textId="77777777" w:rsidR="00914661" w:rsidRPr="00802638" w:rsidRDefault="00914661" w:rsidP="000C5200">
            <w:pPr>
              <w:ind w:left="2971" w:hanging="2971"/>
              <w:rPr>
                <w:lang w:val="de-CH"/>
              </w:rPr>
            </w:pPr>
            <w:r w:rsidRPr="00802638">
              <w:rPr>
                <w:lang w:val="de-CH"/>
              </w:rPr>
              <w:t>1.</w:t>
            </w:r>
            <w:r w:rsidRPr="00802638">
              <w:rPr>
                <w:rFonts w:ascii="Arial" w:hAnsi="Arial" w:cs="Arial"/>
                <w:lang w:val="de-CH"/>
              </w:rPr>
              <w:t> </w:t>
            </w:r>
            <w:r w:rsidRPr="00802638">
              <w:rPr>
                <w:lang w:val="de-CH"/>
              </w:rPr>
              <w:t>Ebene (Überschrift</w:t>
            </w:r>
            <w:r w:rsidRPr="00802638">
              <w:rPr>
                <w:rFonts w:ascii="Arial" w:hAnsi="Arial" w:cs="Arial"/>
                <w:lang w:val="de-CH"/>
              </w:rPr>
              <w:t> </w:t>
            </w:r>
            <w:r w:rsidRPr="00802638">
              <w:rPr>
                <w:lang w:val="de-CH"/>
              </w:rPr>
              <w:t>1):</w:t>
            </w:r>
            <w:r w:rsidRPr="00802638">
              <w:rPr>
                <w:lang w:val="de-CH"/>
              </w:rPr>
              <w:tab/>
              <w:t>1, 2, 3 usw.</w:t>
            </w:r>
            <w:r w:rsidRPr="00802638">
              <w:rPr>
                <w:lang w:val="de-CH"/>
              </w:rPr>
              <w:br/>
              <w:t>Einzug hängend: 1</w:t>
            </w:r>
            <w:r w:rsidRPr="00802638">
              <w:rPr>
                <w:rFonts w:ascii="Arial" w:hAnsi="Arial" w:cs="Arial"/>
                <w:lang w:val="de-CH"/>
              </w:rPr>
              <w:t> </w:t>
            </w:r>
            <w:r w:rsidRPr="00802638">
              <w:rPr>
                <w:lang w:val="de-CH"/>
              </w:rPr>
              <w:t>cm</w:t>
            </w:r>
          </w:p>
          <w:p w14:paraId="0B0B2AFE" w14:textId="77777777" w:rsidR="00914661" w:rsidRPr="00802638" w:rsidRDefault="00914661" w:rsidP="000C5200">
            <w:pPr>
              <w:ind w:left="2971" w:hanging="2971"/>
              <w:rPr>
                <w:lang w:val="de-CH"/>
              </w:rPr>
            </w:pPr>
            <w:r w:rsidRPr="00802638">
              <w:rPr>
                <w:lang w:val="de-CH"/>
              </w:rPr>
              <w:t>2.</w:t>
            </w:r>
            <w:r w:rsidRPr="00802638">
              <w:rPr>
                <w:rFonts w:ascii="Arial" w:hAnsi="Arial" w:cs="Arial"/>
                <w:lang w:val="de-CH"/>
              </w:rPr>
              <w:t> </w:t>
            </w:r>
            <w:r w:rsidRPr="00802638">
              <w:rPr>
                <w:lang w:val="de-CH"/>
              </w:rPr>
              <w:t>Ebene (Überschrift</w:t>
            </w:r>
            <w:r w:rsidRPr="00802638">
              <w:rPr>
                <w:rFonts w:ascii="Arial" w:hAnsi="Arial" w:cs="Arial"/>
                <w:lang w:val="de-CH"/>
              </w:rPr>
              <w:t> </w:t>
            </w:r>
            <w:r w:rsidRPr="00802638">
              <w:rPr>
                <w:lang w:val="de-CH"/>
              </w:rPr>
              <w:t>2):</w:t>
            </w:r>
            <w:r w:rsidRPr="00802638">
              <w:rPr>
                <w:lang w:val="de-CH"/>
              </w:rPr>
              <w:tab/>
              <w:t>Szene 1, 2, 3 usw.</w:t>
            </w:r>
            <w:r w:rsidRPr="00802638">
              <w:rPr>
                <w:lang w:val="de-CH"/>
              </w:rPr>
              <w:br/>
              <w:t>Einzug: hängend 2.5</w:t>
            </w:r>
            <w:r w:rsidRPr="00802638">
              <w:rPr>
                <w:rFonts w:ascii="Arial" w:hAnsi="Arial" w:cs="Arial"/>
                <w:lang w:val="de-CH"/>
              </w:rPr>
              <w:t> </w:t>
            </w:r>
            <w:r w:rsidRPr="00802638">
              <w:rPr>
                <w:lang w:val="de-CH"/>
              </w:rPr>
              <w:t>cm</w:t>
            </w:r>
          </w:p>
          <w:p w14:paraId="467D1ABB" w14:textId="77777777" w:rsidR="00914661" w:rsidRPr="00802638" w:rsidRDefault="00914661" w:rsidP="000C5200">
            <w:pPr>
              <w:rPr>
                <w:lang w:val="de-CH"/>
              </w:rPr>
            </w:pPr>
            <w:r w:rsidRPr="00802638">
              <w:rPr>
                <w:noProof/>
                <w:lang w:val="de-CH"/>
              </w:rPr>
              <w:drawing>
                <wp:inline distT="0" distB="0" distL="0" distR="0" wp14:anchorId="5C3BC89D" wp14:editId="7C8C202C">
                  <wp:extent cx="1134000" cy="180000"/>
                  <wp:effectExtent l="0" t="0" r="0" b="0"/>
                  <wp:docPr id="9344642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64220" name=""/>
                          <pic:cNvPicPr/>
                        </pic:nvPicPr>
                        <pic:blipFill>
                          <a:blip r:embed="rId14">
                            <a:clrChange>
                              <a:clrFrom>
                                <a:srgbClr val="FFFFFF"/>
                              </a:clrFrom>
                              <a:clrTo>
                                <a:srgbClr val="FFFFFF">
                                  <a:alpha val="0"/>
                                </a:srgbClr>
                              </a:clrTo>
                            </a:clrChange>
                          </a:blip>
                          <a:stretch>
                            <a:fillRect/>
                          </a:stretch>
                        </pic:blipFill>
                        <pic:spPr>
                          <a:xfrm>
                            <a:off x="0" y="0"/>
                            <a:ext cx="1134000" cy="180000"/>
                          </a:xfrm>
                          <a:prstGeom prst="rect">
                            <a:avLst/>
                          </a:prstGeom>
                        </pic:spPr>
                      </pic:pic>
                    </a:graphicData>
                  </a:graphic>
                </wp:inline>
              </w:drawing>
            </w:r>
          </w:p>
          <w:p w14:paraId="48774436" w14:textId="77777777" w:rsidR="00914661" w:rsidRPr="00802638" w:rsidRDefault="00914661" w:rsidP="000C5200">
            <w:pPr>
              <w:rPr>
                <w:lang w:val="de-CH"/>
              </w:rPr>
            </w:pPr>
            <w:r w:rsidRPr="00802638">
              <w:rPr>
                <w:noProof/>
                <w:lang w:val="de-CH"/>
              </w:rPr>
              <w:drawing>
                <wp:inline distT="0" distB="0" distL="0" distR="0" wp14:anchorId="26BB42D4" wp14:editId="2CB2B092">
                  <wp:extent cx="2908800" cy="1260000"/>
                  <wp:effectExtent l="0" t="0" r="6350" b="0"/>
                  <wp:docPr id="1918826856" name="Grafik 1" descr="Ein Bild, das Text, Screenshot, Schrift, Algebra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26856" name="Grafik 1" descr="Ein Bild, das Text, Screenshot, Schrift, Algebra enthält.&#10;&#10;KI-generierte Inhalte können fehlerhaft sein."/>
                          <pic:cNvPicPr/>
                        </pic:nvPicPr>
                        <pic:blipFill>
                          <a:blip r:embed="rId15">
                            <a:clrChange>
                              <a:clrFrom>
                                <a:srgbClr val="FFFFFF"/>
                              </a:clrFrom>
                              <a:clrTo>
                                <a:srgbClr val="FFFFFF">
                                  <a:alpha val="0"/>
                                </a:srgbClr>
                              </a:clrTo>
                            </a:clrChange>
                          </a:blip>
                          <a:stretch>
                            <a:fillRect/>
                          </a:stretch>
                        </pic:blipFill>
                        <pic:spPr>
                          <a:xfrm>
                            <a:off x="0" y="0"/>
                            <a:ext cx="2908800" cy="1260000"/>
                          </a:xfrm>
                          <a:prstGeom prst="rect">
                            <a:avLst/>
                          </a:prstGeom>
                        </pic:spPr>
                      </pic:pic>
                    </a:graphicData>
                  </a:graphic>
                </wp:inline>
              </w:drawing>
            </w:r>
          </w:p>
        </w:tc>
      </w:tr>
      <w:tr w:rsidR="00914661" w:rsidRPr="00802638" w14:paraId="47AC758F" w14:textId="77777777" w:rsidTr="000C5200">
        <w:tc>
          <w:tcPr>
            <w:tcW w:w="1985" w:type="dxa"/>
          </w:tcPr>
          <w:p w14:paraId="3BD41120" w14:textId="77777777" w:rsidR="00914661" w:rsidRPr="00802638" w:rsidRDefault="00914661" w:rsidP="000C5200">
            <w:pPr>
              <w:ind w:left="284" w:hanging="284"/>
              <w:rPr>
                <w:b/>
                <w:bCs/>
                <w:lang w:val="de-CH"/>
              </w:rPr>
            </w:pPr>
            <w:r w:rsidRPr="00802638">
              <w:rPr>
                <w:b/>
                <w:bCs/>
                <w:lang w:val="de-CH"/>
              </w:rPr>
              <w:t>Handlung,</w:t>
            </w:r>
            <w:r>
              <w:rPr>
                <w:b/>
                <w:bCs/>
                <w:lang w:val="de-CH"/>
              </w:rPr>
              <w:br/>
            </w:r>
            <w:r w:rsidRPr="00802638">
              <w:rPr>
                <w:b/>
                <w:bCs/>
                <w:lang w:val="de-CH"/>
              </w:rPr>
              <w:t>Charaktere,</w:t>
            </w:r>
            <w:r w:rsidRPr="00802638">
              <w:rPr>
                <w:b/>
                <w:bCs/>
                <w:lang w:val="de-CH"/>
              </w:rPr>
              <w:br/>
              <w:t xml:space="preserve">Dialog </w:t>
            </w:r>
            <w:r w:rsidRPr="00390957">
              <w:rPr>
                <w:bCs/>
                <w:lang w:val="de-CH"/>
              </w:rPr>
              <w:t>und</w:t>
            </w:r>
            <w:r w:rsidRPr="00802638">
              <w:rPr>
                <w:b/>
                <w:bCs/>
                <w:lang w:val="de-CH"/>
              </w:rPr>
              <w:t xml:space="preserve"> Sprecher</w:t>
            </w:r>
          </w:p>
        </w:tc>
        <w:tc>
          <w:tcPr>
            <w:tcW w:w="7229" w:type="dxa"/>
          </w:tcPr>
          <w:p w14:paraId="51A1CFC4" w14:textId="4C5851C3" w:rsidR="00914661" w:rsidRPr="00802638" w:rsidRDefault="00FF15D6" w:rsidP="000C5200">
            <w:pPr>
              <w:rPr>
                <w:lang w:val="de-CH"/>
              </w:rPr>
            </w:pPr>
            <w:r>
              <w:rPr>
                <w:lang w:val="de-CH"/>
              </w:rPr>
              <w:t xml:space="preserve">mit </w:t>
            </w:r>
            <w:r w:rsidR="00914661" w:rsidRPr="00802638">
              <w:rPr>
                <w:lang w:val="de-CH"/>
              </w:rPr>
              <w:t>unterschiedliche</w:t>
            </w:r>
            <w:r w:rsidR="00BE69B7">
              <w:rPr>
                <w:lang w:val="de-CH"/>
              </w:rPr>
              <w:t>n</w:t>
            </w:r>
            <w:r w:rsidR="00914661" w:rsidRPr="00802638">
              <w:rPr>
                <w:lang w:val="de-CH"/>
              </w:rPr>
              <w:t xml:space="preserve"> Farben</w:t>
            </w:r>
          </w:p>
        </w:tc>
      </w:tr>
      <w:tr w:rsidR="00914661" w:rsidRPr="00802638" w14:paraId="24E0B991" w14:textId="77777777" w:rsidTr="000C5200">
        <w:tc>
          <w:tcPr>
            <w:tcW w:w="1985" w:type="dxa"/>
          </w:tcPr>
          <w:p w14:paraId="3E26C33E" w14:textId="77777777" w:rsidR="00914661" w:rsidRPr="00802638" w:rsidRDefault="00914661" w:rsidP="000C5200">
            <w:pPr>
              <w:ind w:left="284" w:hanging="284"/>
              <w:rPr>
                <w:b/>
                <w:bCs/>
                <w:lang w:val="de-CH"/>
              </w:rPr>
            </w:pPr>
            <w:r w:rsidRPr="00802638">
              <w:rPr>
                <w:b/>
                <w:bCs/>
                <w:lang w:val="de-CH"/>
              </w:rPr>
              <w:t xml:space="preserve">Dialog </w:t>
            </w:r>
            <w:r w:rsidRPr="00390957">
              <w:rPr>
                <w:bCs/>
                <w:lang w:val="de-CH"/>
              </w:rPr>
              <w:t>und</w:t>
            </w:r>
            <w:r>
              <w:rPr>
                <w:bCs/>
                <w:lang w:val="de-CH"/>
              </w:rPr>
              <w:br/>
            </w:r>
            <w:r w:rsidRPr="00802638">
              <w:rPr>
                <w:b/>
                <w:bCs/>
                <w:lang w:val="de-CH"/>
              </w:rPr>
              <w:t>Sprecher</w:t>
            </w:r>
          </w:p>
        </w:tc>
        <w:tc>
          <w:tcPr>
            <w:tcW w:w="7229" w:type="dxa"/>
          </w:tcPr>
          <w:p w14:paraId="701D089F" w14:textId="46B32A50" w:rsidR="00914661" w:rsidRPr="00802638" w:rsidRDefault="00914661" w:rsidP="004B3325">
            <w:pPr>
              <w:tabs>
                <w:tab w:val="right" w:pos="2551"/>
              </w:tabs>
              <w:rPr>
                <w:lang w:val="de-CH"/>
              </w:rPr>
            </w:pPr>
            <w:r w:rsidRPr="00802638">
              <w:rPr>
                <w:lang w:val="de-CH"/>
              </w:rPr>
              <w:t>Einzug links</w:t>
            </w:r>
            <w:r w:rsidRPr="00802638">
              <w:rPr>
                <w:lang w:val="de-CH"/>
              </w:rPr>
              <w:tab/>
              <w:t>2.5</w:t>
            </w:r>
            <w:r w:rsidRPr="00802638">
              <w:rPr>
                <w:rFonts w:ascii="Arial" w:hAnsi="Arial" w:cs="Arial"/>
                <w:lang w:val="de-CH"/>
              </w:rPr>
              <w:t> </w:t>
            </w:r>
            <w:r w:rsidRPr="00802638">
              <w:rPr>
                <w:lang w:val="de-CH"/>
              </w:rPr>
              <w:t>cm</w:t>
            </w:r>
            <w:r w:rsidRPr="00802638">
              <w:rPr>
                <w:lang w:val="de-CH"/>
              </w:rPr>
              <w:br/>
              <w:t>Einzug rechts</w:t>
            </w:r>
            <w:r w:rsidRPr="00802638">
              <w:rPr>
                <w:lang w:val="de-CH"/>
              </w:rPr>
              <w:t>:</w:t>
            </w:r>
            <w:r w:rsidRPr="00802638">
              <w:rPr>
                <w:lang w:val="de-CH"/>
              </w:rPr>
              <w:t xml:space="preserve"> </w:t>
            </w:r>
            <w:r w:rsidRPr="00802638">
              <w:rPr>
                <w:lang w:val="de-CH"/>
              </w:rPr>
              <w:tab/>
              <w:t>4</w:t>
            </w:r>
            <w:r w:rsidR="003E27CB">
              <w:rPr>
                <w:lang w:val="de-CH"/>
              </w:rPr>
              <w:t>.0</w:t>
            </w:r>
            <w:r w:rsidRPr="00802638">
              <w:rPr>
                <w:rFonts w:ascii="Arial" w:hAnsi="Arial" w:cs="Arial"/>
                <w:lang w:val="de-CH"/>
              </w:rPr>
              <w:t> </w:t>
            </w:r>
            <w:r w:rsidRPr="00802638">
              <w:rPr>
                <w:lang w:val="de-CH"/>
              </w:rPr>
              <w:t>cm</w:t>
            </w:r>
          </w:p>
        </w:tc>
      </w:tr>
    </w:tbl>
    <w:p w14:paraId="4EAB70B3" w14:textId="77777777" w:rsidR="00914661" w:rsidRPr="00914661" w:rsidRDefault="00914661" w:rsidP="00C922E7"/>
    <w:sectPr w:rsidR="00914661" w:rsidRPr="00914661" w:rsidSect="00F674AD">
      <w:endnotePr>
        <w:numFmt w:val="decimal"/>
      </w:endnotePr>
      <w:type w:val="continuous"/>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0B85" w14:textId="77777777" w:rsidR="001B2B41" w:rsidRDefault="001B2B41" w:rsidP="00B506EA">
      <w:pPr>
        <w:spacing w:after="0" w:line="240" w:lineRule="auto"/>
      </w:pPr>
      <w:r>
        <w:separator/>
      </w:r>
    </w:p>
  </w:endnote>
  <w:endnote w:type="continuationSeparator" w:id="0">
    <w:p w14:paraId="750E8F4D" w14:textId="77777777" w:rsidR="001B2B41" w:rsidRDefault="001B2B41" w:rsidP="00B506EA">
      <w:pPr>
        <w:spacing w:after="0" w:line="240" w:lineRule="auto"/>
      </w:pPr>
      <w:r>
        <w:continuationSeparator/>
      </w:r>
    </w:p>
  </w:endnote>
  <w:endnote w:type="continuationNotice" w:id="1">
    <w:p w14:paraId="7116321C" w14:textId="77777777" w:rsidR="001B2B41" w:rsidRDefault="001B2B41">
      <w:pPr>
        <w:spacing w:after="0" w:line="240" w:lineRule="auto"/>
      </w:pPr>
    </w:p>
  </w:endnote>
  <w:endnote w:id="2">
    <w:p w14:paraId="07185F3F" w14:textId="77777777" w:rsidR="00BA2149" w:rsidRPr="00D724FD" w:rsidRDefault="00BA2149" w:rsidP="00E246BD">
      <w:pPr>
        <w:pStyle w:val="Endnotentext"/>
      </w:pPr>
      <w:r>
        <w:rPr>
          <w:rStyle w:val="Endnotenzeichen"/>
        </w:rPr>
        <w:endnoteRef/>
      </w:r>
      <w:r>
        <w:tab/>
      </w:r>
      <w:r w:rsidRPr="00D724FD">
        <w:t xml:space="preserve">Ein </w:t>
      </w:r>
      <w:r w:rsidRPr="00D724FD">
        <w:rPr>
          <w:b/>
        </w:rPr>
        <w:t>Treatment</w:t>
      </w:r>
      <w:r w:rsidRPr="00D724FD">
        <w:t xml:space="preserve"> ist eine Art </w:t>
      </w:r>
      <w:r w:rsidRPr="00D724FD">
        <w:rPr>
          <w:b/>
        </w:rPr>
        <w:t>Vorversion eines Drehbuchs.</w:t>
      </w:r>
      <w:r w:rsidRPr="00D724FD">
        <w:t xml:space="preserve"> So werden im Treatment bereits </w:t>
      </w:r>
      <w:r w:rsidRPr="00D724FD">
        <w:rPr>
          <w:b/>
        </w:rPr>
        <w:t>alle Personen</w:t>
      </w:r>
      <w:r w:rsidRPr="00D724FD">
        <w:t xml:space="preserve"> und deren Beziehungen zueinander charakterisiert, allerdings sind </w:t>
      </w:r>
      <w:r w:rsidRPr="00D724FD">
        <w:rPr>
          <w:b/>
        </w:rPr>
        <w:t>noch keine Dialoge</w:t>
      </w:r>
      <w:r w:rsidRPr="00D724FD">
        <w:t xml:space="preserve"> ausgeschrieben. Ziel des Treatments ist es, die Handlung eines Films oder einer Serie zu definieren. Stimmt das Treatment, so kann man beginnen Dialoge zu schreiben und die Geschichte weiterzuentwickeln. Ein gutes Treatment macht «Lust auf mehr».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6BE" w14:textId="49F4F95D" w:rsidR="00E10161" w:rsidRPr="00235E99" w:rsidRDefault="00354014" w:rsidP="00354014">
    <w:pPr>
      <w:pStyle w:val="Fuzeile"/>
      <w:rPr>
        <w:sz w:val="22"/>
        <w:szCs w:val="22"/>
      </w:rPr>
    </w:pPr>
    <w:r w:rsidRPr="007827AD">
      <w:rPr>
        <w:sz w:val="20"/>
        <w:szCs w:val="20"/>
      </w:rPr>
      <w:t>L</w:t>
    </w:r>
    <w:r w:rsidR="00456EF7" w:rsidRPr="007827AD">
      <w:rPr>
        <w:sz w:val="20"/>
        <w:szCs w:val="20"/>
      </w:rPr>
      <w:t xml:space="preserve">ehrjahr </w:t>
    </w:r>
    <w:r w:rsidRPr="007827AD">
      <w:rPr>
        <w:sz w:val="20"/>
        <w:szCs w:val="20"/>
      </w:rPr>
      <w:t>1, HKB.E</w:t>
    </w:r>
    <w:r w:rsidR="00456EF7" w:rsidRPr="007827AD">
      <w:rPr>
        <w:sz w:val="20"/>
        <w:szCs w:val="20"/>
      </w:rPr>
      <w:t>,</w:t>
    </w:r>
    <w:r w:rsidRPr="007827AD">
      <w:rPr>
        <w:sz w:val="20"/>
        <w:szCs w:val="20"/>
      </w:rPr>
      <w:t xml:space="preserve"> L</w:t>
    </w:r>
    <w:r w:rsidR="00456EF7" w:rsidRPr="007827AD">
      <w:rPr>
        <w:sz w:val="20"/>
        <w:szCs w:val="20"/>
      </w:rPr>
      <w:t xml:space="preserve">ernfeld </w:t>
    </w:r>
    <w:r w:rsidRPr="007827AD">
      <w:rPr>
        <w:sz w:val="20"/>
        <w:szCs w:val="20"/>
      </w:rPr>
      <w:t>3</w:t>
    </w:r>
    <w:r w:rsidR="00235E99" w:rsidRPr="00235E99">
      <w:rPr>
        <w:sz w:val="22"/>
        <w:szCs w:val="22"/>
      </w:rPr>
      <w:tab/>
    </w:r>
    <w:r w:rsidR="00235E99" w:rsidRPr="00235E99">
      <w:rPr>
        <w:sz w:val="22"/>
        <w:szCs w:val="22"/>
      </w:rPr>
      <w:tab/>
    </w:r>
    <w:r w:rsidR="00250196" w:rsidRPr="00235E99">
      <w:rPr>
        <w:sz w:val="22"/>
        <w:szCs w:val="22"/>
      </w:rPr>
      <w:fldChar w:fldCharType="begin"/>
    </w:r>
    <w:r w:rsidR="00250196" w:rsidRPr="00235E99">
      <w:rPr>
        <w:sz w:val="22"/>
        <w:szCs w:val="22"/>
      </w:rPr>
      <w:instrText>PAGE   \* MERGEFORMAT</w:instrText>
    </w:r>
    <w:r w:rsidR="00250196" w:rsidRPr="00235E99">
      <w:rPr>
        <w:sz w:val="22"/>
        <w:szCs w:val="22"/>
      </w:rPr>
      <w:fldChar w:fldCharType="separate"/>
    </w:r>
    <w:r w:rsidR="00250196" w:rsidRPr="00235E99">
      <w:rPr>
        <w:sz w:val="22"/>
        <w:szCs w:val="22"/>
      </w:rPr>
      <w:t>1</w:t>
    </w:r>
    <w:r w:rsidR="00250196" w:rsidRPr="00235E9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50D6" w14:textId="77777777" w:rsidR="001B2B41" w:rsidRDefault="001B2B41" w:rsidP="00B506EA">
      <w:pPr>
        <w:spacing w:after="0" w:line="240" w:lineRule="auto"/>
      </w:pPr>
      <w:r>
        <w:separator/>
      </w:r>
    </w:p>
  </w:footnote>
  <w:footnote w:type="continuationSeparator" w:id="0">
    <w:p w14:paraId="5D4AE19E" w14:textId="77777777" w:rsidR="001B2B41" w:rsidRDefault="001B2B41" w:rsidP="00B506EA">
      <w:pPr>
        <w:spacing w:after="0" w:line="240" w:lineRule="auto"/>
      </w:pPr>
      <w:r>
        <w:continuationSeparator/>
      </w:r>
    </w:p>
  </w:footnote>
  <w:footnote w:type="continuationNotice" w:id="1">
    <w:p w14:paraId="4EE17511" w14:textId="77777777" w:rsidR="001B2B41" w:rsidRDefault="001B2B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798A" w14:textId="5296D898" w:rsidR="00B506EA" w:rsidRDefault="00A92576" w:rsidP="00A92576">
    <w:pPr>
      <w:pStyle w:val="Kopfzeile"/>
      <w:jc w:val="right"/>
    </w:pPr>
    <w:r>
      <w:rPr>
        <w:noProof/>
      </w:rPr>
      <w:drawing>
        <wp:inline distT="0" distB="0" distL="0" distR="0" wp14:anchorId="532C0D6D" wp14:editId="6A96EA0C">
          <wp:extent cx="509662" cy="172016"/>
          <wp:effectExtent l="0" t="0" r="5080" b="0"/>
          <wp:docPr id="230855651" name="Grafik 1" descr="Ein Bild, das Grü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55651" name="Grafik 1" descr="Ein Bild, das Grü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29591" cy="178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3D4F6D0"/>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5A3E5F4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0712BEA"/>
    <w:multiLevelType w:val="multilevel"/>
    <w:tmpl w:val="86749396"/>
    <w:lvl w:ilvl="0">
      <w:start w:val="1"/>
      <w:numFmt w:val="bullet"/>
      <w:lvlText w:val=""/>
      <w:lvlJc w:val="left"/>
      <w:pPr>
        <w:tabs>
          <w:tab w:val="num" w:pos="360"/>
        </w:tabs>
        <w:ind w:left="360" w:hanging="360"/>
      </w:pPr>
      <w:rPr>
        <w:rFonts w:ascii="Symbol" w:hAnsi="Symbol" w:hint="default"/>
        <w:sz w:val="20"/>
      </w:rPr>
    </w:lvl>
    <w:lvl w:ilvl="1">
      <w:start w:val="1"/>
      <w:numFmt w:val="bullet"/>
      <w:pStyle w:val="Aufzhlung2"/>
      <w:lvlText w:val=""/>
      <w:lvlJc w:val="left"/>
      <w:pPr>
        <w:ind w:left="1080" w:hanging="360"/>
      </w:pPr>
      <w:rPr>
        <w:rFonts w:ascii="Symbol" w:hAnsi="Symbol" w:hint="default"/>
        <w:color w:val="auto"/>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23A19F1"/>
    <w:multiLevelType w:val="hybridMultilevel"/>
    <w:tmpl w:val="E642F2CE"/>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A630BBC"/>
    <w:multiLevelType w:val="hybridMultilevel"/>
    <w:tmpl w:val="D6062BD6"/>
    <w:lvl w:ilvl="0" w:tplc="B7E425F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997463A"/>
    <w:multiLevelType w:val="multilevel"/>
    <w:tmpl w:val="B0B6A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43795A"/>
    <w:multiLevelType w:val="hybridMultilevel"/>
    <w:tmpl w:val="95705398"/>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3BCC3E33"/>
    <w:multiLevelType w:val="multilevel"/>
    <w:tmpl w:val="B82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279F0"/>
    <w:multiLevelType w:val="multilevel"/>
    <w:tmpl w:val="912CE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B36B0"/>
    <w:multiLevelType w:val="multilevel"/>
    <w:tmpl w:val="03B6C112"/>
    <w:lvl w:ilvl="0">
      <w:start w:val="1"/>
      <w:numFmt w:val="bullet"/>
      <w:pStyle w:val="Aufzhlung"/>
      <w:lvlText w:val=""/>
      <w:lvlJc w:val="left"/>
      <w:pPr>
        <w:tabs>
          <w:tab w:val="num" w:pos="6172"/>
        </w:tabs>
        <w:ind w:left="6172"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A1A14B8"/>
    <w:multiLevelType w:val="multilevel"/>
    <w:tmpl w:val="3C50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63DF7"/>
    <w:multiLevelType w:val="multilevel"/>
    <w:tmpl w:val="D51AE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F34F4"/>
    <w:multiLevelType w:val="multilevel"/>
    <w:tmpl w:val="7C0A03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AE02AAB"/>
    <w:multiLevelType w:val="multilevel"/>
    <w:tmpl w:val="3088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475447">
    <w:abstractNumId w:val="12"/>
  </w:num>
  <w:num w:numId="2" w16cid:durableId="1832061726">
    <w:abstractNumId w:val="10"/>
  </w:num>
  <w:num w:numId="3" w16cid:durableId="1043601498">
    <w:abstractNumId w:val="7"/>
  </w:num>
  <w:num w:numId="4" w16cid:durableId="1402947804">
    <w:abstractNumId w:val="8"/>
  </w:num>
  <w:num w:numId="5" w16cid:durableId="2040739446">
    <w:abstractNumId w:val="5"/>
  </w:num>
  <w:num w:numId="6" w16cid:durableId="584189771">
    <w:abstractNumId w:val="11"/>
  </w:num>
  <w:num w:numId="7" w16cid:durableId="918365487">
    <w:abstractNumId w:val="9"/>
  </w:num>
  <w:num w:numId="8" w16cid:durableId="175849274">
    <w:abstractNumId w:val="2"/>
  </w:num>
  <w:num w:numId="9" w16cid:durableId="552355590">
    <w:abstractNumId w:val="9"/>
  </w:num>
  <w:num w:numId="10" w16cid:durableId="983965673">
    <w:abstractNumId w:val="9"/>
  </w:num>
  <w:num w:numId="11" w16cid:durableId="655574845">
    <w:abstractNumId w:val="13"/>
  </w:num>
  <w:num w:numId="12" w16cid:durableId="1465545301">
    <w:abstractNumId w:val="1"/>
  </w:num>
  <w:num w:numId="13" w16cid:durableId="716978413">
    <w:abstractNumId w:val="0"/>
  </w:num>
  <w:num w:numId="14" w16cid:durableId="627860274">
    <w:abstractNumId w:val="6"/>
  </w:num>
  <w:num w:numId="15" w16cid:durableId="489713508">
    <w:abstractNumId w:val="1"/>
  </w:num>
  <w:num w:numId="16" w16cid:durableId="1643582925">
    <w:abstractNumId w:val="0"/>
  </w:num>
  <w:num w:numId="17" w16cid:durableId="2046253010">
    <w:abstractNumId w:val="0"/>
  </w:num>
  <w:num w:numId="18" w16cid:durableId="1047797060">
    <w:abstractNumId w:val="9"/>
  </w:num>
  <w:num w:numId="19" w16cid:durableId="785583458">
    <w:abstractNumId w:val="1"/>
  </w:num>
  <w:num w:numId="20" w16cid:durableId="1746342218">
    <w:abstractNumId w:val="3"/>
  </w:num>
  <w:num w:numId="21" w16cid:durableId="1154755982">
    <w:abstractNumId w:val="9"/>
  </w:num>
  <w:num w:numId="22" w16cid:durableId="1594587576">
    <w:abstractNumId w:val="0"/>
  </w:num>
  <w:num w:numId="23" w16cid:durableId="1596211445">
    <w:abstractNumId w:val="9"/>
  </w:num>
  <w:num w:numId="24" w16cid:durableId="81143818">
    <w:abstractNumId w:val="9"/>
  </w:num>
  <w:num w:numId="25" w16cid:durableId="135413852">
    <w:abstractNumId w:val="9"/>
  </w:num>
  <w:num w:numId="26" w16cid:durableId="870534556">
    <w:abstractNumId w:val="9"/>
  </w:num>
  <w:num w:numId="27" w16cid:durableId="1616330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F6260C"/>
    <w:rsid w:val="000169CC"/>
    <w:rsid w:val="0002211B"/>
    <w:rsid w:val="0002464F"/>
    <w:rsid w:val="000312AD"/>
    <w:rsid w:val="000475ED"/>
    <w:rsid w:val="000634C6"/>
    <w:rsid w:val="00063C6F"/>
    <w:rsid w:val="00066833"/>
    <w:rsid w:val="0007430C"/>
    <w:rsid w:val="000878D3"/>
    <w:rsid w:val="00091791"/>
    <w:rsid w:val="000970C5"/>
    <w:rsid w:val="000979FD"/>
    <w:rsid w:val="000A2E35"/>
    <w:rsid w:val="000A48E3"/>
    <w:rsid w:val="000B4191"/>
    <w:rsid w:val="000B660A"/>
    <w:rsid w:val="000D52F2"/>
    <w:rsid w:val="000E77F3"/>
    <w:rsid w:val="000F190B"/>
    <w:rsid w:val="000F50A5"/>
    <w:rsid w:val="001078AE"/>
    <w:rsid w:val="00107ABB"/>
    <w:rsid w:val="00113EA4"/>
    <w:rsid w:val="00115D5F"/>
    <w:rsid w:val="00120D82"/>
    <w:rsid w:val="001267AB"/>
    <w:rsid w:val="00144E7A"/>
    <w:rsid w:val="001659FF"/>
    <w:rsid w:val="001671BC"/>
    <w:rsid w:val="001703A2"/>
    <w:rsid w:val="00171209"/>
    <w:rsid w:val="00171F1D"/>
    <w:rsid w:val="00180859"/>
    <w:rsid w:val="00184BEB"/>
    <w:rsid w:val="0018640C"/>
    <w:rsid w:val="0019279A"/>
    <w:rsid w:val="00195D60"/>
    <w:rsid w:val="00196A01"/>
    <w:rsid w:val="001A5151"/>
    <w:rsid w:val="001A6EC5"/>
    <w:rsid w:val="001B2738"/>
    <w:rsid w:val="001B2B41"/>
    <w:rsid w:val="001B3CA2"/>
    <w:rsid w:val="001C3F75"/>
    <w:rsid w:val="001D43E2"/>
    <w:rsid w:val="001D5603"/>
    <w:rsid w:val="001D6AC5"/>
    <w:rsid w:val="001E51B7"/>
    <w:rsid w:val="001E605C"/>
    <w:rsid w:val="001F05BC"/>
    <w:rsid w:val="002004B0"/>
    <w:rsid w:val="00214683"/>
    <w:rsid w:val="002168BC"/>
    <w:rsid w:val="00222496"/>
    <w:rsid w:val="002237D3"/>
    <w:rsid w:val="00223FD4"/>
    <w:rsid w:val="00235C05"/>
    <w:rsid w:val="00235E99"/>
    <w:rsid w:val="00240693"/>
    <w:rsid w:val="00240AD1"/>
    <w:rsid w:val="00250196"/>
    <w:rsid w:val="002509AF"/>
    <w:rsid w:val="002530C8"/>
    <w:rsid w:val="002731BC"/>
    <w:rsid w:val="00273DB0"/>
    <w:rsid w:val="002744CA"/>
    <w:rsid w:val="00286207"/>
    <w:rsid w:val="002960BC"/>
    <w:rsid w:val="002A0C4F"/>
    <w:rsid w:val="002A3566"/>
    <w:rsid w:val="002A5543"/>
    <w:rsid w:val="002B7A78"/>
    <w:rsid w:val="002C0D75"/>
    <w:rsid w:val="002C1075"/>
    <w:rsid w:val="002C7D1B"/>
    <w:rsid w:val="002D1BE6"/>
    <w:rsid w:val="002D22CD"/>
    <w:rsid w:val="002D2719"/>
    <w:rsid w:val="002D492A"/>
    <w:rsid w:val="002D73A8"/>
    <w:rsid w:val="002D76C1"/>
    <w:rsid w:val="002E52E7"/>
    <w:rsid w:val="002E74EB"/>
    <w:rsid w:val="002F2109"/>
    <w:rsid w:val="003077C2"/>
    <w:rsid w:val="00307C92"/>
    <w:rsid w:val="00323886"/>
    <w:rsid w:val="00325D87"/>
    <w:rsid w:val="00326B99"/>
    <w:rsid w:val="00327FE5"/>
    <w:rsid w:val="0033533E"/>
    <w:rsid w:val="00354014"/>
    <w:rsid w:val="00361DDA"/>
    <w:rsid w:val="00362D04"/>
    <w:rsid w:val="003640C6"/>
    <w:rsid w:val="003662D5"/>
    <w:rsid w:val="00377A96"/>
    <w:rsid w:val="00390957"/>
    <w:rsid w:val="003A05F4"/>
    <w:rsid w:val="003A2DC8"/>
    <w:rsid w:val="003A7BD0"/>
    <w:rsid w:val="003B62C7"/>
    <w:rsid w:val="003B6D5B"/>
    <w:rsid w:val="003C1950"/>
    <w:rsid w:val="003C3808"/>
    <w:rsid w:val="003C3990"/>
    <w:rsid w:val="003C7AD7"/>
    <w:rsid w:val="003E0E07"/>
    <w:rsid w:val="003E27CB"/>
    <w:rsid w:val="003E6F20"/>
    <w:rsid w:val="003E7768"/>
    <w:rsid w:val="003F7085"/>
    <w:rsid w:val="0042632D"/>
    <w:rsid w:val="004266A0"/>
    <w:rsid w:val="004511B1"/>
    <w:rsid w:val="004519D4"/>
    <w:rsid w:val="004553B5"/>
    <w:rsid w:val="0045572C"/>
    <w:rsid w:val="00456EF7"/>
    <w:rsid w:val="00457DED"/>
    <w:rsid w:val="00460718"/>
    <w:rsid w:val="00463048"/>
    <w:rsid w:val="00465613"/>
    <w:rsid w:val="004665E5"/>
    <w:rsid w:val="004667A5"/>
    <w:rsid w:val="00476C21"/>
    <w:rsid w:val="00485E02"/>
    <w:rsid w:val="00486BAE"/>
    <w:rsid w:val="0048705E"/>
    <w:rsid w:val="004B3325"/>
    <w:rsid w:val="004B3FB2"/>
    <w:rsid w:val="00501EAD"/>
    <w:rsid w:val="00504269"/>
    <w:rsid w:val="00511791"/>
    <w:rsid w:val="005173E0"/>
    <w:rsid w:val="00521BAB"/>
    <w:rsid w:val="00544863"/>
    <w:rsid w:val="00554224"/>
    <w:rsid w:val="00557175"/>
    <w:rsid w:val="00574ECC"/>
    <w:rsid w:val="005824CC"/>
    <w:rsid w:val="005848AE"/>
    <w:rsid w:val="00585B85"/>
    <w:rsid w:val="00590F8C"/>
    <w:rsid w:val="00594130"/>
    <w:rsid w:val="005962F9"/>
    <w:rsid w:val="00596BCD"/>
    <w:rsid w:val="005C0C95"/>
    <w:rsid w:val="005D7902"/>
    <w:rsid w:val="00602722"/>
    <w:rsid w:val="00602B9D"/>
    <w:rsid w:val="00607952"/>
    <w:rsid w:val="00612E15"/>
    <w:rsid w:val="0061514E"/>
    <w:rsid w:val="006170B1"/>
    <w:rsid w:val="00617E68"/>
    <w:rsid w:val="00625A93"/>
    <w:rsid w:val="0063454E"/>
    <w:rsid w:val="00683872"/>
    <w:rsid w:val="006862EF"/>
    <w:rsid w:val="00694C33"/>
    <w:rsid w:val="00696C95"/>
    <w:rsid w:val="006A04AF"/>
    <w:rsid w:val="006A60EA"/>
    <w:rsid w:val="006B6C8E"/>
    <w:rsid w:val="006C3915"/>
    <w:rsid w:val="006C397C"/>
    <w:rsid w:val="006C4C77"/>
    <w:rsid w:val="006C54C8"/>
    <w:rsid w:val="006C7032"/>
    <w:rsid w:val="006C75C4"/>
    <w:rsid w:val="006F22CC"/>
    <w:rsid w:val="006F653B"/>
    <w:rsid w:val="006F6A9D"/>
    <w:rsid w:val="006F7065"/>
    <w:rsid w:val="0070025E"/>
    <w:rsid w:val="007134BF"/>
    <w:rsid w:val="00716449"/>
    <w:rsid w:val="0072262B"/>
    <w:rsid w:val="00731D7D"/>
    <w:rsid w:val="00734EE3"/>
    <w:rsid w:val="007451D4"/>
    <w:rsid w:val="0075624A"/>
    <w:rsid w:val="00760264"/>
    <w:rsid w:val="00760A9F"/>
    <w:rsid w:val="00767CCB"/>
    <w:rsid w:val="007827AD"/>
    <w:rsid w:val="00784AD5"/>
    <w:rsid w:val="00792C9B"/>
    <w:rsid w:val="00796E44"/>
    <w:rsid w:val="00797C97"/>
    <w:rsid w:val="007A1FD6"/>
    <w:rsid w:val="007A5275"/>
    <w:rsid w:val="007B0ED8"/>
    <w:rsid w:val="007B3597"/>
    <w:rsid w:val="007B3E2B"/>
    <w:rsid w:val="007D3655"/>
    <w:rsid w:val="007E426F"/>
    <w:rsid w:val="007E5E15"/>
    <w:rsid w:val="007E7181"/>
    <w:rsid w:val="007F1A5D"/>
    <w:rsid w:val="00802638"/>
    <w:rsid w:val="00806AEE"/>
    <w:rsid w:val="00806D71"/>
    <w:rsid w:val="00812EA0"/>
    <w:rsid w:val="00820532"/>
    <w:rsid w:val="00821BC1"/>
    <w:rsid w:val="00824107"/>
    <w:rsid w:val="00834D46"/>
    <w:rsid w:val="00835CB8"/>
    <w:rsid w:val="008435EA"/>
    <w:rsid w:val="00847847"/>
    <w:rsid w:val="00854010"/>
    <w:rsid w:val="008626BB"/>
    <w:rsid w:val="00862D92"/>
    <w:rsid w:val="00870FB9"/>
    <w:rsid w:val="00872F3E"/>
    <w:rsid w:val="008769CC"/>
    <w:rsid w:val="008873A1"/>
    <w:rsid w:val="008940FD"/>
    <w:rsid w:val="008977CA"/>
    <w:rsid w:val="008B10B6"/>
    <w:rsid w:val="008B268E"/>
    <w:rsid w:val="008E005A"/>
    <w:rsid w:val="008E0832"/>
    <w:rsid w:val="008E0C9F"/>
    <w:rsid w:val="008E1B53"/>
    <w:rsid w:val="008E2000"/>
    <w:rsid w:val="009008A1"/>
    <w:rsid w:val="009036A2"/>
    <w:rsid w:val="009051B4"/>
    <w:rsid w:val="00913DAF"/>
    <w:rsid w:val="00914661"/>
    <w:rsid w:val="00920EBF"/>
    <w:rsid w:val="00934AB3"/>
    <w:rsid w:val="0095174B"/>
    <w:rsid w:val="00956B40"/>
    <w:rsid w:val="00961381"/>
    <w:rsid w:val="00962FD4"/>
    <w:rsid w:val="00967E28"/>
    <w:rsid w:val="00971764"/>
    <w:rsid w:val="00976555"/>
    <w:rsid w:val="00990A86"/>
    <w:rsid w:val="00992728"/>
    <w:rsid w:val="009928F8"/>
    <w:rsid w:val="009A6027"/>
    <w:rsid w:val="009B3564"/>
    <w:rsid w:val="009B3ECA"/>
    <w:rsid w:val="009C6DC9"/>
    <w:rsid w:val="009C77CF"/>
    <w:rsid w:val="009D63C9"/>
    <w:rsid w:val="009E2F8C"/>
    <w:rsid w:val="009E57D9"/>
    <w:rsid w:val="009E6069"/>
    <w:rsid w:val="009F503B"/>
    <w:rsid w:val="009F7EAA"/>
    <w:rsid w:val="00A00E84"/>
    <w:rsid w:val="00A038F0"/>
    <w:rsid w:val="00A133A0"/>
    <w:rsid w:val="00A20E43"/>
    <w:rsid w:val="00A35500"/>
    <w:rsid w:val="00A42CE0"/>
    <w:rsid w:val="00A4723C"/>
    <w:rsid w:val="00A52C00"/>
    <w:rsid w:val="00A5572B"/>
    <w:rsid w:val="00A614A6"/>
    <w:rsid w:val="00A73907"/>
    <w:rsid w:val="00A80B4A"/>
    <w:rsid w:val="00A83FD0"/>
    <w:rsid w:val="00A91761"/>
    <w:rsid w:val="00A92576"/>
    <w:rsid w:val="00A96158"/>
    <w:rsid w:val="00AB785A"/>
    <w:rsid w:val="00AD0591"/>
    <w:rsid w:val="00AD120C"/>
    <w:rsid w:val="00AD311A"/>
    <w:rsid w:val="00AE19BB"/>
    <w:rsid w:val="00AE286F"/>
    <w:rsid w:val="00AF07BF"/>
    <w:rsid w:val="00AF1ECD"/>
    <w:rsid w:val="00AF4A8D"/>
    <w:rsid w:val="00B00066"/>
    <w:rsid w:val="00B04FBE"/>
    <w:rsid w:val="00B06BE9"/>
    <w:rsid w:val="00B0762E"/>
    <w:rsid w:val="00B17CE6"/>
    <w:rsid w:val="00B506EA"/>
    <w:rsid w:val="00B53CD4"/>
    <w:rsid w:val="00B544EA"/>
    <w:rsid w:val="00B5556A"/>
    <w:rsid w:val="00B6198C"/>
    <w:rsid w:val="00B62BBB"/>
    <w:rsid w:val="00B62D58"/>
    <w:rsid w:val="00B63F3C"/>
    <w:rsid w:val="00B7684B"/>
    <w:rsid w:val="00B81CE8"/>
    <w:rsid w:val="00B86CD0"/>
    <w:rsid w:val="00B93F2E"/>
    <w:rsid w:val="00B94127"/>
    <w:rsid w:val="00B95162"/>
    <w:rsid w:val="00BA1811"/>
    <w:rsid w:val="00BA2149"/>
    <w:rsid w:val="00BA47DC"/>
    <w:rsid w:val="00BD67D1"/>
    <w:rsid w:val="00BE69B7"/>
    <w:rsid w:val="00C27738"/>
    <w:rsid w:val="00C31D2A"/>
    <w:rsid w:val="00C321AE"/>
    <w:rsid w:val="00C33AE4"/>
    <w:rsid w:val="00C347C2"/>
    <w:rsid w:val="00C34985"/>
    <w:rsid w:val="00C408A8"/>
    <w:rsid w:val="00C4560D"/>
    <w:rsid w:val="00C57F85"/>
    <w:rsid w:val="00C64A07"/>
    <w:rsid w:val="00C7203B"/>
    <w:rsid w:val="00C922E7"/>
    <w:rsid w:val="00C93D6E"/>
    <w:rsid w:val="00CA13FA"/>
    <w:rsid w:val="00CB5F89"/>
    <w:rsid w:val="00CC3CDA"/>
    <w:rsid w:val="00CD0801"/>
    <w:rsid w:val="00CD1D1E"/>
    <w:rsid w:val="00CD67DD"/>
    <w:rsid w:val="00D00D89"/>
    <w:rsid w:val="00D03B1C"/>
    <w:rsid w:val="00D21DF4"/>
    <w:rsid w:val="00D254B2"/>
    <w:rsid w:val="00D325EF"/>
    <w:rsid w:val="00D37BD8"/>
    <w:rsid w:val="00D50D29"/>
    <w:rsid w:val="00D51EE6"/>
    <w:rsid w:val="00D530D1"/>
    <w:rsid w:val="00D547D9"/>
    <w:rsid w:val="00D711C8"/>
    <w:rsid w:val="00D724FD"/>
    <w:rsid w:val="00D72EA2"/>
    <w:rsid w:val="00D73ECC"/>
    <w:rsid w:val="00D7604C"/>
    <w:rsid w:val="00D86537"/>
    <w:rsid w:val="00D907CA"/>
    <w:rsid w:val="00D90AA8"/>
    <w:rsid w:val="00D91931"/>
    <w:rsid w:val="00DA0427"/>
    <w:rsid w:val="00DA577E"/>
    <w:rsid w:val="00DA7F94"/>
    <w:rsid w:val="00DB3AEC"/>
    <w:rsid w:val="00DB7B29"/>
    <w:rsid w:val="00DC7890"/>
    <w:rsid w:val="00DD0134"/>
    <w:rsid w:val="00DD7C84"/>
    <w:rsid w:val="00DE0F06"/>
    <w:rsid w:val="00DE57FC"/>
    <w:rsid w:val="00DF2A4F"/>
    <w:rsid w:val="00E02A2E"/>
    <w:rsid w:val="00E10161"/>
    <w:rsid w:val="00E246BD"/>
    <w:rsid w:val="00E270A7"/>
    <w:rsid w:val="00E34B43"/>
    <w:rsid w:val="00E34F14"/>
    <w:rsid w:val="00E45CD3"/>
    <w:rsid w:val="00E53D5B"/>
    <w:rsid w:val="00E573AB"/>
    <w:rsid w:val="00E6266E"/>
    <w:rsid w:val="00E73CFF"/>
    <w:rsid w:val="00E95004"/>
    <w:rsid w:val="00EA1A7F"/>
    <w:rsid w:val="00EA2634"/>
    <w:rsid w:val="00EA3DEC"/>
    <w:rsid w:val="00EB5D52"/>
    <w:rsid w:val="00EC2F54"/>
    <w:rsid w:val="00EF3917"/>
    <w:rsid w:val="00EF57AC"/>
    <w:rsid w:val="00EF587F"/>
    <w:rsid w:val="00F068FE"/>
    <w:rsid w:val="00F06A4F"/>
    <w:rsid w:val="00F11174"/>
    <w:rsid w:val="00F207A5"/>
    <w:rsid w:val="00F24C4E"/>
    <w:rsid w:val="00F4367F"/>
    <w:rsid w:val="00F43F22"/>
    <w:rsid w:val="00F54340"/>
    <w:rsid w:val="00F603BD"/>
    <w:rsid w:val="00F635C6"/>
    <w:rsid w:val="00F674AD"/>
    <w:rsid w:val="00F72389"/>
    <w:rsid w:val="00F774D5"/>
    <w:rsid w:val="00F8571B"/>
    <w:rsid w:val="00F91B12"/>
    <w:rsid w:val="00FA03A7"/>
    <w:rsid w:val="00FA11F2"/>
    <w:rsid w:val="00FB31F2"/>
    <w:rsid w:val="00FB6EEF"/>
    <w:rsid w:val="00FC1B77"/>
    <w:rsid w:val="00FC582F"/>
    <w:rsid w:val="00FC6FF7"/>
    <w:rsid w:val="00FD4CFE"/>
    <w:rsid w:val="00FD5223"/>
    <w:rsid w:val="00FE2426"/>
    <w:rsid w:val="00FE2DCC"/>
    <w:rsid w:val="00FE776F"/>
    <w:rsid w:val="00FF15D6"/>
    <w:rsid w:val="00FF215F"/>
    <w:rsid w:val="00FF37E0"/>
    <w:rsid w:val="00FF6FA8"/>
    <w:rsid w:val="00FF71EC"/>
    <w:rsid w:val="07F6260C"/>
    <w:rsid w:val="0B740FC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378C4"/>
  <w15:chartTrackingRefBased/>
  <w15:docId w15:val="{DF26F971-22AE-412D-ADE6-1412B6F2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572C"/>
    <w:pPr>
      <w:spacing w:before="60" w:after="60" w:line="264" w:lineRule="auto"/>
    </w:pPr>
    <w:rPr>
      <w:sz w:val="23"/>
    </w:rPr>
  </w:style>
  <w:style w:type="paragraph" w:styleId="berschrift1">
    <w:name w:val="heading 1"/>
    <w:basedOn w:val="Standard"/>
    <w:next w:val="Standard"/>
    <w:link w:val="berschrift1Zchn"/>
    <w:uiPriority w:val="9"/>
    <w:qFormat/>
    <w:rsid w:val="000F190B"/>
    <w:pPr>
      <w:keepNext/>
      <w:keepLines/>
      <w:shd w:val="clear" w:color="auto" w:fill="F2CEED" w:themeFill="accent5" w:themeFillTint="33"/>
      <w:tabs>
        <w:tab w:val="right" w:pos="9072"/>
      </w:tabs>
      <w:spacing w:before="360" w:after="240"/>
      <w:outlineLvl w:val="0"/>
    </w:pPr>
    <w:rPr>
      <w:rFonts w:asciiTheme="majorHAnsi" w:eastAsiaTheme="majorEastAsia" w:hAnsiTheme="majorHAnsi" w:cstheme="majorBidi"/>
      <w:b/>
      <w:bCs/>
      <w:color w:val="0F4761" w:themeColor="accent1" w:themeShade="BF"/>
      <w:sz w:val="32"/>
      <w:szCs w:val="32"/>
      <w:lang w:val="de-CH"/>
    </w:rPr>
  </w:style>
  <w:style w:type="paragraph" w:styleId="berschrift2">
    <w:name w:val="heading 2"/>
    <w:basedOn w:val="Standard"/>
    <w:next w:val="Standard"/>
    <w:link w:val="berschrift2Zchn"/>
    <w:uiPriority w:val="9"/>
    <w:unhideWhenUsed/>
    <w:qFormat/>
    <w:rsid w:val="00390957"/>
    <w:pPr>
      <w:keepNext/>
      <w:keepLines/>
      <w:pBdr>
        <w:bottom w:val="single" w:sz="4" w:space="1" w:color="auto"/>
      </w:pBdr>
      <w:tabs>
        <w:tab w:val="left" w:pos="1985"/>
        <w:tab w:val="right" w:pos="9072"/>
      </w:tabs>
      <w:spacing w:before="240" w:after="120"/>
      <w:outlineLvl w:val="1"/>
    </w:pPr>
    <w:rPr>
      <w:rFonts w:asciiTheme="majorHAnsi" w:eastAsiaTheme="majorEastAsia" w:hAnsiTheme="majorHAnsi" w:cstheme="majorBidi"/>
      <w:b/>
      <w:bCs/>
      <w:color w:val="0F4761" w:themeColor="accent1" w:themeShade="BF"/>
      <w:sz w:val="26"/>
      <w:szCs w:val="2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506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06EA"/>
  </w:style>
  <w:style w:type="paragraph" w:styleId="Fuzeile">
    <w:name w:val="footer"/>
    <w:basedOn w:val="Standard"/>
    <w:link w:val="FuzeileZchn"/>
    <w:uiPriority w:val="99"/>
    <w:unhideWhenUsed/>
    <w:rsid w:val="00B506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06EA"/>
  </w:style>
  <w:style w:type="paragraph" w:styleId="Titel">
    <w:name w:val="Title"/>
    <w:basedOn w:val="Standard"/>
    <w:next w:val="Standard"/>
    <w:link w:val="TitelZchn"/>
    <w:uiPriority w:val="10"/>
    <w:qFormat/>
    <w:rsid w:val="00DE0F06"/>
    <w:pPr>
      <w:tabs>
        <w:tab w:val="right" w:pos="9072"/>
      </w:tabs>
      <w:spacing w:after="0" w:line="240" w:lineRule="auto"/>
      <w:contextualSpacing/>
    </w:pPr>
    <w:rPr>
      <w:rFonts w:asciiTheme="majorHAnsi" w:eastAsiaTheme="majorEastAsia" w:hAnsiTheme="majorHAnsi" w:cstheme="majorBidi"/>
      <w:spacing w:val="-10"/>
      <w:kern w:val="28"/>
      <w:sz w:val="56"/>
      <w:szCs w:val="56"/>
      <w:lang w:val="de-CH"/>
    </w:rPr>
  </w:style>
  <w:style w:type="character" w:customStyle="1" w:styleId="TitelZchn">
    <w:name w:val="Titel Zchn"/>
    <w:basedOn w:val="Absatz-Standardschriftart"/>
    <w:link w:val="Titel"/>
    <w:uiPriority w:val="10"/>
    <w:rsid w:val="00DE0F06"/>
    <w:rPr>
      <w:rFonts w:asciiTheme="majorHAnsi" w:eastAsiaTheme="majorEastAsia" w:hAnsiTheme="majorHAnsi" w:cstheme="majorBidi"/>
      <w:spacing w:val="-10"/>
      <w:kern w:val="28"/>
      <w:sz w:val="56"/>
      <w:szCs w:val="56"/>
      <w:lang w:val="de-CH"/>
    </w:rPr>
  </w:style>
  <w:style w:type="character" w:styleId="Hyperlink">
    <w:name w:val="Hyperlink"/>
    <w:basedOn w:val="Absatz-Standardschriftart"/>
    <w:uiPriority w:val="99"/>
    <w:unhideWhenUsed/>
    <w:rsid w:val="00E6266E"/>
    <w:rPr>
      <w:color w:val="467886" w:themeColor="hyperlink"/>
      <w:u w:val="single"/>
    </w:rPr>
  </w:style>
  <w:style w:type="character" w:styleId="NichtaufgelsteErwhnung">
    <w:name w:val="Unresolved Mention"/>
    <w:basedOn w:val="Absatz-Standardschriftart"/>
    <w:uiPriority w:val="99"/>
    <w:semiHidden/>
    <w:unhideWhenUsed/>
    <w:rsid w:val="00E6266E"/>
    <w:rPr>
      <w:color w:val="605E5C"/>
      <w:shd w:val="clear" w:color="auto" w:fill="E1DFDD"/>
    </w:rPr>
  </w:style>
  <w:style w:type="character" w:customStyle="1" w:styleId="berschrift1Zchn">
    <w:name w:val="Überschrift 1 Zchn"/>
    <w:basedOn w:val="Absatz-Standardschriftart"/>
    <w:link w:val="berschrift1"/>
    <w:uiPriority w:val="9"/>
    <w:rsid w:val="000F190B"/>
    <w:rPr>
      <w:rFonts w:asciiTheme="majorHAnsi" w:eastAsiaTheme="majorEastAsia" w:hAnsiTheme="majorHAnsi" w:cstheme="majorBidi"/>
      <w:b/>
      <w:bCs/>
      <w:color w:val="0F4761" w:themeColor="accent1" w:themeShade="BF"/>
      <w:sz w:val="32"/>
      <w:szCs w:val="32"/>
      <w:shd w:val="clear" w:color="auto" w:fill="F2CEED" w:themeFill="accent5" w:themeFillTint="33"/>
      <w:lang w:val="de-CH"/>
    </w:rPr>
  </w:style>
  <w:style w:type="character" w:customStyle="1" w:styleId="berschrift2Zchn">
    <w:name w:val="Überschrift 2 Zchn"/>
    <w:basedOn w:val="Absatz-Standardschriftart"/>
    <w:link w:val="berschrift2"/>
    <w:uiPriority w:val="9"/>
    <w:rsid w:val="00390957"/>
    <w:rPr>
      <w:rFonts w:asciiTheme="majorHAnsi" w:eastAsiaTheme="majorEastAsia" w:hAnsiTheme="majorHAnsi" w:cstheme="majorBidi"/>
      <w:b/>
      <w:bCs/>
      <w:color w:val="0F4761" w:themeColor="accent1" w:themeShade="BF"/>
      <w:sz w:val="26"/>
      <w:szCs w:val="26"/>
      <w:lang w:val="de-CH"/>
    </w:rPr>
  </w:style>
  <w:style w:type="paragraph" w:customStyle="1" w:styleId="Aufzhlung">
    <w:name w:val="Aufzählung"/>
    <w:basedOn w:val="Standard"/>
    <w:qFormat/>
    <w:rsid w:val="00B53CD4"/>
    <w:pPr>
      <w:numPr>
        <w:numId w:val="7"/>
      </w:numPr>
    </w:pPr>
    <w:rPr>
      <w:lang w:val="de-CH"/>
    </w:rPr>
  </w:style>
  <w:style w:type="paragraph" w:customStyle="1" w:styleId="Aufzhlung2">
    <w:name w:val="Aufzählung 2"/>
    <w:basedOn w:val="Aufzhlung"/>
    <w:qFormat/>
    <w:rsid w:val="002168BC"/>
    <w:pPr>
      <w:numPr>
        <w:ilvl w:val="1"/>
        <w:numId w:val="8"/>
      </w:numPr>
      <w:ind w:left="568" w:hanging="284"/>
    </w:pPr>
  </w:style>
  <w:style w:type="table" w:styleId="Tabellenraster">
    <w:name w:val="Table Grid"/>
    <w:basedOn w:val="NormaleTabelle"/>
    <w:uiPriority w:val="59"/>
    <w:rsid w:val="00D90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476C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unotentext">
    <w:name w:val="footnote text"/>
    <w:basedOn w:val="Standard"/>
    <w:link w:val="FunotentextZchn"/>
    <w:uiPriority w:val="99"/>
    <w:unhideWhenUsed/>
    <w:rsid w:val="00D724FD"/>
    <w:pPr>
      <w:spacing w:after="0" w:line="240" w:lineRule="auto"/>
      <w:ind w:left="142" w:hanging="142"/>
    </w:pPr>
    <w:rPr>
      <w:i/>
      <w:iCs/>
      <w:sz w:val="20"/>
      <w:szCs w:val="20"/>
    </w:rPr>
  </w:style>
  <w:style w:type="character" w:customStyle="1" w:styleId="FunotentextZchn">
    <w:name w:val="Fußnotentext Zchn"/>
    <w:basedOn w:val="Absatz-Standardschriftart"/>
    <w:link w:val="Funotentext"/>
    <w:uiPriority w:val="99"/>
    <w:rsid w:val="00D724FD"/>
    <w:rPr>
      <w:i/>
      <w:iCs/>
      <w:sz w:val="20"/>
      <w:szCs w:val="20"/>
    </w:rPr>
  </w:style>
  <w:style w:type="character" w:styleId="Funotenzeichen">
    <w:name w:val="footnote reference"/>
    <w:basedOn w:val="Absatz-Standardschriftart"/>
    <w:uiPriority w:val="99"/>
    <w:semiHidden/>
    <w:unhideWhenUsed/>
    <w:rsid w:val="006A04AF"/>
    <w:rPr>
      <w:vertAlign w:val="superscript"/>
    </w:rPr>
  </w:style>
  <w:style w:type="paragraph" w:styleId="Aufzhlungszeichen">
    <w:name w:val="List Bullet"/>
    <w:basedOn w:val="Standard"/>
    <w:uiPriority w:val="99"/>
    <w:unhideWhenUsed/>
    <w:rsid w:val="00C34985"/>
    <w:pPr>
      <w:numPr>
        <w:numId w:val="12"/>
      </w:numPr>
      <w:spacing w:before="0" w:after="200" w:line="276" w:lineRule="auto"/>
      <w:contextualSpacing/>
    </w:pPr>
    <w:rPr>
      <w:rFonts w:ascii="Calibri" w:eastAsiaTheme="minorEastAsia" w:hAnsi="Calibri"/>
      <w:sz w:val="22"/>
      <w:szCs w:val="22"/>
      <w:lang w:val="en-US"/>
    </w:rPr>
  </w:style>
  <w:style w:type="paragraph" w:styleId="Listennummer">
    <w:name w:val="List Number"/>
    <w:basedOn w:val="Standard"/>
    <w:uiPriority w:val="99"/>
    <w:unhideWhenUsed/>
    <w:rsid w:val="00C34985"/>
    <w:pPr>
      <w:numPr>
        <w:numId w:val="13"/>
      </w:numPr>
      <w:spacing w:before="0" w:after="200" w:line="276" w:lineRule="auto"/>
      <w:contextualSpacing/>
    </w:pPr>
    <w:rPr>
      <w:rFonts w:ascii="Calibri" w:eastAsiaTheme="minorEastAsia" w:hAnsi="Calibri"/>
      <w:sz w:val="22"/>
      <w:szCs w:val="22"/>
      <w:lang w:val="en-US"/>
    </w:rPr>
  </w:style>
  <w:style w:type="paragraph" w:customStyle="1" w:styleId="Abschnittberschrift">
    <w:name w:val="Abschnitt Überschrift"/>
    <w:rsid w:val="00DB3AEC"/>
    <w:pPr>
      <w:spacing w:before="200" w:after="80" w:line="276" w:lineRule="auto"/>
    </w:pPr>
    <w:rPr>
      <w:rFonts w:ascii="Calibri" w:eastAsiaTheme="minorEastAsia" w:hAnsi="Calibri"/>
      <w:b/>
      <w:sz w:val="26"/>
      <w:szCs w:val="22"/>
      <w:lang w:val="en-US"/>
    </w:rPr>
  </w:style>
  <w:style w:type="paragraph" w:styleId="Listenabsatz">
    <w:name w:val="List Paragraph"/>
    <w:basedOn w:val="Standard"/>
    <w:uiPriority w:val="34"/>
    <w:qFormat/>
    <w:rsid w:val="00B7684B"/>
    <w:pPr>
      <w:ind w:left="720"/>
      <w:contextualSpacing/>
    </w:pPr>
  </w:style>
  <w:style w:type="paragraph" w:styleId="Endnotentext">
    <w:name w:val="endnote text"/>
    <w:basedOn w:val="Standard"/>
    <w:link w:val="EndnotentextZchn"/>
    <w:uiPriority w:val="99"/>
    <w:unhideWhenUsed/>
    <w:rsid w:val="00E246BD"/>
    <w:pPr>
      <w:spacing w:before="0" w:after="0" w:line="240" w:lineRule="auto"/>
      <w:ind w:left="227" w:hanging="227"/>
    </w:pPr>
    <w:rPr>
      <w:bCs/>
      <w:sz w:val="20"/>
      <w:szCs w:val="20"/>
      <w:lang w:val="de-CH"/>
    </w:rPr>
  </w:style>
  <w:style w:type="character" w:customStyle="1" w:styleId="EndnotentextZchn">
    <w:name w:val="Endnotentext Zchn"/>
    <w:basedOn w:val="Absatz-Standardschriftart"/>
    <w:link w:val="Endnotentext"/>
    <w:uiPriority w:val="99"/>
    <w:rsid w:val="00E246BD"/>
    <w:rPr>
      <w:bCs/>
      <w:sz w:val="20"/>
      <w:szCs w:val="20"/>
      <w:lang w:val="de-CH"/>
    </w:rPr>
  </w:style>
  <w:style w:type="character" w:styleId="Endnotenzeichen">
    <w:name w:val="endnote reference"/>
    <w:basedOn w:val="Absatz-Standardschriftart"/>
    <w:uiPriority w:val="99"/>
    <w:semiHidden/>
    <w:unhideWhenUsed/>
    <w:rsid w:val="00BA2149"/>
    <w:rPr>
      <w:vertAlign w:val="superscript"/>
    </w:rPr>
  </w:style>
  <w:style w:type="paragraph" w:styleId="berarbeitung">
    <w:name w:val="Revision"/>
    <w:hidden/>
    <w:uiPriority w:val="99"/>
    <w:semiHidden/>
    <w:rsid w:val="00B17CE6"/>
    <w:pPr>
      <w:spacing w:after="0" w:line="240" w:lineRule="auto"/>
    </w:pPr>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59961">
      <w:bodyDiv w:val="1"/>
      <w:marLeft w:val="0"/>
      <w:marRight w:val="0"/>
      <w:marTop w:val="0"/>
      <w:marBottom w:val="0"/>
      <w:divBdr>
        <w:top w:val="none" w:sz="0" w:space="0" w:color="auto"/>
        <w:left w:val="none" w:sz="0" w:space="0" w:color="auto"/>
        <w:bottom w:val="none" w:sz="0" w:space="0" w:color="auto"/>
        <w:right w:val="none" w:sz="0" w:space="0" w:color="auto"/>
      </w:divBdr>
    </w:div>
    <w:div w:id="308483515">
      <w:bodyDiv w:val="1"/>
      <w:marLeft w:val="0"/>
      <w:marRight w:val="0"/>
      <w:marTop w:val="0"/>
      <w:marBottom w:val="0"/>
      <w:divBdr>
        <w:top w:val="none" w:sz="0" w:space="0" w:color="auto"/>
        <w:left w:val="none" w:sz="0" w:space="0" w:color="auto"/>
        <w:bottom w:val="none" w:sz="0" w:space="0" w:color="auto"/>
        <w:right w:val="none" w:sz="0" w:space="0" w:color="auto"/>
      </w:divBdr>
    </w:div>
    <w:div w:id="534271176">
      <w:bodyDiv w:val="1"/>
      <w:marLeft w:val="0"/>
      <w:marRight w:val="0"/>
      <w:marTop w:val="0"/>
      <w:marBottom w:val="0"/>
      <w:divBdr>
        <w:top w:val="none" w:sz="0" w:space="0" w:color="auto"/>
        <w:left w:val="none" w:sz="0" w:space="0" w:color="auto"/>
        <w:bottom w:val="none" w:sz="0" w:space="0" w:color="auto"/>
        <w:right w:val="none" w:sz="0" w:space="0" w:color="auto"/>
      </w:divBdr>
    </w:div>
    <w:div w:id="799112540">
      <w:bodyDiv w:val="1"/>
      <w:marLeft w:val="0"/>
      <w:marRight w:val="0"/>
      <w:marTop w:val="0"/>
      <w:marBottom w:val="0"/>
      <w:divBdr>
        <w:top w:val="none" w:sz="0" w:space="0" w:color="auto"/>
        <w:left w:val="none" w:sz="0" w:space="0" w:color="auto"/>
        <w:bottom w:val="none" w:sz="0" w:space="0" w:color="auto"/>
        <w:right w:val="none" w:sz="0" w:space="0" w:color="auto"/>
      </w:divBdr>
    </w:div>
    <w:div w:id="799616417">
      <w:bodyDiv w:val="1"/>
      <w:marLeft w:val="0"/>
      <w:marRight w:val="0"/>
      <w:marTop w:val="0"/>
      <w:marBottom w:val="0"/>
      <w:divBdr>
        <w:top w:val="none" w:sz="0" w:space="0" w:color="auto"/>
        <w:left w:val="none" w:sz="0" w:space="0" w:color="auto"/>
        <w:bottom w:val="none" w:sz="0" w:space="0" w:color="auto"/>
        <w:right w:val="none" w:sz="0" w:space="0" w:color="auto"/>
      </w:divBdr>
      <w:divsChild>
        <w:div w:id="16482424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bda368-0838-49ca-9399-3975e6dee022" xsi:nil="true"/>
    <lcf76f155ced4ddcb4097134ff3c332f xmlns="e337c33a-4dbd-49f7-8486-25d32bfe55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B76CA83ED047C44A51DD650CED24ACE" ma:contentTypeVersion="15" ma:contentTypeDescription="Ein neues Dokument erstellen." ma:contentTypeScope="" ma:versionID="0258c5c8e6c6af93af0531d33f30ea7d">
  <xsd:schema xmlns:xsd="http://www.w3.org/2001/XMLSchema" xmlns:xs="http://www.w3.org/2001/XMLSchema" xmlns:p="http://schemas.microsoft.com/office/2006/metadata/properties" xmlns:ns2="e337c33a-4dbd-49f7-8486-25d32bfe55cb" xmlns:ns3="6cbda368-0838-49ca-9399-3975e6dee022" targetNamespace="http://schemas.microsoft.com/office/2006/metadata/properties" ma:root="true" ma:fieldsID="111227188f1d3426c286d015ed7ca00e" ns2:_="" ns3:_="">
    <xsd:import namespace="e337c33a-4dbd-49f7-8486-25d32bfe55cb"/>
    <xsd:import namespace="6cbda368-0838-49ca-9399-3975e6dee02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7c33a-4dbd-49f7-8486-25d32bfe5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0feb01f8-e923-45a1-aeb4-2d22cab5de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da368-0838-49ca-9399-3975e6dee02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2e5747-c66e-4c84-bc31-a05c6437ed06}" ma:internalName="TaxCatchAll" ma:showField="CatchAllData" ma:web="6cbda368-0838-49ca-9399-3975e6dee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2D949-7149-48BE-9BC8-D61C86AF4454}">
  <ds:schemaRefs>
    <ds:schemaRef ds:uri="http://schemas.openxmlformats.org/officeDocument/2006/bibliography"/>
  </ds:schemaRefs>
</ds:datastoreItem>
</file>

<file path=customXml/itemProps2.xml><?xml version="1.0" encoding="utf-8"?>
<ds:datastoreItem xmlns:ds="http://schemas.openxmlformats.org/officeDocument/2006/customXml" ds:itemID="{F09315DB-200F-4E7E-A739-333E1631AE53}">
  <ds:schemaRefs>
    <ds:schemaRef ds:uri="http://schemas.microsoft.com/sharepoint/v3/contenttype/forms"/>
  </ds:schemaRefs>
</ds:datastoreItem>
</file>

<file path=customXml/itemProps3.xml><?xml version="1.0" encoding="utf-8"?>
<ds:datastoreItem xmlns:ds="http://schemas.openxmlformats.org/officeDocument/2006/customXml" ds:itemID="{ABEA18FD-3C94-41D1-B9A7-EC44E6671A25}">
  <ds:schemaRefs>
    <ds:schemaRef ds:uri="http://schemas.microsoft.com/office/2006/metadata/properties"/>
    <ds:schemaRef ds:uri="http://schemas.microsoft.com/office/infopath/2007/PartnerControls"/>
    <ds:schemaRef ds:uri="6cbda368-0838-49ca-9399-3975e6dee022"/>
    <ds:schemaRef ds:uri="e337c33a-4dbd-49f7-8486-25d32bfe55cb"/>
  </ds:schemaRefs>
</ds:datastoreItem>
</file>

<file path=customXml/itemProps4.xml><?xml version="1.0" encoding="utf-8"?>
<ds:datastoreItem xmlns:ds="http://schemas.openxmlformats.org/officeDocument/2006/customXml" ds:itemID="{D5C517AA-CE0C-4123-94B0-511589D06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7c33a-4dbd-49f7-8486-25d32bfe55cb"/>
    <ds:schemaRef ds:uri="6cbda368-0838-49ca-9399-3975e6dee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6a8f2b-28e4-44c4-ac01-7357a3a2b9e7}" enabled="1" method="Standard" siteId="{5daf41bd-338c-4311-b1b0-e1299889c34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922</Words>
  <Characters>5794</Characters>
  <Application>Microsoft Office Word</Application>
  <DocSecurity>0</DocSecurity>
  <Lines>175</Lines>
  <Paragraphs>152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Lippuner Jürg BZBS</dc:creator>
  <cp:keywords/>
  <dc:description/>
  <cp:lastModifiedBy>Lippuner Jürg BZBS</cp:lastModifiedBy>
  <cp:revision>359</cp:revision>
  <dcterms:created xsi:type="dcterms:W3CDTF">2025-03-05T07:31:00Z</dcterms:created>
  <dcterms:modified xsi:type="dcterms:W3CDTF">2026-04-04T10:33:00Z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0x0101004B76CA83ED047C44A51DD650CED24ACE</vt:lpwstr>
  </property>
  <property fmtid="{D5CDD505-2E9C-101B-9397-08002B2CF9AE}" pid="3" name="MediaServiceImageTags">
    <vt:lpwstr/>
  </property>
  <property fmtid="{D5CDD505-2E9C-101B-9397-08002B2CF9AE}" pid="4" name="MSIP_Label_806a8f2b-28e4-44c4-ac01-7357a3a2b9e7_Enabled">
    <vt:lpwstr>true</vt:lpwstr>
  </property>
  <property fmtid="{D5CDD505-2E9C-101B-9397-08002B2CF9AE}" pid="5" name="MSIP_Label_806a8f2b-28e4-44c4-ac01-7357a3a2b9e7_SetDate">
    <vt:lpwstr>2026-03-11T09:40:55Z</vt:lpwstr>
  </property>
  <property fmtid="{D5CDD505-2E9C-101B-9397-08002B2CF9AE}" pid="6" name="MSIP_Label_806a8f2b-28e4-44c4-ac01-7357a3a2b9e7_Method">
    <vt:lpwstr>Standard</vt:lpwstr>
  </property>
  <property fmtid="{D5CDD505-2E9C-101B-9397-08002B2CF9AE}" pid="7" name="MSIP_Label_806a8f2b-28e4-44c4-ac01-7357a3a2b9e7_Name">
    <vt:lpwstr>intern</vt:lpwstr>
  </property>
  <property fmtid="{D5CDD505-2E9C-101B-9397-08002B2CF9AE}" pid="8" name="MSIP_Label_806a8f2b-28e4-44c4-ac01-7357a3a2b9e7_SiteId">
    <vt:lpwstr>5daf41bd-338c-4311-b1b0-e1299889c34b</vt:lpwstr>
  </property>
  <property fmtid="{D5CDD505-2E9C-101B-9397-08002B2CF9AE}" pid="9" name="MSIP_Label_806a8f2b-28e4-44c4-ac01-7357a3a2b9e7_ActionId">
    <vt:lpwstr>273d7ffb-3f2b-4d92-bc0f-e79e30ea21d4</vt:lpwstr>
  </property>
  <property fmtid="{D5CDD505-2E9C-101B-9397-08002B2CF9AE}" pid="10" name="MSIP_Label_806a8f2b-28e4-44c4-ac01-7357a3a2b9e7_ContentBits">
    <vt:lpwstr>0</vt:lpwstr>
  </property>
  <property fmtid="{D5CDD505-2E9C-101B-9397-08002B2CF9AE}" pid="11" name="MSIP_Label_806a8f2b-28e4-44c4-ac01-7357a3a2b9e7_Tag">
    <vt:lpwstr>10, 3, 0, 1</vt:lpwstr>
  </property>
  <property fmtid="{D5CDD505-2E9C-101B-9397-08002B2CF9AE}" pid="12" name="docLang">
    <vt:lpwstr>de</vt:lpwstr>
  </property>
</Properties>
</file>