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A6" w:rsidRDefault="00110F0A" w:rsidP="006A0B68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5577840</wp:posOffset>
            </wp:positionH>
            <wp:positionV relativeFrom="paragraph">
              <wp:posOffset>-1270</wp:posOffset>
            </wp:positionV>
            <wp:extent cx="431800" cy="394335"/>
            <wp:effectExtent l="0" t="0" r="6350" b="571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sti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AAE">
        <w:t xml:space="preserve">Zitieren – </w:t>
      </w:r>
      <w:r w:rsidR="006A0B68">
        <w:t>Quellenangaben</w:t>
      </w:r>
    </w:p>
    <w:p w:rsidR="006A0B68" w:rsidRDefault="006A0B68" w:rsidP="005C6F22">
      <w:pPr>
        <w:spacing w:after="600"/>
        <w:rPr>
          <w:b/>
        </w:rPr>
      </w:pPr>
      <w:r>
        <w:t xml:space="preserve">Alle Tabellen, Grafiken und Texte, die Sie aus fremden Quellen übernommen haben, müssen Sie angeben; sowohl als </w:t>
      </w:r>
      <w:r w:rsidR="00981AAE" w:rsidRPr="00981AAE">
        <w:rPr>
          <w:b/>
        </w:rPr>
        <w:t>Kurzb</w:t>
      </w:r>
      <w:r w:rsidRPr="00981AAE">
        <w:rPr>
          <w:b/>
        </w:rPr>
        <w:t>eleg im Text</w:t>
      </w:r>
      <w:r>
        <w:t xml:space="preserve"> als auch im </w:t>
      </w:r>
      <w:r w:rsidRPr="00981AAE">
        <w:rPr>
          <w:b/>
        </w:rPr>
        <w:t>Quellenverzeichnis.</w:t>
      </w:r>
    </w:p>
    <w:p w:rsidR="005E2A4C" w:rsidRDefault="003F5EAC">
      <w:pPr>
        <w:pStyle w:val="Verzeichnis1"/>
        <w:rPr>
          <w:rFonts w:eastAsiaTheme="minorEastAsia"/>
          <w:b w:val="0"/>
          <w:sz w:val="22"/>
          <w:lang w:eastAsia="de-CH"/>
        </w:rPr>
      </w:pPr>
      <w:r>
        <w:fldChar w:fldCharType="begin"/>
      </w:r>
      <w:r>
        <w:instrText xml:space="preserve"> TOC \o "1-</w:instrText>
      </w:r>
      <w:r w:rsidR="0045592F">
        <w:instrText>2</w:instrText>
      </w:r>
      <w:r>
        <w:instrText xml:space="preserve">" \h \z \u </w:instrText>
      </w:r>
      <w:r>
        <w:fldChar w:fldCharType="separate"/>
      </w:r>
      <w:hyperlink w:anchor="_Toc528668461" w:history="1">
        <w:r w:rsidR="005E2A4C" w:rsidRPr="004A6544">
          <w:rPr>
            <w:rStyle w:val="Hyperlink"/>
          </w:rPr>
          <w:t>1</w:t>
        </w:r>
        <w:r w:rsidR="005E2A4C">
          <w:rPr>
            <w:rFonts w:eastAsiaTheme="minorEastAsia"/>
            <w:b w:val="0"/>
            <w:sz w:val="22"/>
            <w:lang w:eastAsia="de-CH"/>
          </w:rPr>
          <w:tab/>
        </w:r>
        <w:r w:rsidR="005E2A4C" w:rsidRPr="004A6544">
          <w:rPr>
            <w:rStyle w:val="Hyperlink"/>
          </w:rPr>
          <w:t>Kurzbelege</w:t>
        </w:r>
        <w:r w:rsidR="005E2A4C">
          <w:rPr>
            <w:webHidden/>
          </w:rPr>
          <w:tab/>
        </w:r>
        <w:r w:rsidR="005E2A4C">
          <w:rPr>
            <w:webHidden/>
          </w:rPr>
          <w:fldChar w:fldCharType="begin"/>
        </w:r>
        <w:r w:rsidR="005E2A4C">
          <w:rPr>
            <w:webHidden/>
          </w:rPr>
          <w:instrText xml:space="preserve"> PAGEREF _Toc528668461 \h </w:instrText>
        </w:r>
        <w:r w:rsidR="005E2A4C">
          <w:rPr>
            <w:webHidden/>
          </w:rPr>
        </w:r>
        <w:r w:rsidR="005E2A4C">
          <w:rPr>
            <w:webHidden/>
          </w:rPr>
          <w:fldChar w:fldCharType="separate"/>
        </w:r>
        <w:r w:rsidR="005E2A4C">
          <w:rPr>
            <w:webHidden/>
          </w:rPr>
          <w:t>1</w:t>
        </w:r>
        <w:r w:rsidR="005E2A4C">
          <w:rPr>
            <w:webHidden/>
          </w:rPr>
          <w:fldChar w:fldCharType="end"/>
        </w:r>
      </w:hyperlink>
    </w:p>
    <w:p w:rsidR="005E2A4C" w:rsidRDefault="005E2A4C">
      <w:pPr>
        <w:pStyle w:val="Verzeichnis2"/>
        <w:rPr>
          <w:rFonts w:eastAsiaTheme="minorEastAsia"/>
          <w:lang w:eastAsia="de-CH"/>
        </w:rPr>
      </w:pPr>
      <w:hyperlink w:anchor="_Toc528668462" w:history="1">
        <w:r w:rsidRPr="004A6544">
          <w:rPr>
            <w:rStyle w:val="Hyperlink"/>
          </w:rPr>
          <w:t>1.1</w:t>
        </w:r>
        <w:r>
          <w:rPr>
            <w:rFonts w:eastAsiaTheme="minorEastAsia"/>
            <w:lang w:eastAsia="de-CH"/>
          </w:rPr>
          <w:tab/>
        </w:r>
        <w:r w:rsidRPr="004A6544">
          <w:rPr>
            <w:rStyle w:val="Hyperlink"/>
          </w:rPr>
          <w:t>Wörtliche und sinngemässe Zitate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5E2A4C" w:rsidRDefault="005E2A4C">
      <w:pPr>
        <w:pStyle w:val="Verzeichnis2"/>
        <w:rPr>
          <w:rFonts w:eastAsiaTheme="minorEastAsia"/>
          <w:lang w:eastAsia="de-CH"/>
        </w:rPr>
      </w:pPr>
      <w:hyperlink w:anchor="_Toc528668463" w:history="1">
        <w:r w:rsidRPr="004A6544">
          <w:rPr>
            <w:rStyle w:val="Hyperlink"/>
          </w:rPr>
          <w:t>1.2</w:t>
        </w:r>
        <w:r>
          <w:rPr>
            <w:rFonts w:eastAsiaTheme="minorEastAsia"/>
            <w:lang w:eastAsia="de-CH"/>
          </w:rPr>
          <w:tab/>
        </w:r>
        <w:r w:rsidRPr="004A6544">
          <w:rPr>
            <w:rStyle w:val="Hyperlink"/>
          </w:rPr>
          <w:t>Internetquellen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E2A4C" w:rsidRDefault="005E2A4C">
      <w:pPr>
        <w:pStyle w:val="Verzeichnis2"/>
        <w:rPr>
          <w:rFonts w:eastAsiaTheme="minorEastAsia"/>
          <w:lang w:eastAsia="de-CH"/>
        </w:rPr>
      </w:pPr>
      <w:hyperlink w:anchor="_Toc528668464" w:history="1">
        <w:r w:rsidRPr="004A6544">
          <w:rPr>
            <w:rStyle w:val="Hyperlink"/>
          </w:rPr>
          <w:t>1.3</w:t>
        </w:r>
        <w:r>
          <w:rPr>
            <w:rFonts w:eastAsiaTheme="minorEastAsia"/>
            <w:lang w:eastAsia="de-CH"/>
          </w:rPr>
          <w:tab/>
        </w:r>
        <w:r w:rsidRPr="004A6544">
          <w:rPr>
            <w:rStyle w:val="Hyperlink"/>
          </w:rPr>
          <w:t>Interview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E2A4C" w:rsidRDefault="005E2A4C">
      <w:pPr>
        <w:pStyle w:val="Verzeichnis2"/>
        <w:rPr>
          <w:rFonts w:eastAsiaTheme="minorEastAsia"/>
          <w:lang w:eastAsia="de-CH"/>
        </w:rPr>
      </w:pPr>
      <w:hyperlink w:anchor="_Toc528668465" w:history="1">
        <w:r w:rsidRPr="004A6544">
          <w:rPr>
            <w:rStyle w:val="Hyperlink"/>
          </w:rPr>
          <w:t>1.4</w:t>
        </w:r>
        <w:r>
          <w:rPr>
            <w:rFonts w:eastAsiaTheme="minorEastAsia"/>
            <w:lang w:eastAsia="de-CH"/>
          </w:rPr>
          <w:tab/>
        </w:r>
        <w:r w:rsidRPr="004A6544">
          <w:rPr>
            <w:rStyle w:val="Hyperlink"/>
          </w:rPr>
          <w:t>Fehlenden Angaben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E2A4C" w:rsidRDefault="005E2A4C">
      <w:pPr>
        <w:pStyle w:val="Verzeichnis2"/>
        <w:rPr>
          <w:rFonts w:eastAsiaTheme="minorEastAsia"/>
          <w:lang w:eastAsia="de-CH"/>
        </w:rPr>
      </w:pPr>
      <w:hyperlink w:anchor="_Toc528668466" w:history="1">
        <w:r w:rsidRPr="004A6544">
          <w:rPr>
            <w:rStyle w:val="Hyperlink"/>
          </w:rPr>
          <w:t>1.5</w:t>
        </w:r>
        <w:r>
          <w:rPr>
            <w:rFonts w:eastAsiaTheme="minorEastAsia"/>
            <w:lang w:eastAsia="de-CH"/>
          </w:rPr>
          <w:tab/>
        </w:r>
        <w:r w:rsidRPr="004A6544">
          <w:rPr>
            <w:rStyle w:val="Hyperlink"/>
          </w:rPr>
          <w:t>Spezielles zu Wikipedia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E2A4C" w:rsidRDefault="005E2A4C">
      <w:pPr>
        <w:pStyle w:val="Verzeichnis1"/>
        <w:rPr>
          <w:rFonts w:eastAsiaTheme="minorEastAsia"/>
          <w:b w:val="0"/>
          <w:sz w:val="22"/>
          <w:lang w:eastAsia="de-CH"/>
        </w:rPr>
      </w:pPr>
      <w:hyperlink w:anchor="_Toc528668467" w:history="1">
        <w:r w:rsidRPr="004A6544">
          <w:rPr>
            <w:rStyle w:val="Hyperlink"/>
          </w:rPr>
          <w:t>Quellenverzeic</w:t>
        </w:r>
        <w:r w:rsidRPr="004A6544">
          <w:rPr>
            <w:rStyle w:val="Hyperlink"/>
          </w:rPr>
          <w:t>h</w:t>
        </w:r>
        <w:r w:rsidRPr="004A6544">
          <w:rPr>
            <w:rStyle w:val="Hyperlink"/>
          </w:rPr>
          <w:t>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E2A4C" w:rsidRDefault="005E2A4C">
      <w:pPr>
        <w:pStyle w:val="Verzeichnis1"/>
        <w:rPr>
          <w:rFonts w:eastAsiaTheme="minorEastAsia"/>
          <w:b w:val="0"/>
          <w:sz w:val="22"/>
          <w:lang w:eastAsia="de-CH"/>
        </w:rPr>
      </w:pPr>
      <w:hyperlink w:anchor="_Toc528668468" w:history="1">
        <w:r w:rsidRPr="004A6544">
          <w:rPr>
            <w:rStyle w:val="Hyperlink"/>
          </w:rPr>
          <w:t>Gliederung einer grösseren Dokumentation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_Toc528668468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F5EAC" w:rsidRDefault="003F5EAC" w:rsidP="006A0B68">
      <w:r>
        <w:fldChar w:fldCharType="end"/>
      </w:r>
    </w:p>
    <w:p w:rsidR="003F5EAC" w:rsidRPr="005C6F22" w:rsidRDefault="003F5EAC" w:rsidP="005C6F22">
      <w:pPr>
        <w:pStyle w:val="berschrift1"/>
      </w:pPr>
      <w:bookmarkStart w:id="0" w:name="_Toc528668461"/>
      <w:r w:rsidRPr="005C6F22">
        <w:t>Kurzbelege</w:t>
      </w:r>
      <w:bookmarkEnd w:id="0"/>
    </w:p>
    <w:p w:rsidR="006A0B68" w:rsidRPr="005C6F22" w:rsidRDefault="006A0B68" w:rsidP="005C6F22">
      <w:pPr>
        <w:pStyle w:val="berschrift2"/>
      </w:pPr>
      <w:bookmarkStart w:id="1" w:name="_Toc528668462"/>
      <w:r w:rsidRPr="005C6F22">
        <w:t xml:space="preserve">Wörtliche </w:t>
      </w:r>
      <w:r w:rsidR="003F5EAC" w:rsidRPr="005C6F22">
        <w:t xml:space="preserve">und sinngemässe </w:t>
      </w:r>
      <w:r w:rsidRPr="005C6F22">
        <w:t>Zitate</w:t>
      </w:r>
      <w:bookmarkEnd w:id="1"/>
    </w:p>
    <w:p w:rsidR="003F5EAC" w:rsidRPr="003F5EAC" w:rsidRDefault="003F5EAC" w:rsidP="005C6F22">
      <w:pPr>
        <w:pStyle w:val="berschrift3"/>
      </w:pPr>
      <w:r w:rsidRPr="005C6F22">
        <w:t>Wörtliche</w:t>
      </w:r>
      <w:r w:rsidRPr="003F5EAC">
        <w:t xml:space="preserve"> Zitate</w:t>
      </w:r>
    </w:p>
    <w:p w:rsidR="0025111D" w:rsidRPr="0025111D" w:rsidRDefault="00D9514D" w:rsidP="0025111D">
      <w:r>
        <w:t>Den Text schreiben wir in Anführungszeichen (</w:t>
      </w:r>
      <w:proofErr w:type="spellStart"/>
      <w:r>
        <w:t>Guillemets</w:t>
      </w:r>
      <w:proofErr w:type="spellEnd"/>
      <w:r>
        <w:t xml:space="preserve">: </w:t>
      </w:r>
      <w:r w:rsidRPr="00E60C56">
        <w:rPr>
          <w:b/>
        </w:rPr>
        <w:t>«»</w:t>
      </w:r>
      <w:r>
        <w:t>, Alt-174 und Alt-175).</w:t>
      </w:r>
    </w:p>
    <w:p w:rsidR="006A0B68" w:rsidRDefault="0064110E" w:rsidP="00E60C56">
      <w:pPr>
        <w:ind w:left="1134" w:hanging="1134"/>
      </w:pPr>
      <w:r>
        <w:rPr>
          <w:b/>
        </w:rPr>
        <w:t>Zitat</w:t>
      </w:r>
      <w:r w:rsidR="005C6F22" w:rsidRPr="005C6F22">
        <w:rPr>
          <w:b/>
        </w:rPr>
        <w:t xml:space="preserve"> 1</w:t>
      </w:r>
      <w:r w:rsidR="0025111D">
        <w:tab/>
      </w:r>
      <w:r w:rsidR="0071339D">
        <w:t>Die Definition von Ausdauer lautet</w:t>
      </w:r>
      <w:r w:rsidR="00041E22">
        <w:t xml:space="preserve">: «Ausdauer ist die Fähigkeit, eine bestimmte Leistung über einen möglichst langen Zeitraum aufrechterhalten zu können.» </w:t>
      </w:r>
      <w:sdt>
        <w:sdtPr>
          <w:id w:val="803654912"/>
          <w:citation/>
        </w:sdtPr>
        <w:sdtContent>
          <w:r w:rsidR="00FD28E4">
            <w:fldChar w:fldCharType="begin"/>
          </w:r>
          <w:r w:rsidR="00950DA9">
            <w:rPr>
              <w:highlight w:val="yellow"/>
            </w:rPr>
            <w:instrText xml:space="preserve">CITATION Mar931 \p 173 \l 2055 </w:instrText>
          </w:r>
          <w:r w:rsidR="00FD28E4">
            <w:fldChar w:fldCharType="separate"/>
          </w:r>
          <w:r w:rsidR="005E2A4C" w:rsidRPr="005E2A4C">
            <w:rPr>
              <w:noProof/>
              <w:highlight w:val="yellow"/>
            </w:rPr>
            <w:t>(MARTIN et al. 1993, S. 173)</w:t>
          </w:r>
          <w:r w:rsidR="00FD28E4">
            <w:fldChar w:fldCharType="end"/>
          </w:r>
        </w:sdtContent>
      </w:sdt>
    </w:p>
    <w:p w:rsidR="00621032" w:rsidRDefault="0064110E" w:rsidP="00E60C56">
      <w:pPr>
        <w:ind w:left="1134" w:hanging="1134"/>
      </w:pPr>
      <w:r>
        <w:rPr>
          <w:b/>
        </w:rPr>
        <w:t>Zitat</w:t>
      </w:r>
      <w:r w:rsidR="0025111D" w:rsidRPr="005C6F22">
        <w:rPr>
          <w:b/>
        </w:rPr>
        <w:t xml:space="preserve"> 2</w:t>
      </w:r>
      <w:r w:rsidR="0025111D">
        <w:tab/>
      </w:r>
      <w:r w:rsidR="00041E22">
        <w:t xml:space="preserve">Einen anderen Definitionsansatz findet Grosser: </w:t>
      </w:r>
      <w:r w:rsidR="00FD28E4">
        <w:t xml:space="preserve">«Ausdauer ist die körperliche (physische) und geistige-seelische (psychische) Widerstandsfähigkeit gegen Ermüdung bei relativ lang anhaltenden Belastungen und/oder die rasche Wiederherstellungsfähigkeit nach der Belastung.» </w:t>
      </w:r>
      <w:sdt>
        <w:sdtPr>
          <w:rPr>
            <w:highlight w:val="yellow"/>
          </w:rPr>
          <w:id w:val="1775822881"/>
          <w:citation/>
        </w:sdtPr>
        <w:sdtContent>
          <w:r w:rsidR="00950DA9" w:rsidRPr="00950DA9">
            <w:rPr>
              <w:highlight w:val="yellow"/>
            </w:rPr>
            <w:fldChar w:fldCharType="begin"/>
          </w:r>
          <w:r w:rsidR="00950DA9" w:rsidRPr="00950DA9">
            <w:rPr>
              <w:highlight w:val="yellow"/>
            </w:rPr>
            <w:instrText xml:space="preserve">CITATION Gro861 \p 111 \l 2055 </w:instrText>
          </w:r>
          <w:r w:rsidR="00950DA9" w:rsidRPr="00950DA9">
            <w:rPr>
              <w:highlight w:val="yellow"/>
            </w:rPr>
            <w:fldChar w:fldCharType="separate"/>
          </w:r>
          <w:r w:rsidR="005E2A4C" w:rsidRPr="005E2A4C">
            <w:rPr>
              <w:noProof/>
              <w:highlight w:val="yellow"/>
            </w:rPr>
            <w:t>(GROSSER et al. 1986, S. 111)</w:t>
          </w:r>
          <w:r w:rsidR="00950DA9" w:rsidRPr="00950DA9">
            <w:rPr>
              <w:highlight w:val="yellow"/>
            </w:rPr>
            <w:fldChar w:fldCharType="end"/>
          </w:r>
        </w:sdtContent>
      </w:sdt>
    </w:p>
    <w:p w:rsidR="00621032" w:rsidRDefault="00D91CD1" w:rsidP="005C6F22">
      <w:pPr>
        <w:pStyle w:val="berschrift3"/>
      </w:pPr>
      <w:r>
        <w:t>Sinngemässe Zitate</w:t>
      </w:r>
    </w:p>
    <w:p w:rsidR="0071339D" w:rsidRPr="0025111D" w:rsidRDefault="0071339D" w:rsidP="0071339D">
      <w:r>
        <w:t xml:space="preserve">Es sind </w:t>
      </w:r>
      <w:r w:rsidRPr="00E60C56">
        <w:rPr>
          <w:b/>
        </w:rPr>
        <w:t>keine</w:t>
      </w:r>
      <w:r>
        <w:t xml:space="preserve"> Anführungszeichen (</w:t>
      </w:r>
      <w:proofErr w:type="spellStart"/>
      <w:r>
        <w:t>Guillemets</w:t>
      </w:r>
      <w:proofErr w:type="spellEnd"/>
      <w:r>
        <w:t>) nötig.</w:t>
      </w:r>
    </w:p>
    <w:p w:rsidR="0071339D" w:rsidRDefault="0071339D" w:rsidP="0071339D">
      <w:pPr>
        <w:ind w:left="1134" w:hanging="1134"/>
      </w:pPr>
      <w:r>
        <w:rPr>
          <w:b/>
        </w:rPr>
        <w:t>Zitat 3</w:t>
      </w:r>
      <w:r>
        <w:tab/>
        <w:t xml:space="preserve">Für das Krafttraining der oberen Extremitäten sind Übungen mit der Langhantel jenen mit dem eigenen Körpergewicht sogar vorzuziehen. </w:t>
      </w:r>
      <w:sdt>
        <w:sdtPr>
          <w:rPr>
            <w:highlight w:val="yellow"/>
          </w:rPr>
          <w:id w:val="1319919976"/>
          <w:citation/>
        </w:sdtPr>
        <w:sdtContent>
          <w:r w:rsidRPr="0071339D">
            <w:rPr>
              <w:highlight w:val="yellow"/>
            </w:rPr>
            <w:fldChar w:fldCharType="begin"/>
          </w:r>
          <w:r w:rsidRPr="0071339D">
            <w:rPr>
              <w:highlight w:val="yellow"/>
            </w:rPr>
            <w:instrText xml:space="preserve">CITATION Zaw11 \p 29 \l 2055 </w:instrText>
          </w:r>
          <w:r w:rsidRPr="0071339D">
            <w:rPr>
              <w:highlight w:val="yellow"/>
            </w:rPr>
            <w:fldChar w:fldCharType="separate"/>
          </w:r>
          <w:r w:rsidR="005E2A4C" w:rsidRPr="005E2A4C">
            <w:rPr>
              <w:noProof/>
              <w:highlight w:val="yellow"/>
            </w:rPr>
            <w:t>(ZAWIEJA und OLTMANNS 2011, S. 29)</w:t>
          </w:r>
          <w:r w:rsidRPr="0071339D">
            <w:rPr>
              <w:highlight w:val="yellow"/>
            </w:rPr>
            <w:fldChar w:fldCharType="end"/>
          </w:r>
        </w:sdtContent>
      </w:sdt>
    </w:p>
    <w:p w:rsidR="0071339D" w:rsidRDefault="0071339D" w:rsidP="0071339D">
      <w:pPr>
        <w:ind w:left="1134" w:hanging="1134"/>
      </w:pPr>
      <w:r>
        <w:rPr>
          <w:b/>
        </w:rPr>
        <w:t>Zitat 4</w:t>
      </w:r>
      <w:r>
        <w:tab/>
        <w:t xml:space="preserve">In Peking sind hohe Ozonwerte zu erwarten. Nach Beat </w:t>
      </w:r>
      <w:r w:rsidRPr="0071339D">
        <w:rPr>
          <w:highlight w:val="yellow"/>
        </w:rPr>
        <w:t xml:space="preserve">VILLIGER </w:t>
      </w:r>
      <w:sdt>
        <w:sdtPr>
          <w:rPr>
            <w:highlight w:val="yellow"/>
          </w:rPr>
          <w:id w:val="632454899"/>
          <w:citation/>
        </w:sdtPr>
        <w:sdtContent>
          <w:r w:rsidRPr="0071339D">
            <w:rPr>
              <w:highlight w:val="yellow"/>
            </w:rPr>
            <w:fldChar w:fldCharType="begin"/>
          </w:r>
          <w:r w:rsidRPr="0071339D">
            <w:rPr>
              <w:highlight w:val="yellow"/>
            </w:rPr>
            <w:instrText xml:space="preserve">CITATION Vil071 \p 83 \n  \l 2055 </w:instrText>
          </w:r>
          <w:r w:rsidRPr="0071339D">
            <w:rPr>
              <w:highlight w:val="yellow"/>
            </w:rPr>
            <w:fldChar w:fldCharType="separate"/>
          </w:r>
          <w:r w:rsidR="005E2A4C" w:rsidRPr="005E2A4C">
            <w:rPr>
              <w:noProof/>
              <w:highlight w:val="yellow"/>
            </w:rPr>
            <w:t>(2007, S. 83)</w:t>
          </w:r>
          <w:r w:rsidRPr="0071339D">
            <w:rPr>
              <w:highlight w:val="yellow"/>
            </w:rPr>
            <w:fldChar w:fldCharType="end"/>
          </w:r>
        </w:sdtContent>
      </w:sdt>
      <w:r>
        <w:t xml:space="preserve"> ist eine mögliche Angewöhnung in vier bis fünf Tagen abgeschlossen. </w:t>
      </w:r>
    </w:p>
    <w:p w:rsidR="00262EB7" w:rsidRDefault="0045592F" w:rsidP="0071339D">
      <w:pPr>
        <w:pStyle w:val="berschrift2"/>
      </w:pPr>
      <w:bookmarkStart w:id="2" w:name="_Toc528668463"/>
      <w:r>
        <w:lastRenderedPageBreak/>
        <w:t>Internetquellen</w:t>
      </w:r>
      <w:bookmarkEnd w:id="2"/>
    </w:p>
    <w:p w:rsidR="00262EB7" w:rsidRDefault="00F53C1E" w:rsidP="00D91CD1">
      <w:r>
        <w:t>Sie unterscheiden sich bloss im Quellenverzeichnis.</w:t>
      </w:r>
    </w:p>
    <w:p w:rsidR="00262EB7" w:rsidRDefault="0064110E" w:rsidP="00E60C56">
      <w:pPr>
        <w:ind w:left="1134" w:hanging="1134"/>
      </w:pPr>
      <w:r>
        <w:rPr>
          <w:b/>
        </w:rPr>
        <w:t xml:space="preserve">Zitat </w:t>
      </w:r>
      <w:r w:rsidR="0071339D">
        <w:rPr>
          <w:b/>
        </w:rPr>
        <w:t>5</w:t>
      </w:r>
      <w:r w:rsidR="00262EB7">
        <w:tab/>
      </w:r>
      <w:r w:rsidR="00A27880">
        <w:t xml:space="preserve">Gross bestätigt, dass es für die Stereo-Fotografie keine spezielle Ausrüstung braucht, sondern eine normale Kamera benutzt werden kann. </w:t>
      </w:r>
      <w:sdt>
        <w:sdtPr>
          <w:id w:val="1969161738"/>
          <w:citation/>
        </w:sdtPr>
        <w:sdtContent>
          <w:r w:rsidR="001364FB">
            <w:fldChar w:fldCharType="begin"/>
          </w:r>
          <w:r w:rsidR="001364FB">
            <w:rPr>
              <w:highlight w:val="yellow"/>
            </w:rPr>
            <w:instrText xml:space="preserve"> CITATION Gro082 \l 2055 </w:instrText>
          </w:r>
          <w:r w:rsidR="001364FB">
            <w:fldChar w:fldCharType="separate"/>
          </w:r>
          <w:r w:rsidR="005E2A4C" w:rsidRPr="005E2A4C">
            <w:rPr>
              <w:noProof/>
              <w:highlight w:val="yellow"/>
            </w:rPr>
            <w:t>(GROSS 2008)</w:t>
          </w:r>
          <w:r w:rsidR="001364FB">
            <w:fldChar w:fldCharType="end"/>
          </w:r>
        </w:sdtContent>
      </w:sdt>
    </w:p>
    <w:p w:rsidR="0025111D" w:rsidRDefault="0045592F" w:rsidP="005C6F22">
      <w:pPr>
        <w:pStyle w:val="berschrift2"/>
      </w:pPr>
      <w:bookmarkStart w:id="3" w:name="_Toc528668464"/>
      <w:r>
        <w:t>Interview</w:t>
      </w:r>
      <w:bookmarkEnd w:id="3"/>
    </w:p>
    <w:p w:rsidR="0025111D" w:rsidRPr="00DE2A31" w:rsidRDefault="0064110E" w:rsidP="00E60C56">
      <w:pPr>
        <w:ind w:left="1134" w:hanging="1134"/>
      </w:pPr>
      <w:r>
        <w:rPr>
          <w:b/>
        </w:rPr>
        <w:t xml:space="preserve">Zitat </w:t>
      </w:r>
      <w:r w:rsidR="0071339D">
        <w:rPr>
          <w:b/>
        </w:rPr>
        <w:t>6</w:t>
      </w:r>
      <w:r w:rsidR="00E60C56">
        <w:tab/>
      </w:r>
      <w:r w:rsidR="001364FB">
        <w:t xml:space="preserve">«Die Bewohner des Weisstannentales werden im November 2018 umgesiedelt.» </w:t>
      </w:r>
      <w:sdt>
        <w:sdtPr>
          <w:id w:val="1759707065"/>
          <w:citation/>
        </w:sdtPr>
        <w:sdtContent>
          <w:r w:rsidR="001364FB">
            <w:fldChar w:fldCharType="begin"/>
          </w:r>
          <w:r w:rsidR="001364FB">
            <w:rPr>
              <w:highlight w:val="yellow"/>
            </w:rPr>
            <w:instrText xml:space="preserve"> CITATION Tsc181 \l 2055 </w:instrText>
          </w:r>
          <w:r w:rsidR="001364FB">
            <w:fldChar w:fldCharType="separate"/>
          </w:r>
          <w:r w:rsidR="005E2A4C" w:rsidRPr="005E2A4C">
            <w:rPr>
              <w:noProof/>
              <w:highlight w:val="yellow"/>
            </w:rPr>
            <w:t>(TSCHIRKY 2018)</w:t>
          </w:r>
          <w:r w:rsidR="001364FB">
            <w:fldChar w:fldCharType="end"/>
          </w:r>
        </w:sdtContent>
      </w:sdt>
    </w:p>
    <w:p w:rsidR="00B76D4B" w:rsidRDefault="0045592F" w:rsidP="005C6F22">
      <w:pPr>
        <w:pStyle w:val="berschrift2"/>
      </w:pPr>
      <w:bookmarkStart w:id="4" w:name="_Toc528668465"/>
      <w:r>
        <w:t>Fe</w:t>
      </w:r>
      <w:r w:rsidR="00B76D4B">
        <w:t>hlende</w:t>
      </w:r>
      <w:r w:rsidR="0025111D">
        <w:t>n</w:t>
      </w:r>
      <w:r w:rsidR="00B76D4B">
        <w:t xml:space="preserve"> Angaben</w:t>
      </w:r>
      <w:bookmarkEnd w:id="4"/>
    </w:p>
    <w:p w:rsidR="00887DE5" w:rsidRPr="00B76D4B" w:rsidRDefault="004E105A" w:rsidP="005C6F22">
      <w:pPr>
        <w:pStyle w:val="berschrift3"/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3573145</wp:posOffset>
                </wp:positionH>
                <wp:positionV relativeFrom="paragraph">
                  <wp:posOffset>130493</wp:posOffset>
                </wp:positionV>
                <wp:extent cx="2337711" cy="1289050"/>
                <wp:effectExtent l="57150" t="57150" r="100965" b="635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711" cy="1289050"/>
                          <a:chOff x="0" y="0"/>
                          <a:chExt cx="2337712" cy="128905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990" cy="9912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" name="Textfeld 1"/>
                        <wps:cNvSpPr txBox="1"/>
                        <wps:spPr>
                          <a:xfrm>
                            <a:off x="23771" y="1047750"/>
                            <a:ext cx="2313941" cy="2413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1339D" w:rsidRPr="00404032" w:rsidRDefault="0071339D" w:rsidP="00E60C56">
                              <w:pPr>
                                <w:pStyle w:val="Beschriftung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Abbildung </w:t>
                              </w:r>
                              <w:r>
                                <w:rPr>
                                  <w:noProof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</w:rPr>
                                <w:instrText xml:space="preserve"> SEQ Abbildung \* ARABIC </w:instrText>
                              </w:r>
                              <w:r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5752C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 xml:space="preserve">: Logo </w:t>
                              </w:r>
                              <w:sdt>
                                <w:sdtPr>
                                  <w:id w:val="1276441721"/>
                                  <w:citation/>
                                </w:sdtPr>
                                <w:sdtContent>
                                  <w:r>
                                    <w:fldChar w:fldCharType="begin"/>
                                  </w:r>
                                  <w:r>
                                    <w:rPr>
                                      <w:highlight w:val="yellow"/>
                                    </w:rPr>
                                    <w:instrText xml:space="preserve">CITATION RaioJ2 \l 2055 </w:instrText>
                                  </w:r>
                                  <w:r>
                                    <w:fldChar w:fldCharType="separate"/>
                                  </w:r>
                                  <w:r w:rsidRPr="00480A5D">
                                    <w:rPr>
                                      <w:noProof/>
                                      <w:highlight w:val="yellow"/>
                                    </w:rPr>
                                    <w:t>(RAIFFEISEN o. J.)</w:t>
                                  </w:r>
                                  <w:r>
                                    <w:fldChar w:fldCharType="end"/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6" style="position:absolute;left:0;text-align:left;margin-left:281.35pt;margin-top:10.3pt;width:184.05pt;height:101.5pt;z-index:251660288;mso-position-horizontal-relative:margin" coordsize="233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23329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" stroked="t" strokecolor="#bfbfbf [2412]">
                  <v:imagedata r:id="rId10" o:title=""/>
                  <v:shadow on="t" color="black" opacity="26214f" origin="-.5,-.5" offset=".74836mm,.74836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237;top:10477;width:2314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  <v:textbox style="mso-fit-shape-to-text:t" inset="0,0,0,0">
                    <w:txbxContent>
                      <w:p w:rsidR="0071339D" w:rsidRPr="00404032" w:rsidRDefault="0071339D" w:rsidP="00E60C56">
                        <w:pPr>
                          <w:pStyle w:val="Beschriftung"/>
                          <w:rPr>
                            <w:noProof/>
                            <w:sz w:val="24"/>
                          </w:rPr>
                        </w:pPr>
                        <w:r>
                          <w:t xml:space="preserve">Abbildung </w:t>
                        </w:r>
                        <w:r>
                          <w:rPr>
                            <w:noProof/>
                          </w:rPr>
                          <w:fldChar w:fldCharType="begin"/>
                        </w:r>
                        <w:r>
                          <w:rPr>
                            <w:noProof/>
                          </w:rPr>
                          <w:instrText xml:space="preserve"> SEQ Abbildung \* ARABIC </w:instrText>
                        </w:r>
                        <w:r>
                          <w:rPr>
                            <w:noProof/>
                          </w:rPr>
                          <w:fldChar w:fldCharType="separate"/>
                        </w:r>
                        <w:r w:rsidR="005752C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: Logo </w:t>
                        </w:r>
                        <w:sdt>
                          <w:sdtPr>
                            <w:id w:val="1276441721"/>
                            <w:citation/>
                          </w:sdtPr>
                          <w:sdtContent>
                            <w:r>
                              <w:fldChar w:fldCharType="begin"/>
                            </w:r>
                            <w:r>
                              <w:rPr>
                                <w:highlight w:val="yellow"/>
                              </w:rPr>
                              <w:instrText xml:space="preserve">CITATION RaioJ2 \l 2055 </w:instrText>
                            </w:r>
                            <w:r>
                              <w:fldChar w:fldCharType="separate"/>
                            </w:r>
                            <w:r w:rsidRPr="00480A5D">
                              <w:rPr>
                                <w:noProof/>
                                <w:highlight w:val="yellow"/>
                              </w:rPr>
                              <w:t>(RAIFFEISEN o. J.)</w:t>
                            </w:r>
                            <w:r>
                              <w:fldChar w:fldCharType="end"/>
                            </w:r>
                          </w:sdtContent>
                        </w:sdt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87DE5" w:rsidRPr="00B76D4B">
        <w:t>Wenn die Jahresangabe fehlt</w:t>
      </w:r>
    </w:p>
    <w:p w:rsidR="00887DE5" w:rsidRDefault="001B0B9C" w:rsidP="00887DE5">
      <w:r>
        <w:t>Sie schreiben die Abkürzung o.</w:t>
      </w:r>
      <w:r w:rsidR="00710817">
        <w:t> </w:t>
      </w:r>
      <w:r>
        <w:t>J. (mit einem Abstand nach dem Punkt).</w:t>
      </w:r>
    </w:p>
    <w:p w:rsidR="00401ED2" w:rsidRDefault="00B7751D" w:rsidP="00B7751D">
      <w:r>
        <w:t>Den Kurzbeleg können Sie selbstverständlich auch bei einer Bildbeschriftung einfügen.</w:t>
      </w:r>
    </w:p>
    <w:p w:rsidR="0071339D" w:rsidRPr="0071339D" w:rsidRDefault="0071339D" w:rsidP="0071339D">
      <w:pPr>
        <w:ind w:left="1134" w:hanging="1134"/>
        <w:rPr>
          <w:b/>
        </w:rPr>
      </w:pPr>
      <w:r w:rsidRPr="0071339D">
        <w:rPr>
          <w:b/>
        </w:rPr>
        <w:t>Zitat 7</w:t>
      </w:r>
      <w:r w:rsidRPr="0071339D">
        <w:rPr>
          <w:b/>
        </w:rPr>
        <w:tab/>
      </w:r>
      <w:r w:rsidRPr="0071339D">
        <w:rPr>
          <w:i/>
        </w:rPr>
        <w:t xml:space="preserve">siehe Logo </w:t>
      </w:r>
      <w:r w:rsidRPr="0071339D">
        <w:rPr>
          <w:i/>
        </w:rPr>
        <w:sym w:font="Wingdings" w:char="F0E0"/>
      </w:r>
    </w:p>
    <w:p w:rsidR="00667B12" w:rsidRDefault="00667B12" w:rsidP="005C6F22">
      <w:pPr>
        <w:pStyle w:val="berschrift3"/>
      </w:pPr>
      <w:r>
        <w:t xml:space="preserve">Wenn der </w:t>
      </w:r>
      <w:r w:rsidR="00E60C56">
        <w:t>Name des Autors</w:t>
      </w:r>
      <w:r>
        <w:t xml:space="preserve"> fehlt</w:t>
      </w:r>
    </w:p>
    <w:p w:rsidR="00667B12" w:rsidRDefault="00667B12" w:rsidP="00667B12">
      <w:r>
        <w:t xml:space="preserve">Wenn Sie </w:t>
      </w:r>
      <w:r w:rsidR="00480A5D">
        <w:t xml:space="preserve">den Namen </w:t>
      </w:r>
      <w:r>
        <w:t>de</w:t>
      </w:r>
      <w:r w:rsidR="00E60C56">
        <w:t>s Autors bzw. der Autoren</w:t>
      </w:r>
      <w:r>
        <w:t xml:space="preserve"> nicht herausfinden können, dann </w:t>
      </w:r>
      <w:r w:rsidR="00480A5D">
        <w:t xml:space="preserve">fügen Sie </w:t>
      </w:r>
      <w:r w:rsidR="00981AAE">
        <w:t>N</w:t>
      </w:r>
      <w:r w:rsidR="00D72FE8">
        <w:t>amen der</w:t>
      </w:r>
      <w:r>
        <w:t xml:space="preserve"> Organisation, evtl. Abteilung, Fachgruppe etc.</w:t>
      </w:r>
      <w:r w:rsidR="005C6F22">
        <w:t xml:space="preserve"> Schreiben Sie ihn in Grossbuchstaben.</w:t>
      </w:r>
      <w:r w:rsidR="005752CB">
        <w:br/>
      </w:r>
      <w:r w:rsidR="00480A5D">
        <w:t>Falls diese Angabe auch fehlt, fügt die Vorlage «Zitation SUI 2018» den Titel ein (gleich wie APA und die Mehrheit der anderen Vorlagen.</w:t>
      </w:r>
    </w:p>
    <w:p w:rsidR="00667B12" w:rsidRDefault="0064110E" w:rsidP="00E60C56">
      <w:pPr>
        <w:ind w:left="1134" w:hanging="1134"/>
      </w:pPr>
      <w:r>
        <w:rPr>
          <w:b/>
        </w:rPr>
        <w:t xml:space="preserve">Zitat </w:t>
      </w:r>
      <w:r w:rsidR="0071339D">
        <w:rPr>
          <w:b/>
        </w:rPr>
        <w:t>8</w:t>
      </w:r>
      <w:r w:rsidR="00667B12">
        <w:tab/>
      </w:r>
      <w:r w:rsidR="0034150D">
        <w:t>«</w:t>
      </w:r>
      <w:r w:rsidR="0034150D" w:rsidRPr="0034150D">
        <w:t>Die Problematik der sitzenden Körperhaltung liegt in erster Linie darin, dass das Becken beim Übergang vom Stehen zum Sitzen die Tendenz aufweist sich nach hinten zu drehen.</w:t>
      </w:r>
      <w:r w:rsidR="0034150D">
        <w:t xml:space="preserve">» </w:t>
      </w:r>
      <w:sdt>
        <w:sdtPr>
          <w:rPr>
            <w:highlight w:val="yellow"/>
          </w:rPr>
          <w:id w:val="-2094699020"/>
          <w:citation/>
        </w:sdtPr>
        <w:sdtContent>
          <w:r w:rsidR="0034150D" w:rsidRPr="00480A5D">
            <w:rPr>
              <w:highlight w:val="yellow"/>
            </w:rPr>
            <w:fldChar w:fldCharType="begin"/>
          </w:r>
          <w:r w:rsidR="00480A5D" w:rsidRPr="00480A5D">
            <w:rPr>
              <w:highlight w:val="yellow"/>
            </w:rPr>
            <w:instrText xml:space="preserve">CITATION oAoJ \l 2055 </w:instrText>
          </w:r>
          <w:r w:rsidR="0034150D" w:rsidRPr="00480A5D">
            <w:rPr>
              <w:highlight w:val="yellow"/>
            </w:rPr>
            <w:fldChar w:fldCharType="separate"/>
          </w:r>
          <w:r w:rsidR="005E2A4C" w:rsidRPr="005E2A4C">
            <w:rPr>
              <w:noProof/>
              <w:highlight w:val="yellow"/>
            </w:rPr>
            <w:t>(JOMA TRADING AG o. J.)</w:t>
          </w:r>
          <w:r w:rsidR="0034150D" w:rsidRPr="00480A5D">
            <w:rPr>
              <w:highlight w:val="yellow"/>
            </w:rPr>
            <w:fldChar w:fldCharType="end"/>
          </w:r>
        </w:sdtContent>
      </w:sdt>
    </w:p>
    <w:p w:rsidR="001C724E" w:rsidRDefault="001C724E" w:rsidP="005752CB">
      <w:pPr>
        <w:pStyle w:val="berschrift2"/>
        <w:pageBreakBefore/>
      </w:pPr>
      <w:bookmarkStart w:id="5" w:name="_Toc528668466"/>
      <w:r>
        <w:lastRenderedPageBreak/>
        <w:t>Spezielles zu Wikipedia</w:t>
      </w:r>
      <w:bookmarkEnd w:id="5"/>
    </w:p>
    <w:p w:rsidR="00665BEB" w:rsidRDefault="0025111D" w:rsidP="0025111D">
      <w:pPr>
        <w:rPr>
          <w:b/>
        </w:rPr>
      </w:pPr>
      <w:r>
        <w:t xml:space="preserve">Die Daten für ein </w:t>
      </w:r>
      <w:r w:rsidRPr="00D72FE8">
        <w:rPr>
          <w:b/>
        </w:rPr>
        <w:t>Wikipedia-Zitat</w:t>
      </w:r>
      <w:r>
        <w:t xml:space="preserve"> erhalten Sie beim Klicken auf den Link </w:t>
      </w:r>
      <w:r w:rsidR="00665BEB">
        <w:rPr>
          <w:b/>
        </w:rPr>
        <w:t>Artikel</w:t>
      </w:r>
      <w:r>
        <w:rPr>
          <w:b/>
        </w:rPr>
        <w:t xml:space="preserve"> zitieren </w:t>
      </w:r>
      <w:r>
        <w:t xml:space="preserve">am linken Rand (Gruppe </w:t>
      </w:r>
      <w:r w:rsidRPr="00665BEB">
        <w:rPr>
          <w:b/>
        </w:rPr>
        <w:t>Werkzeuge</w:t>
      </w:r>
      <w:r>
        <w:t xml:space="preserve">). </w:t>
      </w:r>
      <w:r w:rsidR="00665BEB">
        <w:t xml:space="preserve">Falls Sie mehrere Zitate aus demselben Jahr aus Wikipedia zitieren, vergeben Sie hinter der Jahreszahl </w:t>
      </w:r>
      <w:r w:rsidR="005C6F22">
        <w:t>einen kleingeschriebenen Buchstaben in alphabetischer Reihenfolge.</w:t>
      </w:r>
    </w:p>
    <w:p w:rsidR="0025111D" w:rsidRDefault="00665BEB" w:rsidP="005C6F22">
      <w:pPr>
        <w:pStyle w:val="berschrift3"/>
      </w:pPr>
      <w:r w:rsidRPr="00665BEB">
        <w:t>Beispiel</w:t>
      </w:r>
      <w:r>
        <w:t xml:space="preserve"> A – Goldener Schnitt</w:t>
      </w:r>
    </w:p>
    <w:p w:rsidR="00665BEB" w:rsidRPr="00990644" w:rsidRDefault="005C6F22" w:rsidP="00990644">
      <w:pPr>
        <w:ind w:left="1134" w:hanging="1134"/>
        <w:rPr>
          <w:i/>
          <w:sz w:val="20"/>
          <w:szCs w:val="20"/>
        </w:rPr>
      </w:pPr>
      <w:r w:rsidRPr="00154414">
        <w:rPr>
          <w:i/>
          <w:sz w:val="20"/>
          <w:szCs w:val="20"/>
        </w:rPr>
        <w:t>Zitierhilfe</w:t>
      </w:r>
      <w:r w:rsidRPr="00154414">
        <w:rPr>
          <w:i/>
          <w:sz w:val="20"/>
          <w:szCs w:val="20"/>
        </w:rPr>
        <w:tab/>
      </w:r>
      <w:r w:rsidR="00990644" w:rsidRPr="00990644">
        <w:rPr>
          <w:i/>
          <w:sz w:val="20"/>
          <w:szCs w:val="20"/>
        </w:rPr>
        <w:t>Seite „Goldener Schnitt“. In: Wikipedia, Die freie Enzyklopädie. Bearbeitungsstand: 10. Oktober 2018, 07:42 UTC. URL: https://de.wikipedia.org/w/index.php?title=Goldener_Schnitt&amp;oldid=181655764 (Abgerufen: 30. Oktober 2018, 09:56 UTC)</w:t>
      </w:r>
    </w:p>
    <w:p w:rsidR="00D72FE8" w:rsidRPr="0034150D" w:rsidRDefault="00665BEB" w:rsidP="0034150D">
      <w:pPr>
        <w:ind w:left="1134" w:hanging="1134"/>
      </w:pPr>
      <w:r>
        <w:rPr>
          <w:b/>
        </w:rPr>
        <w:t>Zitat</w:t>
      </w:r>
      <w:r w:rsidR="0064110E">
        <w:rPr>
          <w:b/>
        </w:rPr>
        <w:t xml:space="preserve"> </w:t>
      </w:r>
      <w:r w:rsidR="0071339D">
        <w:rPr>
          <w:b/>
        </w:rPr>
        <w:t>9</w:t>
      </w:r>
      <w:r w:rsidR="0025111D" w:rsidRPr="00665BEB">
        <w:rPr>
          <w:b/>
        </w:rPr>
        <w:tab/>
      </w:r>
      <w:r w:rsidR="0034150D" w:rsidRPr="0034150D">
        <w:t xml:space="preserve">«Als Goldener Schnitt </w:t>
      </w:r>
      <w:r w:rsidR="0034150D">
        <w:t>[…]</w:t>
      </w:r>
      <w:r w:rsidR="0034150D" w:rsidRPr="0034150D">
        <w:t xml:space="preserve"> wird das Teilungsverhältnis einer Strecke oder anderen Größe bezeichnet, bei dem das Verhältnis des Ganzen zu seinem größeren Teil </w:t>
      </w:r>
      <w:r w:rsidR="00990644">
        <w:t>[…]</w:t>
      </w:r>
      <w:r w:rsidR="0034150D" w:rsidRPr="0034150D">
        <w:t xml:space="preserve"> dem Verhältnis des größeren zum kleineren Teil </w:t>
      </w:r>
      <w:r w:rsidR="00990644">
        <w:t>[…]</w:t>
      </w:r>
      <w:r w:rsidR="0034150D" w:rsidRPr="0034150D">
        <w:t xml:space="preserve"> entspricht.</w:t>
      </w:r>
      <w:r w:rsidR="0034150D">
        <w:t>»</w:t>
      </w:r>
      <w:r w:rsidR="00990644">
        <w:t xml:space="preserve"> </w:t>
      </w:r>
      <w:sdt>
        <w:sdtPr>
          <w:rPr>
            <w:highlight w:val="yellow"/>
          </w:rPr>
          <w:id w:val="590046786"/>
          <w:citation/>
        </w:sdtPr>
        <w:sdtContent>
          <w:r w:rsidR="00990644" w:rsidRPr="00480A5D">
            <w:rPr>
              <w:highlight w:val="yellow"/>
            </w:rPr>
            <w:fldChar w:fldCharType="begin"/>
          </w:r>
          <w:r w:rsidR="00E259ED" w:rsidRPr="00480A5D">
            <w:rPr>
              <w:highlight w:val="yellow"/>
            </w:rPr>
            <w:instrText xml:space="preserve">CITATION WIK18 \l 2055 </w:instrText>
          </w:r>
          <w:r w:rsidR="00990644" w:rsidRPr="00480A5D">
            <w:rPr>
              <w:highlight w:val="yellow"/>
            </w:rPr>
            <w:fldChar w:fldCharType="separate"/>
          </w:r>
          <w:r w:rsidR="005E2A4C" w:rsidRPr="005E2A4C">
            <w:rPr>
              <w:noProof/>
              <w:highlight w:val="yellow"/>
            </w:rPr>
            <w:t>(WIKIPEDIA 2018a)</w:t>
          </w:r>
          <w:r w:rsidR="00990644" w:rsidRPr="00480A5D">
            <w:rPr>
              <w:highlight w:val="yellow"/>
            </w:rPr>
            <w:fldChar w:fldCharType="end"/>
          </w:r>
        </w:sdtContent>
      </w:sdt>
    </w:p>
    <w:p w:rsidR="00665BEB" w:rsidRDefault="00665BEB" w:rsidP="005C6F22">
      <w:pPr>
        <w:pStyle w:val="berschrift3"/>
      </w:pPr>
      <w:r w:rsidRPr="00665BEB">
        <w:t>Beispiel</w:t>
      </w:r>
      <w:r>
        <w:t xml:space="preserve"> B – Pythagoras</w:t>
      </w:r>
    </w:p>
    <w:p w:rsidR="00665BEB" w:rsidRPr="00480A5D" w:rsidRDefault="005C6F22" w:rsidP="00480A5D">
      <w:pPr>
        <w:ind w:left="1134" w:hanging="1134"/>
        <w:rPr>
          <w:i/>
          <w:sz w:val="22"/>
        </w:rPr>
      </w:pPr>
      <w:r>
        <w:rPr>
          <w:i/>
          <w:sz w:val="22"/>
        </w:rPr>
        <w:t>Zitierhilfe</w:t>
      </w:r>
      <w:r w:rsidRPr="00154414">
        <w:rPr>
          <w:i/>
          <w:sz w:val="22"/>
        </w:rPr>
        <w:tab/>
      </w:r>
      <w:r w:rsidR="00480A5D" w:rsidRPr="00480A5D">
        <w:rPr>
          <w:i/>
          <w:sz w:val="22"/>
        </w:rPr>
        <w:t xml:space="preserve">Seite „Pythagoras“. In: Wikipedia, Die freie Enzyklopädie. Bearbeitungsstand: 22. Oktober 2018, 14:39 UTC. URL: https://de.wikipedia.org/w/index.php?title=Pythagoras&amp;oldid=182032870 (Abgerufen: 30. Oktober 2018, </w:t>
      </w:r>
      <w:r w:rsidR="00480A5D">
        <w:rPr>
          <w:i/>
          <w:sz w:val="22"/>
        </w:rPr>
        <w:t>10:02</w:t>
      </w:r>
      <w:r w:rsidR="00480A5D" w:rsidRPr="00480A5D">
        <w:rPr>
          <w:i/>
          <w:sz w:val="22"/>
        </w:rPr>
        <w:t xml:space="preserve"> UTC)</w:t>
      </w:r>
    </w:p>
    <w:p w:rsidR="00665BEB" w:rsidRDefault="00665BEB" w:rsidP="00E60C56">
      <w:pPr>
        <w:ind w:left="1134" w:hanging="1134"/>
      </w:pPr>
      <w:r>
        <w:rPr>
          <w:b/>
        </w:rPr>
        <w:t>Zitat</w:t>
      </w:r>
      <w:r w:rsidR="0064110E">
        <w:rPr>
          <w:b/>
        </w:rPr>
        <w:t xml:space="preserve"> </w:t>
      </w:r>
      <w:r w:rsidR="0071339D">
        <w:rPr>
          <w:b/>
        </w:rPr>
        <w:t>10</w:t>
      </w:r>
      <w:r w:rsidRPr="00665BEB">
        <w:rPr>
          <w:b/>
        </w:rPr>
        <w:tab/>
      </w:r>
      <w:r w:rsidR="00990644" w:rsidRPr="00990644">
        <w:t>«</w:t>
      </w:r>
      <w:r w:rsidR="00480A5D" w:rsidRPr="00480A5D">
        <w:t xml:space="preserve">Pythagoras von Samos </w:t>
      </w:r>
      <w:r w:rsidR="00480A5D">
        <w:t>[…]</w:t>
      </w:r>
      <w:r w:rsidR="00480A5D" w:rsidRPr="00480A5D">
        <w:t xml:space="preserve"> war ein antiker griechischer Philosoph (Vorsokratiker) und Gründer einer einflussreichen religiös-philosophischen Bewegung.</w:t>
      </w:r>
      <w:r w:rsidR="00990644">
        <w:t xml:space="preserve">» </w:t>
      </w:r>
      <w:sdt>
        <w:sdtPr>
          <w:rPr>
            <w:highlight w:val="yellow"/>
          </w:rPr>
          <w:id w:val="-645117043"/>
          <w:citation/>
        </w:sdtPr>
        <w:sdtContent>
          <w:r w:rsidR="00990644" w:rsidRPr="00480A5D">
            <w:rPr>
              <w:highlight w:val="yellow"/>
            </w:rPr>
            <w:fldChar w:fldCharType="begin"/>
          </w:r>
          <w:r w:rsidR="00E259ED" w:rsidRPr="00480A5D">
            <w:rPr>
              <w:highlight w:val="yellow"/>
            </w:rPr>
            <w:instrText xml:space="preserve">CITATION WIK181 \l 2055 </w:instrText>
          </w:r>
          <w:r w:rsidR="00990644" w:rsidRPr="00480A5D">
            <w:rPr>
              <w:highlight w:val="yellow"/>
            </w:rPr>
            <w:fldChar w:fldCharType="separate"/>
          </w:r>
          <w:r w:rsidR="005E2A4C" w:rsidRPr="005E2A4C">
            <w:rPr>
              <w:noProof/>
              <w:highlight w:val="yellow"/>
            </w:rPr>
            <w:t>(WIKIPEDIA 2018b)</w:t>
          </w:r>
          <w:r w:rsidR="00990644" w:rsidRPr="00480A5D">
            <w:rPr>
              <w:highlight w:val="yellow"/>
            </w:rPr>
            <w:fldChar w:fldCharType="end"/>
          </w:r>
        </w:sdtContent>
      </w:sdt>
    </w:p>
    <w:p w:rsidR="00621032" w:rsidRDefault="00621032" w:rsidP="005752CB">
      <w:pPr>
        <w:pStyle w:val="berschrift1"/>
        <w:pageBreakBefore/>
        <w:numPr>
          <w:ilvl w:val="0"/>
          <w:numId w:val="0"/>
        </w:numPr>
      </w:pPr>
      <w:bookmarkStart w:id="6" w:name="_Toc528668467"/>
      <w:bookmarkStart w:id="7" w:name="_GoBack"/>
      <w:bookmarkEnd w:id="7"/>
      <w:r w:rsidRPr="003F5EAC">
        <w:t>Quellenverzeichnis</w:t>
      </w:r>
      <w:bookmarkEnd w:id="6"/>
    </w:p>
    <w:p w:rsidR="005E2A4C" w:rsidRDefault="001364FB" w:rsidP="005E2A4C">
      <w:pPr>
        <w:pStyle w:val="Literaturverzeichnis"/>
        <w:ind w:left="284" w:hanging="284"/>
        <w:rPr>
          <w:noProof/>
          <w:sz w:val="24"/>
          <w:szCs w:val="24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BIBLIOGRAPHY  \l 2055 </w:instrText>
      </w:r>
      <w:r>
        <w:rPr>
          <w:highlight w:val="yellow"/>
        </w:rPr>
        <w:fldChar w:fldCharType="separate"/>
      </w:r>
      <w:r w:rsidR="005E2A4C">
        <w:rPr>
          <w:b/>
          <w:bCs/>
          <w:noProof/>
        </w:rPr>
        <w:t>GROSS, Stefan (2008):</w:t>
      </w:r>
      <w:r w:rsidR="005E2A4C">
        <w:rPr>
          <w:noProof/>
        </w:rPr>
        <w:t xml:space="preserve"> 3D-Fotografie für Einsteiger. &lt;https://www.traumflieger.de/desktop/3d/3d.php&gt;. 23.10.2018.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GROSSER, Manfred, Peter BRÜGGEMANN und Fritz ZINTL (1986):</w:t>
      </w:r>
      <w:r>
        <w:rPr>
          <w:noProof/>
        </w:rPr>
        <w:t xml:space="preserve"> Leistungssteuerung in Training und Wettkampf. München: BLV Verlagsgesellschaft.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JOMA TRADING AG (o. J.):</w:t>
      </w:r>
      <w:r>
        <w:rPr>
          <w:noProof/>
        </w:rPr>
        <w:t xml:space="preserve"> Dynamisch Sitzen. &lt;https://www.joma.ch/bueroideen/ergonomie/dynamisch-sitzen/einfuehrung.html&gt;. 30.10.2018.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MARTIN, Dietrich, Klaus CARL und Klaus LEHNERTZ (1993):</w:t>
      </w:r>
      <w:r>
        <w:rPr>
          <w:noProof/>
        </w:rPr>
        <w:t xml:space="preserve"> Handbuch Trainingslehre. Schorndorf: Karl Hofmann.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RAIFFEISEN (o. J.):</w:t>
      </w:r>
      <w:r>
        <w:rPr>
          <w:noProof/>
        </w:rPr>
        <w:t xml:space="preserve"> Bildmaterial – Logo. In: Raiffeisen. &lt;https://www.raiffeisen.ch/content/dam/www/rch/ueber-uns/medien/Bilder/Logos/Raiffeisen-Logo-PC.png&gt;. 30.10.2018.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TSCHIRKY, Hansjakob (2018)</w:t>
      </w:r>
      <w:r>
        <w:rPr>
          <w:noProof/>
        </w:rPr>
        <w:t>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VILLIGER, Beat (2007):</w:t>
      </w:r>
      <w:r>
        <w:rPr>
          <w:noProof/>
        </w:rPr>
        <w:t xml:space="preserve"> Luftverschmutzung. </w:t>
      </w:r>
      <w:r>
        <w:rPr>
          <w:i/>
          <w:iCs/>
          <w:noProof/>
        </w:rPr>
        <w:t>In</w:t>
      </w:r>
      <w:r>
        <w:rPr>
          <w:noProof/>
        </w:rPr>
        <w:t xml:space="preserve">: </w:t>
      </w:r>
      <w:r>
        <w:rPr>
          <w:i/>
          <w:iCs/>
          <w:noProof/>
        </w:rPr>
        <w:t>heat.smog.jetlag</w:t>
      </w:r>
      <w:r>
        <w:rPr>
          <w:noProof/>
        </w:rPr>
        <w:t>, Bern: Swiss Olympic Association, S. 83–86.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WIKIPEDIA (2018a):</w:t>
      </w:r>
      <w:r>
        <w:rPr>
          <w:noProof/>
        </w:rPr>
        <w:t xml:space="preserve"> Goldener Schnitt. &lt;https://de.wikipedia.org/w/index.php?title=Goldener_Schnitt&amp;oldid=181655764&gt;. 30.10.2018.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lastRenderedPageBreak/>
        <w:t>WIKIPEDIA (2018b):</w:t>
      </w:r>
      <w:r>
        <w:rPr>
          <w:noProof/>
        </w:rPr>
        <w:t xml:space="preserve"> Satz des Pythagoras. &lt;https://de.wikipedia.org/w/index.php?title=Satz_des_Pythagoras&amp;oldid=180083132&gt;. 30.10.2018.</w:t>
      </w:r>
    </w:p>
    <w:p w:rsidR="005E2A4C" w:rsidRDefault="005E2A4C" w:rsidP="005E2A4C">
      <w:pPr>
        <w:pStyle w:val="Literaturverzeichnis"/>
        <w:ind w:left="284" w:hanging="284"/>
        <w:rPr>
          <w:noProof/>
        </w:rPr>
      </w:pPr>
      <w:r>
        <w:rPr>
          <w:b/>
          <w:bCs/>
          <w:noProof/>
        </w:rPr>
        <w:t>ZAWIEJA, Martin und Klaus OLTMANNS (2011):</w:t>
      </w:r>
      <w:r>
        <w:rPr>
          <w:noProof/>
        </w:rPr>
        <w:t xml:space="preserve"> Kinder lernen Krafttraining. Münster: Philippka-Sportverlag.</w:t>
      </w:r>
    </w:p>
    <w:p w:rsidR="000C05D8" w:rsidRPr="000C05D8" w:rsidRDefault="001364FB" w:rsidP="005E2A4C">
      <w:r>
        <w:rPr>
          <w:highlight w:val="yellow"/>
        </w:rPr>
        <w:fldChar w:fldCharType="end"/>
      </w:r>
    </w:p>
    <w:p w:rsidR="0045592F" w:rsidRDefault="00110F0A" w:rsidP="005E2A4C">
      <w:pPr>
        <w:pStyle w:val="berschrift1"/>
        <w:pageBreakBefore/>
        <w:numPr>
          <w:ilvl w:val="0"/>
          <w:numId w:val="0"/>
        </w:numPr>
      </w:pPr>
      <w:bookmarkStart w:id="8" w:name="_Toc528668468"/>
      <w:r w:rsidRPr="0052720C">
        <w:rPr>
          <w:noProof/>
          <w:lang w:eastAsia="de-CH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527685</wp:posOffset>
            </wp:positionV>
            <wp:extent cx="1564005" cy="2152650"/>
            <wp:effectExtent l="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92F">
        <w:t>Gliederung einer grösseren Dokumentation</w:t>
      </w:r>
      <w:bookmarkEnd w:id="8"/>
    </w:p>
    <w:p w:rsidR="00710817" w:rsidRDefault="00710817" w:rsidP="00710817">
      <w:pPr>
        <w:pBdr>
          <w:top w:val="single" w:sz="4" w:space="16" w:color="00B050"/>
          <w:left w:val="single" w:sz="4" w:space="4" w:color="00B050"/>
          <w:bottom w:val="single" w:sz="4" w:space="16" w:color="00B050"/>
          <w:right w:val="single" w:sz="4" w:space="4" w:color="00B050"/>
        </w:pBdr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</w:rPr>
        <w:t>Titelblatt (= Deckblatt)</w:t>
      </w:r>
    </w:p>
    <w:p w:rsidR="00710817" w:rsidRDefault="00710817" w:rsidP="00710817">
      <w:pPr>
        <w:pBdr>
          <w:top w:val="single" w:sz="4" w:space="12" w:color="00B050"/>
          <w:left w:val="single" w:sz="4" w:space="4" w:color="00B050"/>
          <w:bottom w:val="single" w:sz="4" w:space="12" w:color="00B050"/>
          <w:right w:val="single" w:sz="4" w:space="4" w:color="00B050"/>
        </w:pBdr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98205" wp14:editId="181DBA8F">
                <wp:simplePos x="0" y="0"/>
                <wp:positionH relativeFrom="column">
                  <wp:posOffset>3402965</wp:posOffset>
                </wp:positionH>
                <wp:positionV relativeFrom="paragraph">
                  <wp:posOffset>6350</wp:posOffset>
                </wp:positionV>
                <wp:extent cx="166370" cy="3528000"/>
                <wp:effectExtent l="0" t="0" r="24130" b="15875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35280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503D8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6" o:spid="_x0000_s1026" type="#_x0000_t88" style="position:absolute;margin-left:267.95pt;margin-top:.5pt;width:13.1pt;height:27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" adj="85" strokecolor="#00b050" strokeweight=".5pt">
                <v:stroke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</w:rPr>
        <w:t>Inhaltsverzeichnis</w:t>
      </w:r>
    </w:p>
    <w:p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1</w:t>
      </w:r>
    </w:p>
    <w:p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:rsidR="00710817" w:rsidRPr="00F77B65" w:rsidRDefault="00710817" w:rsidP="00710817">
      <w:pPr>
        <w:pStyle w:val="Listenabsatz"/>
        <w:numPr>
          <w:ilvl w:val="0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8AB107" wp14:editId="2EB63269">
                <wp:simplePos x="0" y="0"/>
                <wp:positionH relativeFrom="margin">
                  <wp:align>right</wp:align>
                </wp:positionH>
                <wp:positionV relativeFrom="paragraph">
                  <wp:posOffset>3176</wp:posOffset>
                </wp:positionV>
                <wp:extent cx="2319020" cy="1290638"/>
                <wp:effectExtent l="0" t="0" r="5080" b="508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1290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39D" w:rsidRPr="00710817" w:rsidRDefault="0071339D" w:rsidP="0071081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10817">
                              <w:rPr>
                                <w:b/>
                                <w:sz w:val="22"/>
                              </w:rPr>
                              <w:t>Nur diese Kapitel nummerieren</w:t>
                            </w:r>
                          </w:p>
                          <w:p w:rsidR="0071339D" w:rsidRPr="00710817" w:rsidRDefault="0071339D" w:rsidP="00710817">
                            <w:pPr>
                              <w:ind w:left="851" w:hanging="851"/>
                              <w:rPr>
                                <w:sz w:val="20"/>
                              </w:rPr>
                            </w:pPr>
                            <w:r w:rsidRPr="00710817">
                              <w:rPr>
                                <w:b/>
                                <w:sz w:val="20"/>
                              </w:rPr>
                              <w:t>Achtung</w:t>
                            </w:r>
                            <w:r>
                              <w:rPr>
                                <w:sz w:val="20"/>
                              </w:rPr>
                              <w:tab/>
                              <w:t>Nicht</w:t>
                            </w:r>
                            <w:r w:rsidRPr="00710817">
                              <w:rPr>
                                <w:sz w:val="20"/>
                              </w:rPr>
                              <w:t xml:space="preserve"> nummerieren, wenn </w:t>
                            </w:r>
                            <w:r>
                              <w:rPr>
                                <w:sz w:val="20"/>
                              </w:rPr>
                              <w:t>bloss ein Unterkapitel in derselben Ebene vorkommt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B107" id="Textfeld 7" o:spid="_x0000_s1029" type="#_x0000_t202" style="position:absolute;left:0;text-align:left;margin-left:131.4pt;margin-top:.25pt;width:182.6pt;height:101.6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" fillcolor="white [3201]" stroked="f" strokeweight=".5pt">
                <v:textbox inset="2mm,2mm,2mm,2mm">
                  <w:txbxContent>
                    <w:p w:rsidR="0071339D" w:rsidRPr="00710817" w:rsidRDefault="0071339D" w:rsidP="00710817">
                      <w:pPr>
                        <w:rPr>
                          <w:b/>
                          <w:sz w:val="22"/>
                        </w:rPr>
                      </w:pPr>
                      <w:r w:rsidRPr="00710817">
                        <w:rPr>
                          <w:b/>
                          <w:sz w:val="22"/>
                        </w:rPr>
                        <w:t>Nur diese Kapitel nummerieren</w:t>
                      </w:r>
                    </w:p>
                    <w:p w:rsidR="0071339D" w:rsidRPr="00710817" w:rsidRDefault="0071339D" w:rsidP="00710817">
                      <w:pPr>
                        <w:ind w:left="851" w:hanging="851"/>
                        <w:rPr>
                          <w:sz w:val="20"/>
                        </w:rPr>
                      </w:pPr>
                      <w:r w:rsidRPr="00710817">
                        <w:rPr>
                          <w:b/>
                          <w:sz w:val="20"/>
                        </w:rPr>
                        <w:t>Achtung</w:t>
                      </w:r>
                      <w:r>
                        <w:rPr>
                          <w:sz w:val="20"/>
                        </w:rPr>
                        <w:tab/>
                        <w:t>Nicht</w:t>
                      </w:r>
                      <w:r w:rsidRPr="00710817">
                        <w:rPr>
                          <w:sz w:val="20"/>
                        </w:rPr>
                        <w:t xml:space="preserve"> nummerieren, wenn </w:t>
                      </w:r>
                      <w:r>
                        <w:rPr>
                          <w:sz w:val="20"/>
                        </w:rPr>
                        <w:t>bloss ein Unterkapitel in derselben Ebene vorkommt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7B65">
        <w:t>Überschrift 1</w:t>
      </w:r>
    </w:p>
    <w:p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ab/>
      </w:r>
      <w:r w:rsidRPr="00F77B65">
        <w:rPr>
          <w:rFonts w:asciiTheme="majorHAnsi" w:hAnsiTheme="majorHAnsi" w:cstheme="majorHAnsi"/>
          <w:sz w:val="20"/>
        </w:rPr>
        <w:t>Untertitel</w:t>
      </w:r>
    </w:p>
    <w:p w:rsidR="00710817" w:rsidRPr="00F77B65" w:rsidRDefault="00710817" w:rsidP="00710817">
      <w:pPr>
        <w:pStyle w:val="Listenabsatz"/>
        <w:numPr>
          <w:ilvl w:val="0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1</w:t>
      </w:r>
    </w:p>
    <w:p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:rsidR="00710817" w:rsidRPr="00F77B65" w:rsidRDefault="00710817" w:rsidP="00710817">
      <w:pPr>
        <w:pStyle w:val="Listenabsatz"/>
        <w:numPr>
          <w:ilvl w:val="1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2</w:t>
      </w:r>
    </w:p>
    <w:p w:rsidR="00710817" w:rsidRPr="00F77B65" w:rsidRDefault="00710817" w:rsidP="00710817">
      <w:pPr>
        <w:pStyle w:val="Listenabsatz"/>
        <w:numPr>
          <w:ilvl w:val="2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3</w:t>
      </w:r>
    </w:p>
    <w:p w:rsidR="00710817" w:rsidRPr="00F77B65" w:rsidRDefault="00710817" w:rsidP="00710817">
      <w:pPr>
        <w:pStyle w:val="Listenabsatz"/>
        <w:numPr>
          <w:ilvl w:val="2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3</w:t>
      </w:r>
    </w:p>
    <w:p w:rsidR="00710817" w:rsidRPr="00F77B65" w:rsidRDefault="00710817" w:rsidP="00710817">
      <w:pPr>
        <w:pStyle w:val="Listenabsatz"/>
        <w:numPr>
          <w:ilvl w:val="2"/>
          <w:numId w:val="2"/>
        </w:num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ind w:left="709" w:right="4196" w:hanging="709"/>
      </w:pPr>
      <w:r w:rsidRPr="00F77B65">
        <w:t>Überschrift 3</w:t>
      </w:r>
      <w:r>
        <w:br/>
      </w:r>
      <w:r>
        <w:tab/>
      </w:r>
      <w:r>
        <w:rPr>
          <w:rFonts w:ascii="Cambria Math" w:hAnsi="Cambria Math" w:cs="Cambria Math"/>
        </w:rPr>
        <w:t>⋮</w:t>
      </w:r>
    </w:p>
    <w:p w:rsidR="00710817" w:rsidRPr="00F77B65" w:rsidRDefault="00710817" w:rsidP="00710817">
      <w:pPr>
        <w:pBdr>
          <w:top w:val="single" w:sz="4" w:space="12" w:color="00B050"/>
          <w:left w:val="single" w:sz="4" w:space="4" w:color="00B050"/>
          <w:bottom w:val="single" w:sz="4" w:space="12" w:color="00B050"/>
          <w:right w:val="single" w:sz="4" w:space="4" w:color="00B050"/>
        </w:pBdr>
        <w:tabs>
          <w:tab w:val="left" w:pos="2694"/>
        </w:tabs>
        <w:spacing w:before="240"/>
        <w:ind w:right="4196"/>
        <w:rPr>
          <w:rFonts w:asciiTheme="majorHAnsi" w:hAnsiTheme="majorHAnsi" w:cstheme="majorHAnsi"/>
          <w:b/>
        </w:rPr>
      </w:pP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8A9F5" wp14:editId="2D5CDE3E">
                <wp:simplePos x="0" y="0"/>
                <wp:positionH relativeFrom="column">
                  <wp:posOffset>3692208</wp:posOffset>
                </wp:positionH>
                <wp:positionV relativeFrom="paragraph">
                  <wp:posOffset>586423</wp:posOffset>
                </wp:positionV>
                <wp:extent cx="2295525" cy="1424305"/>
                <wp:effectExtent l="0" t="0" r="9525" b="444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42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39D" w:rsidRPr="00334B4C" w:rsidRDefault="0071339D" w:rsidP="0071081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Für</w:t>
                            </w:r>
                            <w:r w:rsidRPr="00334B4C">
                              <w:rPr>
                                <w:sz w:val="22"/>
                              </w:rPr>
                              <w:t xml:space="preserve"> diese Kapitelüberschriften </w:t>
                            </w:r>
                            <w:r>
                              <w:rPr>
                                <w:sz w:val="22"/>
                              </w:rPr>
                              <w:t xml:space="preserve">wählen Sie </w:t>
                            </w:r>
                            <w:r w:rsidRPr="00334B4C">
                              <w:rPr>
                                <w:sz w:val="22"/>
                              </w:rPr>
                              <w:t xml:space="preserve">die Formatvorlage </w:t>
                            </w:r>
                            <w:r w:rsidRPr="00334B4C">
                              <w:rPr>
                                <w:b/>
                                <w:sz w:val="22"/>
                              </w:rPr>
                              <w:t>Überschrift 1</w:t>
                            </w:r>
                            <w:r w:rsidRPr="00334B4C">
                              <w:rPr>
                                <w:sz w:val="22"/>
                              </w:rPr>
                              <w:t>.</w:t>
                            </w:r>
                            <w:r w:rsidRPr="00334B4C">
                              <w:rPr>
                                <w:sz w:val="22"/>
                              </w:rPr>
                              <w:br/>
                              <w:t xml:space="preserve">Vor dem Einfügen des Inhaltsverzeichnisses </w:t>
                            </w:r>
                            <w:r>
                              <w:rPr>
                                <w:sz w:val="22"/>
                              </w:rPr>
                              <w:t>entfernen Sie für diese Kapitelüberschriften die Nummerierung.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A9F5" id="Textfeld 8" o:spid="_x0000_s1030" type="#_x0000_t202" style="position:absolute;margin-left:290.75pt;margin-top:46.2pt;width:180.75pt;height:1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" fillcolor="white [3201]" stroked="f" strokeweight=".5pt">
                <v:textbox inset="2mm,2mm,2mm,2mm">
                  <w:txbxContent>
                    <w:p w:rsidR="0071339D" w:rsidRPr="00334B4C" w:rsidRDefault="0071339D" w:rsidP="0071081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Für</w:t>
                      </w:r>
                      <w:r w:rsidRPr="00334B4C">
                        <w:rPr>
                          <w:sz w:val="22"/>
                        </w:rPr>
                        <w:t xml:space="preserve"> diese Kapitelüberschriften </w:t>
                      </w:r>
                      <w:r>
                        <w:rPr>
                          <w:sz w:val="22"/>
                        </w:rPr>
                        <w:t xml:space="preserve">wählen Sie </w:t>
                      </w:r>
                      <w:r w:rsidRPr="00334B4C">
                        <w:rPr>
                          <w:sz w:val="22"/>
                        </w:rPr>
                        <w:t xml:space="preserve">die Formatvorlage </w:t>
                      </w:r>
                      <w:r w:rsidRPr="00334B4C">
                        <w:rPr>
                          <w:b/>
                          <w:sz w:val="22"/>
                        </w:rPr>
                        <w:t>Überschrift 1</w:t>
                      </w:r>
                      <w:r w:rsidRPr="00334B4C">
                        <w:rPr>
                          <w:sz w:val="22"/>
                        </w:rPr>
                        <w:t>.</w:t>
                      </w:r>
                      <w:r w:rsidRPr="00334B4C">
                        <w:rPr>
                          <w:sz w:val="22"/>
                        </w:rPr>
                        <w:br/>
                        <w:t xml:space="preserve">Vor dem Einfügen des Inhaltsverzeichnisses </w:t>
                      </w:r>
                      <w:r>
                        <w:rPr>
                          <w:sz w:val="22"/>
                        </w:rPr>
                        <w:t>entfernen Sie für diese Kapitelüberschriften die Nummerierung.</w:t>
                      </w:r>
                    </w:p>
                  </w:txbxContent>
                </v:textbox>
              </v:shape>
            </w:pict>
          </mc:Fallback>
        </mc:AlternateContent>
      </w:r>
      <w:r w:rsidRPr="00F77B65">
        <w:rPr>
          <w:rFonts w:asciiTheme="majorHAnsi" w:hAnsiTheme="majorHAnsi" w:cstheme="majorHAnsi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6B9E0" wp14:editId="08D5BFEA">
                <wp:simplePos x="0" y="0"/>
                <wp:positionH relativeFrom="column">
                  <wp:posOffset>3402965</wp:posOffset>
                </wp:positionH>
                <wp:positionV relativeFrom="paragraph">
                  <wp:posOffset>116205</wp:posOffset>
                </wp:positionV>
                <wp:extent cx="166370" cy="2196000"/>
                <wp:effectExtent l="0" t="0" r="24130" b="13970"/>
                <wp:wrapNone/>
                <wp:docPr id="9" name="Geschweifte Klammer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21960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16C200" id="Geschweifte Klammer rechts 9" o:spid="_x0000_s1026" type="#_x0000_t88" style="position:absolute;margin-left:267.95pt;margin-top:9.15pt;width:13.1pt;height:17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" adj="136" strokecolor="#00b050" strokeweight=".5pt">
                <v:stroke joinstyle="miter"/>
              </v:shape>
            </w:pict>
          </mc:Fallback>
        </mc:AlternateContent>
      </w:r>
      <w:r w:rsidRPr="00F77B65">
        <w:rPr>
          <w:rFonts w:asciiTheme="majorHAnsi" w:hAnsiTheme="majorHAnsi" w:cstheme="majorHAnsi"/>
          <w:b/>
        </w:rPr>
        <w:t>Quellenverzeichnis</w:t>
      </w:r>
      <w:r>
        <w:rPr>
          <w:rFonts w:asciiTheme="majorHAnsi" w:hAnsiTheme="majorHAnsi" w:cstheme="majorHAnsi"/>
          <w:b/>
        </w:rPr>
        <w:tab/>
      </w:r>
      <w:r w:rsidRPr="00284EB5">
        <w:rPr>
          <w:rFonts w:asciiTheme="majorHAnsi" w:hAnsiTheme="majorHAnsi" w:cstheme="majorHAnsi"/>
          <w:i/>
          <w:sz w:val="20"/>
        </w:rPr>
        <w:t xml:space="preserve">siehe Kapitel </w:t>
      </w:r>
      <w:r>
        <w:rPr>
          <w:rFonts w:asciiTheme="majorHAnsi" w:hAnsiTheme="majorHAnsi" w:cstheme="majorHAnsi"/>
          <w:i/>
          <w:sz w:val="20"/>
        </w:rPr>
        <w:fldChar w:fldCharType="begin"/>
      </w:r>
      <w:r>
        <w:rPr>
          <w:rFonts w:asciiTheme="majorHAnsi" w:hAnsiTheme="majorHAnsi" w:cstheme="majorHAnsi"/>
          <w:i/>
          <w:sz w:val="20"/>
        </w:rPr>
        <w:instrText xml:space="preserve"> REF _Ref455573411 \r \h </w:instrText>
      </w:r>
      <w:r>
        <w:rPr>
          <w:rFonts w:asciiTheme="majorHAnsi" w:hAnsiTheme="majorHAnsi" w:cstheme="majorHAnsi"/>
          <w:i/>
          <w:sz w:val="20"/>
        </w:rPr>
        <w:fldChar w:fldCharType="separate"/>
      </w:r>
      <w:r w:rsidR="005E2A4C">
        <w:rPr>
          <w:rFonts w:asciiTheme="majorHAnsi" w:hAnsiTheme="majorHAnsi" w:cstheme="majorHAnsi"/>
          <w:b/>
          <w:bCs/>
          <w:i/>
          <w:sz w:val="20"/>
          <w:lang w:val="de-DE"/>
        </w:rPr>
        <w:t>Fehler! Verweisquelle konnte nicht gefunden werden.</w:t>
      </w:r>
      <w:r>
        <w:rPr>
          <w:rFonts w:asciiTheme="majorHAnsi" w:hAnsiTheme="majorHAnsi" w:cstheme="majorHAnsi"/>
          <w:i/>
          <w:sz w:val="20"/>
        </w:rPr>
        <w:fldChar w:fldCharType="end"/>
      </w:r>
    </w:p>
    <w:p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</w:rPr>
      </w:pPr>
      <w:proofErr w:type="gramStart"/>
      <w:r w:rsidRPr="00F77B65">
        <w:rPr>
          <w:rFonts w:asciiTheme="majorHAnsi" w:hAnsiTheme="majorHAnsi" w:cstheme="majorHAnsi"/>
          <w:b/>
        </w:rPr>
        <w:t>Abbildungsverzeichnis</w:t>
      </w:r>
      <w:proofErr w:type="gramEnd"/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i/>
          <w:sz w:val="20"/>
        </w:rPr>
        <w:t>wenn mehr als 3 Abbildungen</w:t>
      </w:r>
    </w:p>
    <w:p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</w:rPr>
      </w:pPr>
      <w:proofErr w:type="gramStart"/>
      <w:r w:rsidRPr="00F77B65">
        <w:rPr>
          <w:rFonts w:asciiTheme="majorHAnsi" w:hAnsiTheme="majorHAnsi" w:cstheme="majorHAnsi"/>
          <w:b/>
        </w:rPr>
        <w:t>Tabellenverzeichnis</w:t>
      </w:r>
      <w:proofErr w:type="gramEnd"/>
      <w:r w:rsidRPr="00710817">
        <w:rPr>
          <w:rFonts w:asciiTheme="majorHAnsi" w:hAnsiTheme="majorHAnsi" w:cstheme="majorHAnsi"/>
          <w:b/>
          <w:sz w:val="22"/>
        </w:rPr>
        <w:tab/>
      </w:r>
      <w:r w:rsidRPr="00710817">
        <w:rPr>
          <w:rFonts w:asciiTheme="majorHAnsi" w:hAnsiTheme="majorHAnsi" w:cstheme="majorHAnsi"/>
          <w:i/>
          <w:sz w:val="20"/>
        </w:rPr>
        <w:t>wenn mehr als 3 Tabellen</w:t>
      </w:r>
    </w:p>
    <w:p w:rsidR="00710817" w:rsidRPr="00F77B65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  <w:i/>
        </w:rPr>
      </w:pPr>
      <w:r w:rsidRPr="00F77B65">
        <w:rPr>
          <w:rFonts w:asciiTheme="majorHAnsi" w:hAnsiTheme="majorHAnsi" w:cstheme="majorHAnsi"/>
          <w:b/>
          <w:i/>
        </w:rPr>
        <w:t>Stichwortverzeichnis</w:t>
      </w:r>
      <w:r w:rsidRPr="00710817">
        <w:rPr>
          <w:rFonts w:asciiTheme="majorHAnsi" w:hAnsiTheme="majorHAnsi" w:cstheme="majorHAnsi"/>
          <w:b/>
          <w:i/>
          <w:sz w:val="22"/>
        </w:rPr>
        <w:tab/>
      </w:r>
      <w:r w:rsidRPr="00710817">
        <w:rPr>
          <w:rFonts w:asciiTheme="majorHAnsi" w:hAnsiTheme="majorHAnsi" w:cstheme="majorHAnsi"/>
          <w:i/>
          <w:sz w:val="20"/>
        </w:rPr>
        <w:t>bei V&amp;V und SA nicht</w:t>
      </w:r>
    </w:p>
    <w:p w:rsidR="00710817" w:rsidRPr="00284EB5" w:rsidRDefault="00710817" w:rsidP="00710817">
      <w:pPr>
        <w:pBdr>
          <w:top w:val="single" w:sz="4" w:space="12" w:color="00B050"/>
          <w:left w:val="single" w:sz="4" w:space="4" w:color="00B050"/>
          <w:bottom w:val="single" w:sz="4" w:space="12" w:color="00B050"/>
          <w:right w:val="single" w:sz="4" w:space="4" w:color="00B050"/>
        </w:pBdr>
        <w:tabs>
          <w:tab w:val="left" w:pos="2694"/>
        </w:tabs>
        <w:ind w:right="4196"/>
        <w:rPr>
          <w:rFonts w:asciiTheme="majorHAnsi" w:hAnsiTheme="majorHAnsi" w:cstheme="majorHAnsi"/>
          <w:b/>
          <w:i/>
          <w:sz w:val="20"/>
        </w:rPr>
      </w:pPr>
      <w:r w:rsidRPr="00F77B65">
        <w:rPr>
          <w:rFonts w:asciiTheme="majorHAnsi" w:hAnsiTheme="majorHAnsi" w:cstheme="majorHAnsi"/>
          <w:b/>
        </w:rPr>
        <w:t>Anhang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i/>
          <w:sz w:val="20"/>
        </w:rPr>
        <w:t>weiterführende Dokumente</w:t>
      </w:r>
    </w:p>
    <w:p w:rsidR="00710817" w:rsidRPr="00B67F6D" w:rsidRDefault="00710817" w:rsidP="00710817">
      <w:pPr>
        <w:pBdr>
          <w:top w:val="single" w:sz="4" w:space="10" w:color="00B050"/>
          <w:left w:val="single" w:sz="4" w:space="4" w:color="00B050"/>
          <w:bottom w:val="single" w:sz="4" w:space="10" w:color="00B050"/>
          <w:right w:val="single" w:sz="4" w:space="4" w:color="00B050"/>
        </w:pBdr>
        <w:tabs>
          <w:tab w:val="left" w:pos="2694"/>
        </w:tabs>
        <w:spacing w:before="240"/>
        <w:ind w:right="4196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Eidesstattliche Erklärung</w:t>
      </w:r>
      <w:r>
        <w:rPr>
          <w:rFonts w:asciiTheme="majorHAnsi" w:hAnsiTheme="majorHAnsi" w:cstheme="majorHAnsi"/>
          <w:b/>
          <w:i/>
        </w:rPr>
        <w:tab/>
      </w:r>
      <w:r w:rsidRPr="00284EB5">
        <w:rPr>
          <w:rFonts w:asciiTheme="majorHAnsi" w:hAnsiTheme="majorHAnsi" w:cstheme="majorHAnsi"/>
          <w:i/>
          <w:sz w:val="22"/>
        </w:rPr>
        <w:t>nur bei SA</w:t>
      </w:r>
    </w:p>
    <w:p w:rsidR="007606E9" w:rsidRPr="00621032" w:rsidRDefault="007606E9" w:rsidP="003F5EAC"/>
    <w:sectPr w:rsidR="007606E9" w:rsidRPr="00621032" w:rsidSect="004E105A">
      <w:footerReference w:type="default" r:id="rId12"/>
      <w:pgSz w:w="11906" w:h="16838"/>
      <w:pgMar w:top="1134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9D" w:rsidRDefault="0071339D" w:rsidP="002B4C5D">
      <w:pPr>
        <w:spacing w:before="0" w:after="0" w:line="240" w:lineRule="auto"/>
      </w:pPr>
      <w:r>
        <w:separator/>
      </w:r>
    </w:p>
  </w:endnote>
  <w:endnote w:type="continuationSeparator" w:id="0">
    <w:p w:rsidR="0071339D" w:rsidRDefault="0071339D" w:rsidP="002B4C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9D" w:rsidRPr="002B4C5D" w:rsidRDefault="0071339D" w:rsidP="005C6F22">
    <w:pPr>
      <w:pStyle w:val="Fuzeile"/>
      <w:jc w:val="center"/>
      <w:rPr>
        <w:rFonts w:cstheme="majorHAnsi"/>
      </w:rPr>
    </w:pPr>
    <w:r w:rsidRPr="002B4C5D">
      <w:rPr>
        <w:rFonts w:cstheme="majorHAnsi"/>
      </w:rPr>
      <w:fldChar w:fldCharType="begin"/>
    </w:r>
    <w:r w:rsidRPr="002B4C5D">
      <w:rPr>
        <w:rFonts w:cstheme="majorHAnsi"/>
      </w:rPr>
      <w:instrText>PAGE   \* MERGEFORMAT</w:instrText>
    </w:r>
    <w:r w:rsidRPr="002B4C5D">
      <w:rPr>
        <w:rFonts w:cstheme="majorHAnsi"/>
      </w:rPr>
      <w:fldChar w:fldCharType="separate"/>
    </w:r>
    <w:r w:rsidR="005E2A4C" w:rsidRPr="005E2A4C">
      <w:rPr>
        <w:rFonts w:cstheme="majorHAnsi"/>
        <w:noProof/>
        <w:lang w:val="de-DE"/>
      </w:rPr>
      <w:t>5</w:t>
    </w:r>
    <w:r w:rsidRPr="002B4C5D">
      <w:rPr>
        <w:rFonts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9D" w:rsidRDefault="0071339D" w:rsidP="002B4C5D">
      <w:pPr>
        <w:spacing w:before="0" w:after="0" w:line="240" w:lineRule="auto"/>
      </w:pPr>
      <w:r>
        <w:separator/>
      </w:r>
    </w:p>
  </w:footnote>
  <w:footnote w:type="continuationSeparator" w:id="0">
    <w:p w:rsidR="0071339D" w:rsidRDefault="0071339D" w:rsidP="002B4C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98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015E9E"/>
    <w:multiLevelType w:val="hybridMultilevel"/>
    <w:tmpl w:val="AF307B94"/>
    <w:lvl w:ilvl="0" w:tplc="63F89C24">
      <w:start w:val="1"/>
      <w:numFmt w:val="bullet"/>
      <w:pStyle w:val="Listenabsatz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6624E"/>
    <w:multiLevelType w:val="multilevel"/>
    <w:tmpl w:val="1EF289A4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68"/>
    <w:rsid w:val="00034407"/>
    <w:rsid w:val="00041874"/>
    <w:rsid w:val="00041E22"/>
    <w:rsid w:val="00045F22"/>
    <w:rsid w:val="000B6702"/>
    <w:rsid w:val="000C05D8"/>
    <w:rsid w:val="000F0D7D"/>
    <w:rsid w:val="00110F0A"/>
    <w:rsid w:val="001364FB"/>
    <w:rsid w:val="00140D4C"/>
    <w:rsid w:val="001458F1"/>
    <w:rsid w:val="00154414"/>
    <w:rsid w:val="001A7E38"/>
    <w:rsid w:val="001B0B9C"/>
    <w:rsid w:val="001C5F12"/>
    <w:rsid w:val="001C724E"/>
    <w:rsid w:val="00225110"/>
    <w:rsid w:val="00225FD7"/>
    <w:rsid w:val="0025111D"/>
    <w:rsid w:val="0025722E"/>
    <w:rsid w:val="00262EB7"/>
    <w:rsid w:val="00274DBD"/>
    <w:rsid w:val="002A6174"/>
    <w:rsid w:val="002B4C5D"/>
    <w:rsid w:val="0034150D"/>
    <w:rsid w:val="003F5EAC"/>
    <w:rsid w:val="00401ED2"/>
    <w:rsid w:val="004050C7"/>
    <w:rsid w:val="00436954"/>
    <w:rsid w:val="00442005"/>
    <w:rsid w:val="0045592F"/>
    <w:rsid w:val="00473B1E"/>
    <w:rsid w:val="00480A5D"/>
    <w:rsid w:val="004E105A"/>
    <w:rsid w:val="004E1DFC"/>
    <w:rsid w:val="00525667"/>
    <w:rsid w:val="005623DF"/>
    <w:rsid w:val="005752CB"/>
    <w:rsid w:val="00585EB2"/>
    <w:rsid w:val="005C6F22"/>
    <w:rsid w:val="005E2A4C"/>
    <w:rsid w:val="005F249B"/>
    <w:rsid w:val="00621032"/>
    <w:rsid w:val="0064110E"/>
    <w:rsid w:val="00665BEB"/>
    <w:rsid w:val="00667B12"/>
    <w:rsid w:val="006924C5"/>
    <w:rsid w:val="006A0B68"/>
    <w:rsid w:val="00710817"/>
    <w:rsid w:val="0071339D"/>
    <w:rsid w:val="0074106D"/>
    <w:rsid w:val="007606E9"/>
    <w:rsid w:val="00765FA6"/>
    <w:rsid w:val="00777974"/>
    <w:rsid w:val="007D3758"/>
    <w:rsid w:val="00824AEE"/>
    <w:rsid w:val="00887DE5"/>
    <w:rsid w:val="008E6170"/>
    <w:rsid w:val="00950DA9"/>
    <w:rsid w:val="00981AAE"/>
    <w:rsid w:val="00990644"/>
    <w:rsid w:val="009C4F07"/>
    <w:rsid w:val="00A208E5"/>
    <w:rsid w:val="00A27880"/>
    <w:rsid w:val="00A62165"/>
    <w:rsid w:val="00A96E90"/>
    <w:rsid w:val="00AB38EF"/>
    <w:rsid w:val="00AE0F5C"/>
    <w:rsid w:val="00B12F85"/>
    <w:rsid w:val="00B56EFC"/>
    <w:rsid w:val="00B76D4B"/>
    <w:rsid w:val="00B7751D"/>
    <w:rsid w:val="00B944B9"/>
    <w:rsid w:val="00C86DA3"/>
    <w:rsid w:val="00CA079C"/>
    <w:rsid w:val="00D43353"/>
    <w:rsid w:val="00D46785"/>
    <w:rsid w:val="00D72FE8"/>
    <w:rsid w:val="00D91CD1"/>
    <w:rsid w:val="00D9514D"/>
    <w:rsid w:val="00DE2A31"/>
    <w:rsid w:val="00E259ED"/>
    <w:rsid w:val="00E25B52"/>
    <w:rsid w:val="00E60C56"/>
    <w:rsid w:val="00E73E81"/>
    <w:rsid w:val="00EE4EFC"/>
    <w:rsid w:val="00EE7545"/>
    <w:rsid w:val="00F52132"/>
    <w:rsid w:val="00F53C1E"/>
    <w:rsid w:val="00F8636C"/>
    <w:rsid w:val="00F87B9F"/>
    <w:rsid w:val="00FC2B90"/>
    <w:rsid w:val="00FD28E4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4DA19"/>
  <w15:docId w15:val="{5EEAB55A-F2F8-45C4-A4DC-1725008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05A"/>
    <w:pPr>
      <w:spacing w:before="80" w:after="80"/>
    </w:pPr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6F22"/>
    <w:pPr>
      <w:keepNext/>
      <w:keepLines/>
      <w:numPr>
        <w:numId w:val="1"/>
      </w:numPr>
      <w:pBdr>
        <w:bottom w:val="single" w:sz="4" w:space="1" w:color="auto"/>
      </w:pBdr>
      <w:spacing w:before="600" w:after="360"/>
      <w:outlineLvl w:val="0"/>
    </w:pPr>
    <w:rPr>
      <w:rFonts w:asciiTheme="majorHAnsi" w:eastAsiaTheme="majorEastAsia" w:hAnsiTheme="majorHAnsi" w:cstheme="majorBidi"/>
      <w:b/>
      <w:bCs/>
      <w:color w:val="0070C0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6F22"/>
    <w:pPr>
      <w:keepNext/>
      <w:keepLines/>
      <w:numPr>
        <w:ilvl w:val="1"/>
        <w:numId w:val="1"/>
      </w:numPr>
      <w:shd w:val="clear" w:color="auto" w:fill="DEEAF6" w:themeFill="accent5" w:themeFillTint="33"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6F22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5EA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5EA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5EA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5EA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5EA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5EA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A0B6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0B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6F22"/>
    <w:rPr>
      <w:rFonts w:asciiTheme="majorHAnsi" w:eastAsiaTheme="majorEastAsia" w:hAnsiTheme="majorHAnsi" w:cstheme="majorBidi"/>
      <w:b/>
      <w:bCs/>
      <w:color w:val="0070C0"/>
      <w:sz w:val="36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B68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B76D4B"/>
    <w:pPr>
      <w:ind w:left="318" w:hanging="318"/>
    </w:pPr>
  </w:style>
  <w:style w:type="character" w:styleId="Hyperlink">
    <w:name w:val="Hyperlink"/>
    <w:basedOn w:val="Absatz-Standardschriftart"/>
    <w:uiPriority w:val="99"/>
    <w:unhideWhenUsed/>
    <w:rsid w:val="00887DE5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6F22"/>
    <w:rPr>
      <w:rFonts w:asciiTheme="majorHAnsi" w:eastAsiaTheme="majorEastAsia" w:hAnsiTheme="majorHAnsi" w:cstheme="majorBidi"/>
      <w:b/>
      <w:bCs/>
      <w:color w:val="323E4F" w:themeColor="text2" w:themeShade="BF"/>
      <w:sz w:val="28"/>
      <w:szCs w:val="26"/>
      <w:shd w:val="clear" w:color="auto" w:fill="DEEAF6" w:themeFill="accent5" w:themeFillTint="33"/>
    </w:rPr>
  </w:style>
  <w:style w:type="paragraph" w:styleId="Beschriftung">
    <w:name w:val="caption"/>
    <w:basedOn w:val="Standard"/>
    <w:next w:val="Standard"/>
    <w:uiPriority w:val="35"/>
    <w:unhideWhenUsed/>
    <w:qFormat/>
    <w:rsid w:val="00887DE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1C724E"/>
    <w:rPr>
      <w:color w:val="954F72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B76D4B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2B4C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C5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C6F22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5C6F22"/>
    <w:rPr>
      <w:rFonts w:asciiTheme="majorHAnsi" w:hAnsiTheme="majorHAns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6F22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5EA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5EA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5EA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5EA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5E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5E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3F5EAC"/>
    <w:pPr>
      <w:tabs>
        <w:tab w:val="right" w:leader="dot" w:pos="9344"/>
      </w:tabs>
      <w:spacing w:after="10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45592F"/>
    <w:pPr>
      <w:tabs>
        <w:tab w:val="right" w:leader="dot" w:pos="9344"/>
      </w:tabs>
      <w:spacing w:after="100"/>
      <w:ind w:left="709" w:hanging="709"/>
    </w:pPr>
    <w:rPr>
      <w:noProof/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45592F"/>
    <w:pPr>
      <w:tabs>
        <w:tab w:val="right" w:leader="dot" w:pos="9344"/>
      </w:tabs>
      <w:spacing w:after="100"/>
      <w:ind w:left="709" w:hanging="709"/>
    </w:pPr>
    <w:rPr>
      <w:noProof/>
      <w:sz w:val="20"/>
    </w:rPr>
  </w:style>
  <w:style w:type="paragraph" w:styleId="Listenabsatz">
    <w:name w:val="List Paragraph"/>
    <w:basedOn w:val="Standard"/>
    <w:uiPriority w:val="34"/>
    <w:qFormat/>
    <w:rsid w:val="00710817"/>
    <w:pPr>
      <w:numPr>
        <w:numId w:val="3"/>
      </w:numPr>
      <w:spacing w:line="288" w:lineRule="auto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sui_16.xsl" StyleName="Zitation SUI" Version="2018">
  <b:Source>
    <b:Tag>Mar931</b:Tag>
    <b:SourceType>Book</b:SourceType>
    <b:Guid>{090AC686-9CBE-4015-BE10-4E07B4A6A7CA}</b:Guid>
    <b:Title>Handbuch Trainingslehre</b:Title>
    <b:Year>1993</b:Year>
    <b:City>Schorndorf</b:City>
    <b:Publisher>Karl Hofmann</b:Publisher>
    <b:Author>
      <b:Author>
        <b:NameList>
          <b:Person>
            <b:Last>Martin</b:Last>
            <b:First>Dietrich</b:First>
          </b:Person>
          <b:Person>
            <b:Last>Carl</b:Last>
            <b:First>Klaus</b:First>
          </b:Person>
          <b:Person>
            <b:Last>Lehnertz</b:Last>
            <b:First>Klaus</b:First>
          </b:Person>
        </b:NameList>
      </b:Author>
    </b:Author>
    <b:RefOrder>1</b:RefOrder>
  </b:Source>
  <b:Source>
    <b:Tag>Gro861</b:Tag>
    <b:SourceType>Book</b:SourceType>
    <b:Guid>{1E38A044-3EE2-42DD-8271-19945BF136A7}</b:Guid>
    <b:Title>Leistungssteuerung in Training und Wettkampf</b:Title>
    <b:Year>1986</b:Year>
    <b:City>München</b:City>
    <b:Publisher>BLV Verlagsgesellschaft</b:Publisher>
    <b:Author>
      <b:Author>
        <b:NameList>
          <b:Person>
            <b:Last>Grosser</b:Last>
            <b:First>Manfred</b:First>
          </b:Person>
          <b:Person>
            <b:Last>Brüggemann</b:Last>
            <b:First>Peter</b:First>
          </b:Person>
          <b:Person>
            <b:Last>Zintl</b:Last>
            <b:First>Fritz</b:First>
          </b:Person>
        </b:NameList>
      </b:Author>
    </b:Author>
    <b:RefOrder>2</b:RefOrder>
  </b:Source>
  <b:Source>
    <b:Tag>Vil071</b:Tag>
    <b:SourceType>BookSection</b:SourceType>
    <b:Guid>{857F0B74-32E7-400E-A42B-AA89CE446A4B}</b:Guid>
    <b:Title>Luftverschmutzung</b:Title>
    <b:Year>2007</b:Year>
    <b:City>Bern</b:City>
    <b:Publisher>Swiss Olympic Association</b:Publisher>
    <b:BookTitle>heat.smog.jetlag</b:BookTitle>
    <b:Pages>83–86</b:Pages>
    <b:Author>
      <b:Author>
        <b:NameList>
          <b:Person>
            <b:Last>Villiger</b:Last>
            <b:First>Beat</b:First>
          </b:Person>
        </b:NameList>
      </b:Author>
    </b:Author>
    <b:RefOrder>4</b:RefOrder>
  </b:Source>
  <b:Source>
    <b:Tag>Gro082</b:Tag>
    <b:SourceType>InternetSite</b:SourceType>
    <b:Guid>{41190DD6-F6F5-48EF-93E7-4546B1E44AA7}</b:Guid>
    <b:Title>3D-Fotografie für Einsteiger</b:Title>
    <b:Year>2008</b:Year>
    <b:InternetSiteTitle>Traumflieger Fotographics</b:InternetSiteTitle>
    <b:URL>https://www.traumflieger.de/desktop/3d/3d.php</b:URL>
    <b:Author>
      <b:Author>
        <b:NameList>
          <b:Person>
            <b:Last>Gross</b:Last>
            <b:First>Stefan</b:First>
          </b:Person>
        </b:NameList>
      </b:Author>
    </b:Author>
    <b:YearAccessed>2018</b:YearAccessed>
    <b:MonthAccessed>10</b:MonthAccessed>
    <b:DayAccessed>23</b:DayAccessed>
    <b:RefOrder>5</b:RefOrder>
  </b:Source>
  <b:Source>
    <b:Tag>Tsc181</b:Tag>
    <b:SourceType>Interview</b:SourceType>
    <b:Guid>{59E196B8-E962-4220-A6FB-EA669416D903}</b:Guid>
    <b:Title>Projekt Stausee Weisstannental</b:Title>
    <b:Year>2018</b:Year>
    <b:Month>10</b:Month>
    <b:Day>23</b:Day>
    <b:Author>
      <b:Interviewee>
        <b:NameList>
          <b:Person>
            <b:Last>Tschirky</b:Last>
            <b:First>Hansjakob</b:First>
          </b:Person>
        </b:NameList>
      </b:Interviewee>
      <b:Interviewer>
        <b:NameList>
          <b:Person>
            <b:Last>Dario</b:Last>
            <b:First>Gmür</b:First>
          </b:Person>
        </b:NameList>
      </b:Interviewer>
    </b:Author>
    <b:RefOrder>6</b:RefOrder>
  </b:Source>
  <b:Source>
    <b:Tag>WIK18</b:Tag>
    <b:SourceType>InternetSite</b:SourceType>
    <b:Guid>{03ABA815-CF2D-40A2-BEB9-20800152A51A}</b:Guid>
    <b:Title>Goldener Schnitt</b:Title>
    <b:InternetSiteTitle>Wikipedia, Die freie Enzyklopädie</b:InternetSiteTitle>
    <b:Year>2018a</b:Year>
    <b:URL>https://de.wikipedia.org/w/index.php?title=Goldener_Schnitt&amp;oldid=181655764</b:URL>
    <b:Author>
      <b:Author>
        <b:Corporate>WIKIPEDIA</b:Corporate>
      </b:Author>
    </b:Author>
    <b:YearAccessed>2018</b:YearAccessed>
    <b:MonthAccessed>10</b:MonthAccessed>
    <b:DayAccessed>30</b:DayAccessed>
    <b:RefOrder>8</b:RefOrder>
  </b:Source>
  <b:Source>
    <b:Tag>WIK181</b:Tag>
    <b:SourceType>InternetSite</b:SourceType>
    <b:Guid>{BC1FD360-4C8D-4794-B720-CF7196B91DDF}</b:Guid>
    <b:Author>
      <b:Author>
        <b:Corporate>WIKIPEDIA</b:Corporate>
      </b:Author>
    </b:Author>
    <b:Title>Satz des Pythagoras</b:Title>
    <b:InternetSiteTitle>Wikipedia, Die freie Enzyklopädie</b:InternetSiteTitle>
    <b:Year>2018b</b:Year>
    <b:URL>https://de.wikipedia.org/w/index.php?title=Satz_des_Pythagoras&amp;oldid=180083132</b:URL>
    <b:YearAccessed>2018</b:YearAccessed>
    <b:MonthAccessed>10</b:MonthAccessed>
    <b:DayAccessed>30</b:DayAccessed>
    <b:RefOrder>9</b:RefOrder>
  </b:Source>
  <b:Source>
    <b:Tag>RaioJ2</b:Tag>
    <b:SourceType>DocumentFromInternetSite</b:SourceType>
    <b:Guid>{487C0AE7-B41C-4DDA-A810-C2DFBF16799A}</b:Guid>
    <b:Title>Bildmaterial – Logo</b:Title>
    <b:InternetSiteTitle>Raiffeisen</b:InternetSiteTitle>
    <b:Year>o. J.</b:Year>
    <b:URL>https://www.raiffeisen.ch/content/dam/www/rch/ueber-uns/medien/Bilder/Logos/Raiffeisen-Logo-PC.png</b:URL>
    <b:Author>
      <b:Author>
        <b:Corporate>RAIFFEISEN</b:Corporate>
      </b:Author>
    </b:Author>
    <b:YearAccessed>2018</b:YearAccessed>
    <b:MonthAccessed>10</b:MonthAccessed>
    <b:DayAccessed>30</b:DayAccessed>
    <b:RefOrder>10</b:RefOrder>
  </b:Source>
  <b:Source>
    <b:Tag>oAoJ</b:Tag>
    <b:SourceType>InternetSite</b:SourceType>
    <b:Guid>{28425A95-FA34-46CC-BDB3-B0BFC260AD17}</b:Guid>
    <b:Title>Dynamisch Sitzen</b:Title>
    <b:InternetSiteTitle>Büromöbel Joma</b:InternetSiteTitle>
    <b:Year>o. J.</b:Year>
    <b:URL>https://www.joma.ch/bueroideen/ergonomie/dynamisch-sitzen/einfuehrung.html</b:URL>
    <b:YearAccessed>2018</b:YearAccessed>
    <b:MonthAccessed>10</b:MonthAccessed>
    <b:DayAccessed>30</b:DayAccessed>
    <b:Author>
      <b:Author>
        <b:Corporate>JOMA TRADING AG</b:Corporate>
      </b:Author>
    </b:Author>
    <b:RefOrder>7</b:RefOrder>
  </b:Source>
  <b:Source>
    <b:Tag>Zaw11</b:Tag>
    <b:SourceType>Book</b:SourceType>
    <b:Guid>{64D4205C-15AA-4117-B9F4-11D1F8A784AF}</b:Guid>
    <b:Title>Kinder lernen Krafttraining</b:Title>
    <b:Year>2011</b:Year>
    <b:City>Münster</b:City>
    <b:Publisher>Philippka-Sportverlag</b:Publisher>
    <b:Author>
      <b:Author>
        <b:NameList>
          <b:Person>
            <b:Last>Zawieja</b:Last>
            <b:First>Martin</b:First>
          </b:Person>
          <b:Person>
            <b:Last>Oltmanns</b:Last>
            <b:First>Klaus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7FB4CF68-F6AF-40B6-8F8A-486A1B3B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3262A94F.dotm</Template>
  <TotalTime>0</TotalTime>
  <Pages>5</Pages>
  <Words>883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Lippuner Jürg BZSL</cp:lastModifiedBy>
  <cp:revision>9</cp:revision>
  <cp:lastPrinted>2012-01-27T12:56:00Z</cp:lastPrinted>
  <dcterms:created xsi:type="dcterms:W3CDTF">2018-10-30T10:08:00Z</dcterms:created>
  <dcterms:modified xsi:type="dcterms:W3CDTF">2018-10-30T12:12:00Z</dcterms:modified>
</cp:coreProperties>
</file>