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169" w:rsidRDefault="00BC2DDF" w:rsidP="002A2F9E">
      <w:pPr>
        <w:pStyle w:val="Titel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7B4CEAB" wp14:editId="7E694A90">
            <wp:simplePos x="0" y="0"/>
            <wp:positionH relativeFrom="column">
              <wp:posOffset>8115300</wp:posOffset>
            </wp:positionH>
            <wp:positionV relativeFrom="paragraph">
              <wp:posOffset>-324167</wp:posOffset>
            </wp:positionV>
            <wp:extent cx="627942" cy="573074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942" cy="573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1E55">
        <w:t>Word: Sammelübung 01</w:t>
      </w:r>
    </w:p>
    <w:p w:rsidR="00AA1E55" w:rsidRPr="00AA1E55" w:rsidRDefault="00AA1E55" w:rsidP="00AA1E55">
      <w:pPr>
        <w:pStyle w:val="berschrift1"/>
        <w:rPr>
          <w:sz w:val="22"/>
          <w:szCs w:val="22"/>
        </w:rPr>
      </w:pPr>
      <w:r>
        <w:t>Inhalte</w:t>
      </w:r>
    </w:p>
    <w:p w:rsidR="00896A4F" w:rsidRDefault="00896A4F" w:rsidP="00AA1E55">
      <w:pPr>
        <w:pStyle w:val="Listenabsatz"/>
        <w:numPr>
          <w:ilvl w:val="0"/>
          <w:numId w:val="5"/>
        </w:numPr>
        <w:sectPr w:rsidR="00896A4F" w:rsidSect="00896A4F">
          <w:pgSz w:w="16838" w:h="11906" w:orient="landscape"/>
          <w:pgMar w:top="1702" w:right="1440" w:bottom="797" w:left="1440" w:header="720" w:footer="720" w:gutter="0"/>
          <w:cols w:space="720"/>
          <w:docGrid w:linePitch="326"/>
        </w:sectPr>
      </w:pPr>
    </w:p>
    <w:p w:rsidR="00AA1E55" w:rsidRPr="00AA1E55" w:rsidRDefault="00AA1E55" w:rsidP="00AA1E55">
      <w:pPr>
        <w:pStyle w:val="Listenabsatz"/>
        <w:numPr>
          <w:ilvl w:val="0"/>
          <w:numId w:val="5"/>
        </w:numPr>
        <w:rPr>
          <w:sz w:val="22"/>
        </w:rPr>
      </w:pPr>
      <w:r w:rsidRPr="00AA1E55">
        <w:t>Designs</w:t>
      </w:r>
    </w:p>
    <w:p w:rsidR="00AA1E55" w:rsidRPr="00AA1E55" w:rsidRDefault="00AA1E55" w:rsidP="00AA1E55">
      <w:pPr>
        <w:pStyle w:val="Listenabsatz"/>
        <w:numPr>
          <w:ilvl w:val="0"/>
          <w:numId w:val="5"/>
        </w:numPr>
        <w:rPr>
          <w:sz w:val="22"/>
        </w:rPr>
      </w:pPr>
      <w:r w:rsidRPr="00AA1E55">
        <w:t>Formatvorlage</w:t>
      </w:r>
    </w:p>
    <w:p w:rsidR="00AA1E55" w:rsidRPr="00AA1E55" w:rsidRDefault="00AA1E55" w:rsidP="00AA1E55">
      <w:pPr>
        <w:pStyle w:val="Listenabsatz"/>
        <w:numPr>
          <w:ilvl w:val="0"/>
          <w:numId w:val="5"/>
        </w:numPr>
        <w:rPr>
          <w:sz w:val="22"/>
        </w:rPr>
      </w:pPr>
      <w:r w:rsidRPr="00AA1E55">
        <w:t xml:space="preserve">Überschriften nummerieren </w:t>
      </w:r>
      <w:r w:rsidRPr="00AA1E55">
        <w:rPr>
          <w:sz w:val="20"/>
          <w:szCs w:val="20"/>
        </w:rPr>
        <w:t>(Dezimalklassifikation)</w:t>
      </w:r>
    </w:p>
    <w:p w:rsidR="00AA1E55" w:rsidRPr="00AA1E55" w:rsidRDefault="00AA1E55" w:rsidP="00AA1E55">
      <w:pPr>
        <w:pStyle w:val="Listenabsatz"/>
        <w:numPr>
          <w:ilvl w:val="0"/>
          <w:numId w:val="5"/>
        </w:numPr>
        <w:rPr>
          <w:sz w:val="22"/>
        </w:rPr>
      </w:pPr>
      <w:r w:rsidRPr="00AA1E55">
        <w:t>Fuss-/Endnoten</w:t>
      </w:r>
    </w:p>
    <w:p w:rsidR="00AA1E55" w:rsidRPr="00AA1E55" w:rsidRDefault="00AA1E55" w:rsidP="00AA1E55">
      <w:pPr>
        <w:pStyle w:val="Listenabsatz"/>
        <w:numPr>
          <w:ilvl w:val="0"/>
          <w:numId w:val="5"/>
        </w:numPr>
        <w:rPr>
          <w:sz w:val="22"/>
        </w:rPr>
      </w:pPr>
      <w:r w:rsidRPr="00AA1E55">
        <w:t>Querverweise, Links, Textmarke</w:t>
      </w:r>
    </w:p>
    <w:p w:rsidR="00896A4F" w:rsidRPr="00896A4F" w:rsidRDefault="00AA1E55" w:rsidP="00896A4F">
      <w:pPr>
        <w:pStyle w:val="Listenabsatz"/>
        <w:numPr>
          <w:ilvl w:val="0"/>
          <w:numId w:val="5"/>
        </w:numPr>
        <w:rPr>
          <w:sz w:val="22"/>
        </w:rPr>
      </w:pPr>
      <w:r w:rsidRPr="00AA1E55">
        <w:t>Autotext</w:t>
      </w:r>
    </w:p>
    <w:p w:rsidR="00896A4F" w:rsidRPr="00AA1E55" w:rsidRDefault="00896A4F" w:rsidP="00896A4F">
      <w:pPr>
        <w:pStyle w:val="Listenabsatz"/>
        <w:numPr>
          <w:ilvl w:val="0"/>
          <w:numId w:val="5"/>
        </w:numPr>
        <w:rPr>
          <w:sz w:val="22"/>
        </w:rPr>
      </w:pPr>
      <w:r w:rsidRPr="00AA1E55">
        <w:t>Verzeichnisse</w:t>
      </w:r>
    </w:p>
    <w:p w:rsidR="00896A4F" w:rsidRPr="00AA1E55" w:rsidRDefault="00896A4F" w:rsidP="00896A4F">
      <w:pPr>
        <w:pStyle w:val="Listenabsatz"/>
        <w:numPr>
          <w:ilvl w:val="1"/>
          <w:numId w:val="5"/>
        </w:numPr>
        <w:rPr>
          <w:sz w:val="22"/>
        </w:rPr>
      </w:pPr>
      <w:r w:rsidRPr="00AA1E55">
        <w:t>Inhalt</w:t>
      </w:r>
    </w:p>
    <w:p w:rsidR="00896A4F" w:rsidRPr="00AA1E55" w:rsidRDefault="00896A4F" w:rsidP="00896A4F">
      <w:pPr>
        <w:pStyle w:val="Listenabsatz"/>
        <w:numPr>
          <w:ilvl w:val="1"/>
          <w:numId w:val="5"/>
        </w:numPr>
        <w:rPr>
          <w:sz w:val="22"/>
        </w:rPr>
      </w:pPr>
      <w:r w:rsidRPr="00AA1E55">
        <w:t>Abbildung</w:t>
      </w:r>
    </w:p>
    <w:p w:rsidR="00896A4F" w:rsidRPr="00AA1E55" w:rsidRDefault="00896A4F" w:rsidP="00896A4F">
      <w:pPr>
        <w:pStyle w:val="Listenabsatz"/>
        <w:numPr>
          <w:ilvl w:val="1"/>
          <w:numId w:val="5"/>
        </w:numPr>
        <w:rPr>
          <w:sz w:val="22"/>
        </w:rPr>
      </w:pPr>
      <w:r w:rsidRPr="00AA1E55">
        <w:t>Stichwort</w:t>
      </w:r>
    </w:p>
    <w:p w:rsidR="00AA1E55" w:rsidRPr="00111D44" w:rsidRDefault="00896A4F" w:rsidP="00896A4F">
      <w:pPr>
        <w:pStyle w:val="Listenabsatz"/>
        <w:numPr>
          <w:ilvl w:val="1"/>
          <w:numId w:val="5"/>
        </w:numPr>
        <w:rPr>
          <w:sz w:val="22"/>
        </w:rPr>
      </w:pPr>
      <w:r w:rsidRPr="00AA1E55">
        <w:t>Literatur</w:t>
      </w:r>
    </w:p>
    <w:p w:rsidR="00111D44" w:rsidRPr="00896A4F" w:rsidRDefault="00111D44" w:rsidP="00111D44">
      <w:pPr>
        <w:pStyle w:val="Listenabsatz"/>
        <w:numPr>
          <w:ilvl w:val="0"/>
          <w:numId w:val="5"/>
        </w:numPr>
        <w:rPr>
          <w:sz w:val="22"/>
        </w:rPr>
      </w:pPr>
      <w:r>
        <w:t>Vergleichen</w:t>
      </w:r>
    </w:p>
    <w:p w:rsidR="00896A4F" w:rsidRDefault="00896A4F" w:rsidP="00AA1E55">
      <w:pPr>
        <w:pStyle w:val="berschrift1"/>
        <w:sectPr w:rsidR="00896A4F" w:rsidSect="00896A4F">
          <w:type w:val="continuous"/>
          <w:pgSz w:w="16838" w:h="11906" w:orient="landscape"/>
          <w:pgMar w:top="1702" w:right="1440" w:bottom="797" w:left="1440" w:header="720" w:footer="720" w:gutter="0"/>
          <w:cols w:num="2" w:space="720"/>
          <w:docGrid w:linePitch="326"/>
        </w:sectPr>
      </w:pPr>
    </w:p>
    <w:p w:rsidR="00AA1E55" w:rsidRDefault="00AA1E55" w:rsidP="00AA1E55">
      <w:pPr>
        <w:pStyle w:val="berschrift1"/>
      </w:pPr>
      <w:r>
        <w:t>Aufgaben</w:t>
      </w:r>
    </w:p>
    <w:tbl>
      <w:tblPr>
        <w:tblStyle w:val="Gitternetztabelle5dunkelAkzent1"/>
        <w:tblW w:w="5000" w:type="pct"/>
        <w:tblLook w:val="0420" w:firstRow="1" w:lastRow="0" w:firstColumn="0" w:lastColumn="0" w:noHBand="0" w:noVBand="1"/>
      </w:tblPr>
      <w:tblGrid>
        <w:gridCol w:w="3256"/>
        <w:gridCol w:w="2410"/>
        <w:gridCol w:w="8282"/>
      </w:tblGrid>
      <w:tr w:rsidR="00AA1E55" w:rsidRPr="00AA1E55" w:rsidTr="008467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67" w:type="pct"/>
          </w:tcPr>
          <w:p w:rsidR="00AA1E55" w:rsidRPr="00AA1E55" w:rsidRDefault="00AA1E55" w:rsidP="00C13A29">
            <w:pPr>
              <w:rPr>
                <w:color w:val="FFFFFF" w:themeColor="background1"/>
              </w:rPr>
            </w:pPr>
            <w:r w:rsidRPr="00AA1E55">
              <w:rPr>
                <w:color w:val="FFFFFF" w:themeColor="background1"/>
              </w:rPr>
              <w:t>Datei</w:t>
            </w:r>
          </w:p>
        </w:tc>
        <w:tc>
          <w:tcPr>
            <w:tcW w:w="864" w:type="pct"/>
          </w:tcPr>
          <w:p w:rsidR="00AA1E55" w:rsidRPr="00AA1E55" w:rsidRDefault="00AA1E55" w:rsidP="00C13A29">
            <w:pPr>
              <w:rPr>
                <w:color w:val="FFFFFF" w:themeColor="background1"/>
              </w:rPr>
            </w:pPr>
            <w:r w:rsidRPr="00AA1E55">
              <w:rPr>
                <w:color w:val="FFFFFF" w:themeColor="background1"/>
              </w:rPr>
              <w:t>Was</w:t>
            </w:r>
          </w:p>
        </w:tc>
        <w:tc>
          <w:tcPr>
            <w:tcW w:w="2969" w:type="pct"/>
          </w:tcPr>
          <w:p w:rsidR="00AA1E55" w:rsidRPr="00AA1E55" w:rsidRDefault="00AA1E55" w:rsidP="00C13A29">
            <w:pPr>
              <w:rPr>
                <w:color w:val="FFFFFF" w:themeColor="background1"/>
              </w:rPr>
            </w:pPr>
            <w:r w:rsidRPr="00AA1E55">
              <w:rPr>
                <w:color w:val="FFFFFF" w:themeColor="background1"/>
              </w:rPr>
              <w:t>Aufgabe</w:t>
            </w:r>
          </w:p>
        </w:tc>
      </w:tr>
      <w:tr w:rsidR="00AA1E55" w:rsidRPr="00AA1E55" w:rsidTr="00846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67" w:type="pct"/>
          </w:tcPr>
          <w:p w:rsidR="00AA1E55" w:rsidRPr="00FF0728" w:rsidRDefault="00AA1E55" w:rsidP="00C13A29">
            <w:pPr>
              <w:rPr>
                <w:b/>
              </w:rPr>
            </w:pPr>
            <w:r w:rsidRPr="00FF0728">
              <w:rPr>
                <w:b/>
              </w:rPr>
              <w:t>Anforderungsprofil.docx</w:t>
            </w:r>
          </w:p>
        </w:tc>
        <w:tc>
          <w:tcPr>
            <w:tcW w:w="864" w:type="pct"/>
          </w:tcPr>
          <w:p w:rsidR="00AA1E55" w:rsidRPr="00AA1E55" w:rsidRDefault="00AA1E55" w:rsidP="00C13A29">
            <w:r>
              <w:t>Design</w:t>
            </w:r>
          </w:p>
        </w:tc>
        <w:tc>
          <w:tcPr>
            <w:tcW w:w="2969" w:type="pct"/>
          </w:tcPr>
          <w:p w:rsidR="00AA1E55" w:rsidRDefault="00AA1E55" w:rsidP="00896A4F">
            <w:pPr>
              <w:pStyle w:val="Listenabsatz"/>
            </w:pPr>
            <w:r>
              <w:t xml:space="preserve">Weisen Sie der Datei das </w:t>
            </w:r>
            <w:r w:rsidRPr="00896A4F">
              <w:t>Design</w:t>
            </w:r>
            <w:r>
              <w:t xml:space="preserve"> «Facette» zu.</w:t>
            </w:r>
          </w:p>
          <w:p w:rsidR="00AA1E55" w:rsidRPr="00AA1E55" w:rsidRDefault="00AA1E55" w:rsidP="00896A4F">
            <w:pPr>
              <w:pStyle w:val="Listenabsatz"/>
            </w:pPr>
            <w:r>
              <w:t xml:space="preserve">Ändern Sie den Schriftensatz </w:t>
            </w:r>
            <w:r w:rsidRPr="00896A4F">
              <w:t>auf</w:t>
            </w:r>
            <w:r>
              <w:t xml:space="preserve"> «Calibri».</w:t>
            </w:r>
          </w:p>
        </w:tc>
      </w:tr>
      <w:tr w:rsidR="00A3013D" w:rsidRPr="00AA1E55" w:rsidTr="00846733">
        <w:tc>
          <w:tcPr>
            <w:tcW w:w="1167" w:type="pct"/>
          </w:tcPr>
          <w:p w:rsidR="00A3013D" w:rsidRPr="00FF0728" w:rsidRDefault="00A3013D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A3013D" w:rsidRDefault="00A3013D" w:rsidP="00C13A29">
            <w:r>
              <w:t>Überschriften nummerieren</w:t>
            </w:r>
          </w:p>
        </w:tc>
        <w:tc>
          <w:tcPr>
            <w:tcW w:w="2969" w:type="pct"/>
          </w:tcPr>
          <w:p w:rsidR="00A3013D" w:rsidRDefault="00A3013D" w:rsidP="00364D6A">
            <w:pPr>
              <w:pStyle w:val="Listenabsatz"/>
            </w:pPr>
            <w:r>
              <w:t>Nummerieren Sie die Überschriftsebenen nach dem Dezimalklassifikationssystem: 1, 1.1, 1.1.1</w:t>
            </w:r>
            <w:r>
              <w:br/>
              <w:t>Nummern bei 0 cm</w:t>
            </w:r>
            <w:r>
              <w:br/>
              <w:t>Texte bei 1.5 cm</w:t>
            </w:r>
          </w:p>
        </w:tc>
      </w:tr>
      <w:tr w:rsidR="00A3013D" w:rsidRPr="00AA1E55" w:rsidTr="00846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67" w:type="pct"/>
          </w:tcPr>
          <w:p w:rsidR="00AA1E55" w:rsidRPr="00FF0728" w:rsidRDefault="00AA1E55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AA1E55" w:rsidRPr="00AA1E55" w:rsidRDefault="00AA1E55" w:rsidP="00896A4F">
            <w:r>
              <w:t>Zitieren</w:t>
            </w:r>
            <w:r w:rsidR="00896A4F">
              <w:br/>
            </w:r>
            <w:r>
              <w:t>(Kurzbeleg)</w:t>
            </w:r>
          </w:p>
        </w:tc>
        <w:tc>
          <w:tcPr>
            <w:tcW w:w="2969" w:type="pct"/>
          </w:tcPr>
          <w:p w:rsidR="00AA1E55" w:rsidRPr="00896A4F" w:rsidRDefault="00AA1E55" w:rsidP="00AC7190">
            <w:pPr>
              <w:pStyle w:val="Listenabsatz"/>
            </w:pPr>
            <w:r w:rsidRPr="00896A4F">
              <w:t xml:space="preserve">Fügen Sie an der gelb markierten Stelle </w:t>
            </w:r>
            <w:r w:rsidR="00ED2E2D">
              <w:t xml:space="preserve">auf der Seite </w:t>
            </w:r>
            <w:r w:rsidR="00AC7190">
              <w:t>1</w:t>
            </w:r>
            <w:r w:rsidR="00896A4F" w:rsidRPr="00896A4F">
              <w:t xml:space="preserve"> </w:t>
            </w:r>
            <w:r w:rsidRPr="00896A4F">
              <w:t>den Kurzbeleg zu</w:t>
            </w:r>
            <w:r w:rsidR="00896A4F" w:rsidRPr="00896A4F">
              <w:t>m Buch der</w:t>
            </w:r>
            <w:r w:rsidRPr="00896A4F">
              <w:t xml:space="preserve"> Autoren «Ruch und Schrey, 1996» hinzu</w:t>
            </w:r>
            <w:r w:rsidR="00896A4F" w:rsidRPr="00896A4F">
              <w:t>.</w:t>
            </w:r>
          </w:p>
        </w:tc>
      </w:tr>
      <w:tr w:rsidR="00896A4F" w:rsidRPr="00AA1E55" w:rsidTr="00846733">
        <w:tc>
          <w:tcPr>
            <w:tcW w:w="1167" w:type="pct"/>
          </w:tcPr>
          <w:p w:rsidR="00896A4F" w:rsidRPr="00FF0728" w:rsidRDefault="00896A4F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896A4F" w:rsidRDefault="00896A4F" w:rsidP="00896A4F">
            <w:r>
              <w:t>Zitieren</w:t>
            </w:r>
            <w:r>
              <w:br/>
              <w:t>(Erfassen)</w:t>
            </w:r>
          </w:p>
        </w:tc>
        <w:tc>
          <w:tcPr>
            <w:tcW w:w="2969" w:type="pct"/>
          </w:tcPr>
          <w:p w:rsidR="00896A4F" w:rsidRDefault="00896A4F" w:rsidP="00364D6A">
            <w:pPr>
              <w:pStyle w:val="Listenabsatz"/>
            </w:pPr>
            <w:r w:rsidRPr="00896A4F">
              <w:t xml:space="preserve">Im Kapitel </w:t>
            </w:r>
            <w:r w:rsidR="00364D6A">
              <w:t>«</w:t>
            </w:r>
            <w:r w:rsidRPr="00896A4F">
              <w:t xml:space="preserve">3.1.1 </w:t>
            </w:r>
            <w:r w:rsidR="00364D6A" w:rsidRPr="00364D6A">
              <w:t>Allgemeine konditionelle Fähigkeiten</w:t>
            </w:r>
            <w:r w:rsidR="00364D6A">
              <w:t>»</w:t>
            </w:r>
            <w:r w:rsidR="00364D6A" w:rsidRPr="00364D6A">
              <w:t xml:space="preserve"> </w:t>
            </w:r>
            <w:r w:rsidRPr="00896A4F">
              <w:t>finden Sie eine gelb markierte Stelle.</w:t>
            </w:r>
            <w:r w:rsidRPr="00896A4F">
              <w:br/>
              <w:t>Fügen Sie d</w:t>
            </w:r>
            <w:r>
              <w:t>ort einen Kurzbeleg ein. D</w:t>
            </w:r>
            <w:r w:rsidRPr="00896A4F">
              <w:t>ie Quelle müssen Sie noch erfassen</w:t>
            </w:r>
            <w:r>
              <w:t>: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48FBEB35" wp14:editId="251C42A3">
                  <wp:extent cx="2171700" cy="20574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6212" cy="2071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6A4F" w:rsidRPr="00896A4F" w:rsidRDefault="00896A4F" w:rsidP="00896A4F">
            <w:pPr>
              <w:pStyle w:val="Listenabsatz"/>
            </w:pPr>
            <w:r>
              <w:t>Im Kurzbeleg verweisen Sie auf die Seite 172 im Buch</w:t>
            </w:r>
          </w:p>
        </w:tc>
      </w:tr>
      <w:tr w:rsidR="00896A4F" w:rsidRPr="00AA1E55" w:rsidTr="00846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67" w:type="pct"/>
          </w:tcPr>
          <w:p w:rsidR="00896A4F" w:rsidRPr="00FF0728" w:rsidRDefault="00896A4F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896A4F" w:rsidRDefault="00896A4F" w:rsidP="00896A4F">
            <w:r>
              <w:t>Zitieren</w:t>
            </w:r>
            <w:r>
              <w:br/>
              <w:t>(Quellenverzeichnis)</w:t>
            </w:r>
          </w:p>
        </w:tc>
        <w:tc>
          <w:tcPr>
            <w:tcW w:w="2969" w:type="pct"/>
          </w:tcPr>
          <w:p w:rsidR="00896A4F" w:rsidRPr="00896A4F" w:rsidRDefault="00846733" w:rsidP="00846733">
            <w:pPr>
              <w:pStyle w:val="Listenabsatz"/>
            </w:pPr>
            <w:r>
              <w:t xml:space="preserve">Fügen Sie auf der letzten Seite </w:t>
            </w:r>
            <w:r w:rsidR="00ED2E2D">
              <w:t>ein</w:t>
            </w:r>
            <w:r>
              <w:t xml:space="preserve"> Quellenverzeichnis ein</w:t>
            </w:r>
            <w:r w:rsidR="0091437E">
              <w:t>.</w:t>
            </w:r>
          </w:p>
        </w:tc>
      </w:tr>
      <w:tr w:rsidR="0091437E" w:rsidRPr="00AA1E55" w:rsidTr="00552866">
        <w:trPr>
          <w:trHeight w:val="1762"/>
        </w:trPr>
        <w:tc>
          <w:tcPr>
            <w:tcW w:w="1167" w:type="pct"/>
          </w:tcPr>
          <w:p w:rsidR="0091437E" w:rsidRPr="00FF0728" w:rsidRDefault="0091437E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91437E" w:rsidRDefault="00846733" w:rsidP="00896A4F">
            <w:r>
              <w:t>Beschriften</w:t>
            </w:r>
          </w:p>
        </w:tc>
        <w:tc>
          <w:tcPr>
            <w:tcW w:w="2969" w:type="pct"/>
          </w:tcPr>
          <w:p w:rsidR="0091437E" w:rsidRDefault="00552866" w:rsidP="00552866">
            <w:pPr>
              <w:pStyle w:val="Listenabsatz"/>
            </w:pPr>
            <w:r w:rsidRPr="000C29F6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3726AC3" wp14:editId="57765A02">
                  <wp:simplePos x="0" y="0"/>
                  <wp:positionH relativeFrom="column">
                    <wp:posOffset>3388360</wp:posOffset>
                  </wp:positionH>
                  <wp:positionV relativeFrom="paragraph">
                    <wp:posOffset>-3176</wp:posOffset>
                  </wp:positionV>
                  <wp:extent cx="1076325" cy="1076325"/>
                  <wp:effectExtent l="0" t="0" r="9525" b="9525"/>
                  <wp:wrapNone/>
                  <wp:docPr id="126" name="Grafik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46733">
              <w:t xml:space="preserve">Beschriften Sie die </w:t>
            </w:r>
            <w:r>
              <w:t xml:space="preserve">erste </w:t>
            </w:r>
            <w:r w:rsidR="00846733">
              <w:t>Abbildung mit</w:t>
            </w:r>
            <w:r w:rsidR="00846733">
              <w:br/>
            </w:r>
            <w:r w:rsidR="00846733" w:rsidRPr="00552866">
              <w:rPr>
                <w:i/>
              </w:rPr>
              <w:t>Abbildung 1: Anforderungsstufen</w:t>
            </w:r>
          </w:p>
        </w:tc>
      </w:tr>
      <w:tr w:rsidR="00846733" w:rsidRPr="00AA1E55" w:rsidTr="00846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67" w:type="pct"/>
          </w:tcPr>
          <w:p w:rsidR="00846733" w:rsidRPr="00FF0728" w:rsidRDefault="00846733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846733" w:rsidRDefault="00846733" w:rsidP="00846733">
            <w:r>
              <w:t>Abbildungsverzeichnis</w:t>
            </w:r>
          </w:p>
        </w:tc>
        <w:tc>
          <w:tcPr>
            <w:tcW w:w="2969" w:type="pct"/>
          </w:tcPr>
          <w:p w:rsidR="00846733" w:rsidRDefault="00846733" w:rsidP="00846733">
            <w:pPr>
              <w:pStyle w:val="Listenabsatz"/>
            </w:pPr>
            <w:r>
              <w:t>Fügen Sie auf der letzten Seite ein Abbildungsverzeichnis ein.</w:t>
            </w:r>
          </w:p>
        </w:tc>
      </w:tr>
      <w:tr w:rsidR="00846733" w:rsidRPr="00AA1E55" w:rsidTr="00846733">
        <w:tc>
          <w:tcPr>
            <w:tcW w:w="1167" w:type="pct"/>
          </w:tcPr>
          <w:p w:rsidR="00846733" w:rsidRPr="00FF0728" w:rsidRDefault="00846733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846733" w:rsidRDefault="00846733" w:rsidP="00846733">
            <w:r>
              <w:t>Indexeinträge</w:t>
            </w:r>
          </w:p>
        </w:tc>
        <w:tc>
          <w:tcPr>
            <w:tcW w:w="2969" w:type="pct"/>
          </w:tcPr>
          <w:p w:rsidR="00846733" w:rsidRDefault="00846733" w:rsidP="00AC7190">
            <w:pPr>
              <w:pStyle w:val="Listenabsatz"/>
            </w:pPr>
            <w:r>
              <w:t>Legen Sie für die blau markierten Wörter auf den beiden Seiten</w:t>
            </w:r>
            <w:r w:rsidR="00AC7190">
              <w:t xml:space="preserve"> 1–2</w:t>
            </w:r>
            <w:r>
              <w:t xml:space="preserve"> je einen Indexeintrag fest.</w:t>
            </w:r>
          </w:p>
        </w:tc>
      </w:tr>
      <w:tr w:rsidR="00846733" w:rsidRPr="00AA1E55" w:rsidTr="00846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67" w:type="pct"/>
          </w:tcPr>
          <w:p w:rsidR="00846733" w:rsidRPr="00FF0728" w:rsidRDefault="00846733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846733" w:rsidRDefault="00846733" w:rsidP="00846733">
            <w:r>
              <w:t>Stichwortverzeichnis</w:t>
            </w:r>
            <w:r>
              <w:br/>
              <w:t>= Index</w:t>
            </w:r>
          </w:p>
        </w:tc>
        <w:tc>
          <w:tcPr>
            <w:tcW w:w="2969" w:type="pct"/>
          </w:tcPr>
          <w:p w:rsidR="00846733" w:rsidRDefault="00846733" w:rsidP="00846733">
            <w:pPr>
              <w:pStyle w:val="Listenabsatz"/>
            </w:pPr>
            <w:r>
              <w:t>Fügen Sie auf der letzten Seite ein Stichwortverzeichnis ein.</w:t>
            </w:r>
          </w:p>
        </w:tc>
      </w:tr>
      <w:tr w:rsidR="00846733" w:rsidRPr="00AA1E55" w:rsidTr="00846733">
        <w:tc>
          <w:tcPr>
            <w:tcW w:w="1167" w:type="pct"/>
          </w:tcPr>
          <w:p w:rsidR="00846733" w:rsidRPr="00FF0728" w:rsidRDefault="00846733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846733" w:rsidRDefault="00846733" w:rsidP="00846733">
            <w:r>
              <w:t>Fussnoten</w:t>
            </w:r>
          </w:p>
        </w:tc>
        <w:tc>
          <w:tcPr>
            <w:tcW w:w="2969" w:type="pct"/>
          </w:tcPr>
          <w:p w:rsidR="00846733" w:rsidRDefault="00846733" w:rsidP="00ED2E2D">
            <w:pPr>
              <w:pStyle w:val="Listenabsatz"/>
            </w:pPr>
            <w:r>
              <w:t xml:space="preserve">Fügen Sie </w:t>
            </w:r>
            <w:r w:rsidR="00ED2E2D">
              <w:t>für die</w:t>
            </w:r>
            <w:r>
              <w:t xml:space="preserve"> grün markierten Stellen auf den Seite</w:t>
            </w:r>
            <w:r w:rsidR="00ED2E2D">
              <w:t>n 2 und 3</w:t>
            </w:r>
            <w:r>
              <w:t xml:space="preserve"> je eine Fussnote</w:t>
            </w:r>
            <w:r w:rsidR="00ED2E2D">
              <w:t xml:space="preserve"> ein.</w:t>
            </w:r>
            <w:r w:rsidR="00ED2E2D">
              <w:br/>
              <w:t>FILA: Heisst jetzt United World Wrestling</w:t>
            </w:r>
            <w:r w:rsidR="00ED2E2D">
              <w:br/>
              <w:t>SCHNIDER: J+S-Experte im Sportfach</w:t>
            </w:r>
          </w:p>
        </w:tc>
      </w:tr>
      <w:tr w:rsidR="00ED2E2D" w:rsidRPr="00AA1E55" w:rsidTr="00846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67" w:type="pct"/>
          </w:tcPr>
          <w:p w:rsidR="00ED2E2D" w:rsidRPr="00FF0728" w:rsidRDefault="00ED2E2D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ED2E2D" w:rsidRDefault="00ED2E2D" w:rsidP="00846733">
            <w:r>
              <w:t>Inhaltsverzeichnis</w:t>
            </w:r>
          </w:p>
        </w:tc>
        <w:tc>
          <w:tcPr>
            <w:tcW w:w="2969" w:type="pct"/>
          </w:tcPr>
          <w:p w:rsidR="00ED2E2D" w:rsidRDefault="00ED2E2D" w:rsidP="00ED2E2D">
            <w:pPr>
              <w:pStyle w:val="Listenabsatz"/>
            </w:pPr>
            <w:r>
              <w:t>Fügen Sie auf der ersten Seite ein Inhaltsverzeichnis mit den ersten beiden Überschriftsebenen ein.</w:t>
            </w:r>
          </w:p>
        </w:tc>
      </w:tr>
      <w:tr w:rsidR="00ED2E2D" w:rsidRPr="00AA1E55" w:rsidTr="00846733">
        <w:tc>
          <w:tcPr>
            <w:tcW w:w="1167" w:type="pct"/>
          </w:tcPr>
          <w:p w:rsidR="00ED2E2D" w:rsidRPr="00FF0728" w:rsidRDefault="00ED2E2D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ED2E2D" w:rsidRDefault="00ED2E2D" w:rsidP="00846733">
            <w:r>
              <w:t>Formatvorlage ändern</w:t>
            </w:r>
          </w:p>
        </w:tc>
        <w:tc>
          <w:tcPr>
            <w:tcW w:w="2969" w:type="pct"/>
          </w:tcPr>
          <w:p w:rsidR="00ED2E2D" w:rsidRDefault="00ED2E2D" w:rsidP="00ED2E2D">
            <w:pPr>
              <w:pStyle w:val="Listenabsatz"/>
            </w:pPr>
            <w:r>
              <w:t>Formatieren Sie die beiden Formatvorlagen «Verzeichnis 1» und «Verzeichnis 2» mit je einem hängenden Einzug von 1 cm (linker Einzug bei 0 cm)</w:t>
            </w:r>
          </w:p>
        </w:tc>
      </w:tr>
      <w:tr w:rsidR="00284112" w:rsidRPr="00AA1E55" w:rsidTr="00846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67" w:type="pct"/>
          </w:tcPr>
          <w:p w:rsidR="00284112" w:rsidRDefault="00284112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284112" w:rsidRDefault="00284112" w:rsidP="00846733"/>
        </w:tc>
        <w:tc>
          <w:tcPr>
            <w:tcW w:w="2969" w:type="pct"/>
          </w:tcPr>
          <w:p w:rsidR="00284112" w:rsidRDefault="00284112" w:rsidP="00284112"/>
        </w:tc>
      </w:tr>
      <w:tr w:rsidR="00FF0728" w:rsidRPr="00AA1E55" w:rsidTr="00846733">
        <w:tc>
          <w:tcPr>
            <w:tcW w:w="1167" w:type="pct"/>
          </w:tcPr>
          <w:p w:rsidR="00FF0728" w:rsidRPr="00FF0728" w:rsidRDefault="00284112" w:rsidP="00C13A29">
            <w:pPr>
              <w:rPr>
                <w:b/>
              </w:rPr>
            </w:pPr>
            <w:r>
              <w:rPr>
                <w:b/>
              </w:rPr>
              <w:t>Zeitmanagement.dot</w:t>
            </w:r>
            <w:r w:rsidR="00FF0728" w:rsidRPr="00FF0728">
              <w:rPr>
                <w:b/>
              </w:rPr>
              <w:t>x</w:t>
            </w:r>
          </w:p>
        </w:tc>
        <w:tc>
          <w:tcPr>
            <w:tcW w:w="864" w:type="pct"/>
          </w:tcPr>
          <w:p w:rsidR="00FF0728" w:rsidRDefault="00FF0728" w:rsidP="00846733">
            <w:r>
              <w:t>Autotext einfügen</w:t>
            </w:r>
          </w:p>
        </w:tc>
        <w:tc>
          <w:tcPr>
            <w:tcW w:w="2969" w:type="pct"/>
          </w:tcPr>
          <w:p w:rsidR="00FF0728" w:rsidRDefault="00FF0728" w:rsidP="00ED2E2D">
            <w:pPr>
              <w:pStyle w:val="Listenabsatz"/>
            </w:pPr>
            <w:bookmarkStart w:id="0" w:name="_Ref461021987"/>
            <w:r>
              <w:t>Fügen Sie unterhalb des Titels den AutoText «nein» ein.</w:t>
            </w:r>
            <w:bookmarkEnd w:id="0"/>
          </w:p>
        </w:tc>
      </w:tr>
      <w:tr w:rsidR="00FF0728" w:rsidRPr="00AA1E55" w:rsidTr="00846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67" w:type="pct"/>
          </w:tcPr>
          <w:p w:rsidR="00FF0728" w:rsidRPr="00FF0728" w:rsidRDefault="00FF0728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FF0728" w:rsidRDefault="00FF0728" w:rsidP="00846733">
            <w:r>
              <w:t>Formatvorlage erstellen</w:t>
            </w:r>
          </w:p>
        </w:tc>
        <w:tc>
          <w:tcPr>
            <w:tcW w:w="2969" w:type="pct"/>
          </w:tcPr>
          <w:p w:rsidR="00FF0728" w:rsidRDefault="00FF0728" w:rsidP="00D578C2">
            <w:pPr>
              <w:pStyle w:val="Listenabsatz"/>
              <w:tabs>
                <w:tab w:val="left" w:pos="2871"/>
              </w:tabs>
            </w:pPr>
            <w:r>
              <w:t xml:space="preserve">Erstellen Sie eine Absatz-Formatvorlage </w:t>
            </w:r>
            <w:r w:rsidRPr="00FF0728">
              <w:rPr>
                <w:b/>
              </w:rPr>
              <w:t>«Kurztitel»</w:t>
            </w:r>
            <w:r>
              <w:t xml:space="preserve"> mit den folgenden Einstellungen:</w:t>
            </w:r>
            <w:r>
              <w:br/>
            </w:r>
            <w:r w:rsidRPr="00FF0728">
              <w:rPr>
                <w:b/>
              </w:rPr>
              <w:t>Schrift</w:t>
            </w:r>
            <w:r>
              <w:tab/>
              <w:t>16 Pt.</w:t>
            </w:r>
            <w:r w:rsidR="00D578C2">
              <w:t>, f</w:t>
            </w:r>
            <w:r w:rsidR="00951A6C">
              <w:t>ett, D</w:t>
            </w:r>
            <w:r w:rsidR="00D578C2">
              <w:t>unkelblau</w:t>
            </w:r>
            <w:r>
              <w:br/>
            </w:r>
            <w:r w:rsidRPr="00FF0728">
              <w:rPr>
                <w:b/>
              </w:rPr>
              <w:t>Hintergrund (Füllfarbe)</w:t>
            </w:r>
            <w:r>
              <w:tab/>
              <w:t>Hellgrün</w:t>
            </w:r>
            <w:r w:rsidR="00D578C2">
              <w:br/>
            </w:r>
            <w:r w:rsidR="00D578C2" w:rsidRPr="00D578C2">
              <w:rPr>
                <w:b/>
              </w:rPr>
              <w:t>Absatz-Paginierung</w:t>
            </w:r>
            <w:r w:rsidR="00D578C2">
              <w:tab/>
              <w:t>Nicht vom nächsten Absatz trennen</w:t>
            </w:r>
          </w:p>
        </w:tc>
      </w:tr>
      <w:tr w:rsidR="00FF0728" w:rsidRPr="00AA1E55" w:rsidTr="00846733">
        <w:tc>
          <w:tcPr>
            <w:tcW w:w="1167" w:type="pct"/>
          </w:tcPr>
          <w:p w:rsidR="00FF0728" w:rsidRPr="00FF0728" w:rsidRDefault="00FF0728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FF0728" w:rsidRDefault="00FF0728" w:rsidP="00846733">
            <w:r>
              <w:t>Formatvorlage zuweisen</w:t>
            </w:r>
          </w:p>
        </w:tc>
        <w:tc>
          <w:tcPr>
            <w:tcW w:w="2969" w:type="pct"/>
          </w:tcPr>
          <w:p w:rsidR="00FF0728" w:rsidRDefault="00FF0728" w:rsidP="00FF0728">
            <w:pPr>
              <w:pStyle w:val="Listenabsatz"/>
              <w:tabs>
                <w:tab w:val="left" w:pos="2871"/>
              </w:tabs>
            </w:pPr>
            <w:r>
              <w:t>Weisen Sie allen Untertiteln (Absätze, welche mit der Formatvorlage Untertitel formatiert sind) die Formatvorlage «Kurztitel» zu.</w:t>
            </w:r>
          </w:p>
        </w:tc>
      </w:tr>
      <w:tr w:rsidR="00E9348A" w:rsidRPr="00AA1E55" w:rsidTr="00846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67" w:type="pct"/>
          </w:tcPr>
          <w:p w:rsidR="00E9348A" w:rsidRPr="00FF0728" w:rsidRDefault="00E9348A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E9348A" w:rsidRDefault="00E9348A" w:rsidP="00846733">
            <w:r>
              <w:t>Formatvorlage erstellen</w:t>
            </w:r>
          </w:p>
        </w:tc>
        <w:tc>
          <w:tcPr>
            <w:tcW w:w="2969" w:type="pct"/>
          </w:tcPr>
          <w:p w:rsidR="00E9348A" w:rsidRDefault="00E9348A" w:rsidP="00951A6C">
            <w:pPr>
              <w:pStyle w:val="Listenabsatz"/>
              <w:tabs>
                <w:tab w:val="left" w:pos="2871"/>
              </w:tabs>
            </w:pPr>
            <w:r>
              <w:t>Erstellen Sie eine neue Zeichen-Formatvorlage mit dem Namen «Regel» und den folgenden Einstellungen:</w:t>
            </w:r>
            <w:r>
              <w:br/>
            </w:r>
            <w:r w:rsidR="00951A6C" w:rsidRPr="00951A6C">
              <w:rPr>
                <w:b/>
              </w:rPr>
              <w:t>Schrift</w:t>
            </w:r>
            <w:r w:rsidR="00951A6C">
              <w:tab/>
              <w:t>Kapitälchen, Weiss</w:t>
            </w:r>
            <w:r w:rsidR="00951A6C">
              <w:br/>
            </w:r>
            <w:r w:rsidR="00951A6C" w:rsidRPr="00951A6C">
              <w:rPr>
                <w:b/>
              </w:rPr>
              <w:t>Hintergrund (Füllfarbe)</w:t>
            </w:r>
            <w:r w:rsidR="00951A6C">
              <w:tab/>
              <w:t>Blau</w:t>
            </w:r>
            <w:r w:rsidR="00951A6C">
              <w:br/>
            </w:r>
          </w:p>
        </w:tc>
      </w:tr>
      <w:tr w:rsidR="00951A6C" w:rsidRPr="00AA1E55" w:rsidTr="00846733">
        <w:tc>
          <w:tcPr>
            <w:tcW w:w="1167" w:type="pct"/>
          </w:tcPr>
          <w:p w:rsidR="00951A6C" w:rsidRPr="00FF0728" w:rsidRDefault="00951A6C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951A6C" w:rsidRDefault="00951A6C" w:rsidP="00D578C2">
            <w:r>
              <w:t>Formatvorlage zuweisen</w:t>
            </w:r>
          </w:p>
        </w:tc>
        <w:tc>
          <w:tcPr>
            <w:tcW w:w="2969" w:type="pct"/>
          </w:tcPr>
          <w:p w:rsidR="00951A6C" w:rsidRDefault="00951A6C" w:rsidP="00D578C2">
            <w:pPr>
              <w:pStyle w:val="Listenabsatz"/>
              <w:tabs>
                <w:tab w:val="left" w:pos="2871"/>
              </w:tabs>
            </w:pPr>
            <w:r>
              <w:t>Weisen Sie allen Vorkommen des Wortes Regel die Zeichen-Formatvorlage «Regel» zu</w:t>
            </w:r>
            <w:r w:rsidR="006071A9">
              <w:rPr>
                <w:rStyle w:val="Endnotenzeichen"/>
              </w:rPr>
              <w:endnoteReference w:id="1"/>
            </w:r>
            <w:r w:rsidR="006071A9">
              <w:t>.</w:t>
            </w:r>
          </w:p>
        </w:tc>
      </w:tr>
      <w:tr w:rsidR="00D578C2" w:rsidRPr="00AA1E55" w:rsidTr="00846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67" w:type="pct"/>
          </w:tcPr>
          <w:p w:rsidR="00D578C2" w:rsidRPr="00FF0728" w:rsidRDefault="00D578C2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D578C2" w:rsidRDefault="00D578C2" w:rsidP="00D578C2">
            <w:r>
              <w:t>Textmarke</w:t>
            </w:r>
          </w:p>
        </w:tc>
        <w:tc>
          <w:tcPr>
            <w:tcW w:w="2969" w:type="pct"/>
          </w:tcPr>
          <w:p w:rsidR="00D578C2" w:rsidRDefault="00D578C2" w:rsidP="00D578C2">
            <w:pPr>
              <w:pStyle w:val="Listenabsatz"/>
              <w:tabs>
                <w:tab w:val="left" w:pos="2871"/>
              </w:tabs>
            </w:pPr>
            <w:r>
              <w:t>Markieren Sie die Überschrift des 5. Kapitels und fügen Sie eine Textmarke mit dem Namen «NeinSagen» ein.</w:t>
            </w:r>
          </w:p>
        </w:tc>
      </w:tr>
      <w:tr w:rsidR="00D578C2" w:rsidRPr="00AA1E55" w:rsidTr="00846733">
        <w:tc>
          <w:tcPr>
            <w:tcW w:w="1167" w:type="pct"/>
          </w:tcPr>
          <w:p w:rsidR="00D578C2" w:rsidRPr="00FF0728" w:rsidRDefault="00D578C2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D578C2" w:rsidRDefault="00D578C2" w:rsidP="00D578C2">
            <w:r>
              <w:t>Querverweis</w:t>
            </w:r>
          </w:p>
        </w:tc>
        <w:tc>
          <w:tcPr>
            <w:tcW w:w="2969" w:type="pct"/>
          </w:tcPr>
          <w:p w:rsidR="00D578C2" w:rsidRDefault="00D578C2" w:rsidP="00AC7190">
            <w:pPr>
              <w:pStyle w:val="Listenabsatz"/>
              <w:tabs>
                <w:tab w:val="left" w:pos="2871"/>
              </w:tabs>
            </w:pPr>
            <w:r>
              <w:t xml:space="preserve">Fügen Sie hinter dem in Aufgabe </w:t>
            </w:r>
            <w:r>
              <w:fldChar w:fldCharType="begin"/>
            </w:r>
            <w:r>
              <w:instrText xml:space="preserve"> REF _Ref461021987 \r \h </w:instrText>
            </w:r>
            <w:r>
              <w:fldChar w:fldCharType="separate"/>
            </w:r>
            <w:r>
              <w:t>15</w:t>
            </w:r>
            <w:r>
              <w:fldChar w:fldCharType="end"/>
            </w:r>
            <w:r>
              <w:t xml:space="preserve"> eingefügten Autotext einen Querverweis nach dem Muster (siehe </w:t>
            </w:r>
            <w:r w:rsidR="00AC7190">
              <w:t xml:space="preserve">Seite </w:t>
            </w:r>
            <w:r w:rsidR="00AC7190" w:rsidRPr="00AC7190">
              <w:rPr>
                <w:b/>
              </w:rPr>
              <w:t>x</w:t>
            </w:r>
            <w:r>
              <w:t>) auf die T</w:t>
            </w:r>
            <w:r w:rsidR="00AC7190">
              <w:t>extmarke «NeinSagen» ein.</w:t>
            </w:r>
          </w:p>
        </w:tc>
      </w:tr>
      <w:tr w:rsidR="00D578C2" w:rsidRPr="00AA1E55" w:rsidTr="00846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67" w:type="pct"/>
          </w:tcPr>
          <w:p w:rsidR="00D578C2" w:rsidRPr="00FF0728" w:rsidRDefault="00D578C2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D578C2" w:rsidRDefault="00D578C2" w:rsidP="00D578C2">
            <w:r>
              <w:t>Hyperlink</w:t>
            </w:r>
          </w:p>
        </w:tc>
        <w:tc>
          <w:tcPr>
            <w:tcW w:w="2969" w:type="pct"/>
          </w:tcPr>
          <w:p w:rsidR="00D578C2" w:rsidRDefault="00D578C2" w:rsidP="00FF0728">
            <w:pPr>
              <w:pStyle w:val="Listenabsatz"/>
              <w:tabs>
                <w:tab w:val="left" w:pos="2871"/>
              </w:tabs>
            </w:pPr>
            <w:r>
              <w:t>Fügen Sie auf dem Wort «A-Arbeit» (gelb markiert) einen Hyperlink zum Kapitel 3 ein.</w:t>
            </w:r>
          </w:p>
        </w:tc>
      </w:tr>
      <w:tr w:rsidR="00D578C2" w:rsidRPr="00AA1E55" w:rsidTr="00846733">
        <w:tc>
          <w:tcPr>
            <w:tcW w:w="1167" w:type="pct"/>
          </w:tcPr>
          <w:p w:rsidR="00D578C2" w:rsidRPr="00FF0728" w:rsidRDefault="00D578C2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D578C2" w:rsidRDefault="00D578C2" w:rsidP="00846733">
            <w:r>
              <w:t>Hyperlink</w:t>
            </w:r>
          </w:p>
        </w:tc>
        <w:tc>
          <w:tcPr>
            <w:tcW w:w="2969" w:type="pct"/>
          </w:tcPr>
          <w:p w:rsidR="00D578C2" w:rsidRDefault="00D578C2" w:rsidP="00D578C2">
            <w:pPr>
              <w:pStyle w:val="Listenabsatz"/>
              <w:tabs>
                <w:tab w:val="left" w:pos="2871"/>
              </w:tabs>
            </w:pPr>
            <w:r>
              <w:t>Fügen Sie auf dem Begriff «60-40-Regel» (grün markiert einen Hyperlink zu einer Internetseite, die die 60-40-Regel beschreibt.</w:t>
            </w:r>
            <w:r>
              <w:br/>
            </w:r>
            <w:r w:rsidRPr="00284112">
              <w:rPr>
                <w:b/>
              </w:rPr>
              <w:t>Hinweis:</w:t>
            </w:r>
            <w:r>
              <w:t xml:space="preserve"> Eine passende Internetseite suchen Sie selbst.</w:t>
            </w:r>
          </w:p>
        </w:tc>
      </w:tr>
      <w:tr w:rsidR="00284112" w:rsidRPr="00AA1E55" w:rsidTr="00846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67" w:type="pct"/>
          </w:tcPr>
          <w:p w:rsidR="00284112" w:rsidRDefault="00284112" w:rsidP="00C13A29">
            <w:pPr>
              <w:rPr>
                <w:b/>
              </w:rPr>
            </w:pPr>
          </w:p>
        </w:tc>
        <w:tc>
          <w:tcPr>
            <w:tcW w:w="864" w:type="pct"/>
          </w:tcPr>
          <w:p w:rsidR="00284112" w:rsidRDefault="00284112" w:rsidP="00846733"/>
        </w:tc>
        <w:tc>
          <w:tcPr>
            <w:tcW w:w="2969" w:type="pct"/>
          </w:tcPr>
          <w:p w:rsidR="00284112" w:rsidRDefault="00284112" w:rsidP="00284112">
            <w:pPr>
              <w:tabs>
                <w:tab w:val="left" w:pos="2871"/>
              </w:tabs>
            </w:pPr>
          </w:p>
        </w:tc>
      </w:tr>
      <w:tr w:rsidR="00284112" w:rsidRPr="00AA1E55" w:rsidTr="00846733">
        <w:tc>
          <w:tcPr>
            <w:tcW w:w="1167" w:type="pct"/>
          </w:tcPr>
          <w:p w:rsidR="00284112" w:rsidRPr="00FF0728" w:rsidRDefault="00284112" w:rsidP="00AC7190">
            <w:pPr>
              <w:rPr>
                <w:b/>
              </w:rPr>
            </w:pPr>
            <w:r>
              <w:rPr>
                <w:b/>
              </w:rPr>
              <w:t xml:space="preserve">Version1.docx </w:t>
            </w:r>
            <w:r w:rsidRPr="00284112">
              <w:t>und</w:t>
            </w:r>
            <w:r w:rsidR="00AC7190">
              <w:br/>
            </w:r>
            <w:r>
              <w:rPr>
                <w:b/>
              </w:rPr>
              <w:t>Version2.docx</w:t>
            </w:r>
          </w:p>
        </w:tc>
        <w:tc>
          <w:tcPr>
            <w:tcW w:w="864" w:type="pct"/>
          </w:tcPr>
          <w:p w:rsidR="00284112" w:rsidRDefault="00284112" w:rsidP="00846733">
            <w:r>
              <w:t>Vergleichen</w:t>
            </w:r>
          </w:p>
        </w:tc>
        <w:tc>
          <w:tcPr>
            <w:tcW w:w="2969" w:type="pct"/>
          </w:tcPr>
          <w:p w:rsidR="00284112" w:rsidRDefault="00284112" w:rsidP="00D578C2">
            <w:pPr>
              <w:pStyle w:val="Listenabsatz"/>
              <w:tabs>
                <w:tab w:val="left" w:pos="2871"/>
              </w:tabs>
            </w:pPr>
            <w:r>
              <w:t xml:space="preserve">Vergleichen Sie die beiden Dokumente </w:t>
            </w:r>
            <w:r w:rsidRPr="00AC7190">
              <w:rPr>
                <w:b/>
              </w:rPr>
              <w:t xml:space="preserve">Version1.dox </w:t>
            </w:r>
            <w:r>
              <w:t xml:space="preserve">und </w:t>
            </w:r>
            <w:r w:rsidRPr="00AC7190">
              <w:rPr>
                <w:b/>
              </w:rPr>
              <w:t>Version2.docx.</w:t>
            </w:r>
          </w:p>
          <w:p w:rsidR="00284112" w:rsidRDefault="00284112" w:rsidP="00D578C2">
            <w:pPr>
              <w:pStyle w:val="Listenabsatz"/>
              <w:tabs>
                <w:tab w:val="left" w:pos="2871"/>
              </w:tabs>
            </w:pPr>
            <w:r>
              <w:t>Blenden Sie alle Markups ein.</w:t>
            </w:r>
          </w:p>
        </w:tc>
      </w:tr>
    </w:tbl>
    <w:p w:rsidR="00AA1E55" w:rsidRPr="00AA1E55" w:rsidRDefault="00AA1E55" w:rsidP="00AA1E55"/>
    <w:sectPr w:rsidR="00AA1E55" w:rsidRPr="00AA1E55" w:rsidSect="00896A4F">
      <w:type w:val="continuous"/>
      <w:pgSz w:w="16838" w:h="11906" w:orient="landscape"/>
      <w:pgMar w:top="1702" w:right="1440" w:bottom="797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1A9" w:rsidRDefault="006071A9" w:rsidP="006071A9">
      <w:pPr>
        <w:spacing w:before="0" w:after="0" w:line="240" w:lineRule="auto"/>
      </w:pPr>
      <w:r>
        <w:separator/>
      </w:r>
    </w:p>
  </w:endnote>
  <w:endnote w:type="continuationSeparator" w:id="0">
    <w:p w:rsidR="006071A9" w:rsidRDefault="006071A9" w:rsidP="006071A9">
      <w:pPr>
        <w:spacing w:before="0" w:after="0" w:line="240" w:lineRule="auto"/>
      </w:pPr>
      <w:r>
        <w:continuationSeparator/>
      </w:r>
    </w:p>
  </w:endnote>
  <w:endnote w:id="1">
    <w:p w:rsidR="006071A9" w:rsidRDefault="006071A9" w:rsidP="006071A9">
      <w:pPr>
        <w:pStyle w:val="Endnotentext"/>
        <w:ind w:left="284" w:hanging="284"/>
      </w:pPr>
      <w:r>
        <w:rPr>
          <w:rStyle w:val="Endnotenzeichen"/>
        </w:rPr>
        <w:endnoteRef/>
      </w:r>
      <w:r>
        <w:t xml:space="preserve"> </w:t>
      </w:r>
      <w:r>
        <w:tab/>
      </w:r>
      <w:r>
        <w:t>Wenn Gross-/Kleinschreibung zwar beim Suchen nicht beachtet, aber beim Ersetzen richtig zurückgeschrieben werden soll</w:t>
      </w:r>
      <w:r>
        <w:t>:</w:t>
      </w:r>
    </w:p>
    <w:p w:rsidR="006071A9" w:rsidRDefault="006071A9" w:rsidP="006071A9">
      <w:pPr>
        <w:pStyle w:val="Endnotentext"/>
        <w:ind w:left="284" w:hanging="284"/>
      </w:pPr>
      <w:r>
        <w:br/>
      </w:r>
      <w:bookmarkStart w:id="1" w:name="_GoBack"/>
      <w:r>
        <w:rPr>
          <w:noProof/>
        </w:rPr>
        <w:drawing>
          <wp:inline distT="0" distB="0" distL="0" distR="0" wp14:anchorId="6680803A" wp14:editId="6AC421C3">
            <wp:extent cx="6751288" cy="314325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"/>
                    <a:srcRect b="32882"/>
                    <a:stretch/>
                  </pic:blipFill>
                  <pic:spPr bwMode="auto">
                    <a:xfrm>
                      <a:off x="0" y="0"/>
                      <a:ext cx="6763310" cy="31488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1A9" w:rsidRDefault="006071A9" w:rsidP="006071A9">
      <w:pPr>
        <w:spacing w:before="0" w:after="0" w:line="240" w:lineRule="auto"/>
      </w:pPr>
      <w:r>
        <w:separator/>
      </w:r>
    </w:p>
  </w:footnote>
  <w:footnote w:type="continuationSeparator" w:id="0">
    <w:p w:rsidR="006071A9" w:rsidRDefault="006071A9" w:rsidP="006071A9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419C"/>
    <w:multiLevelType w:val="hybridMultilevel"/>
    <w:tmpl w:val="6D1EB3A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9571CF"/>
    <w:multiLevelType w:val="hybridMultilevel"/>
    <w:tmpl w:val="B6F45E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E5434"/>
    <w:multiLevelType w:val="hybridMultilevel"/>
    <w:tmpl w:val="D7D4911A"/>
    <w:lvl w:ilvl="0" w:tplc="AAFC29E8">
      <w:start w:val="1"/>
      <w:numFmt w:val="decimal"/>
      <w:lvlText w:val="%1."/>
      <w:lvlJc w:val="left"/>
      <w:pPr>
        <w:ind w:left="4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70017">
      <w:start w:val="1"/>
      <w:numFmt w:val="lowerLetter"/>
      <w:lvlText w:val="%2)"/>
      <w:lvlJc w:val="left"/>
      <w:pPr>
        <w:ind w:left="89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881E">
      <w:start w:val="1"/>
      <w:numFmt w:val="bullet"/>
      <w:lvlText w:val="▪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924C9E">
      <w:start w:val="1"/>
      <w:numFmt w:val="bullet"/>
      <w:lvlText w:val="•"/>
      <w:lvlJc w:val="left"/>
      <w:pPr>
        <w:ind w:left="2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54AD58">
      <w:start w:val="1"/>
      <w:numFmt w:val="bullet"/>
      <w:lvlText w:val="o"/>
      <w:lvlJc w:val="left"/>
      <w:pPr>
        <w:ind w:left="2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DA5BAA">
      <w:start w:val="1"/>
      <w:numFmt w:val="bullet"/>
      <w:lvlText w:val="▪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ACA990">
      <w:start w:val="1"/>
      <w:numFmt w:val="bullet"/>
      <w:lvlText w:val="•"/>
      <w:lvlJc w:val="left"/>
      <w:pPr>
        <w:ind w:left="4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7AC272">
      <w:start w:val="1"/>
      <w:numFmt w:val="bullet"/>
      <w:lvlText w:val="o"/>
      <w:lvlJc w:val="left"/>
      <w:pPr>
        <w:ind w:left="5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E2A158">
      <w:start w:val="1"/>
      <w:numFmt w:val="bullet"/>
      <w:lvlText w:val="▪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4C39AC"/>
    <w:multiLevelType w:val="hybridMultilevel"/>
    <w:tmpl w:val="901027A4"/>
    <w:lvl w:ilvl="0" w:tplc="F80EB8C8">
      <w:start w:val="1"/>
      <w:numFmt w:val="decimal"/>
      <w:pStyle w:val="Listenabsatz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F7CFA"/>
    <w:multiLevelType w:val="multilevel"/>
    <w:tmpl w:val="A2C01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B210215"/>
    <w:multiLevelType w:val="hybridMultilevel"/>
    <w:tmpl w:val="1C3A2D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873E2F"/>
    <w:multiLevelType w:val="hybridMultilevel"/>
    <w:tmpl w:val="BFFCB690"/>
    <w:lvl w:ilvl="0" w:tplc="48DC9ACC">
      <w:start w:val="1"/>
      <w:numFmt w:val="bullet"/>
      <w:lvlText w:val="–"/>
      <w:lvlJc w:val="left"/>
      <w:pPr>
        <w:ind w:left="360" w:hanging="360"/>
      </w:pPr>
      <w:rPr>
        <w:rFonts w:ascii="Cambria Math" w:hAnsi="Cambria Math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AE05B0"/>
    <w:multiLevelType w:val="hybridMultilevel"/>
    <w:tmpl w:val="9FE80D3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EFE"/>
    <w:rsid w:val="0002396D"/>
    <w:rsid w:val="000E5544"/>
    <w:rsid w:val="00111D44"/>
    <w:rsid w:val="00284112"/>
    <w:rsid w:val="002A2F9E"/>
    <w:rsid w:val="00364D6A"/>
    <w:rsid w:val="00451909"/>
    <w:rsid w:val="00470D54"/>
    <w:rsid w:val="00535284"/>
    <w:rsid w:val="00552866"/>
    <w:rsid w:val="006071A9"/>
    <w:rsid w:val="00700169"/>
    <w:rsid w:val="00752EFE"/>
    <w:rsid w:val="00846733"/>
    <w:rsid w:val="00896A4F"/>
    <w:rsid w:val="0091437E"/>
    <w:rsid w:val="00951A6C"/>
    <w:rsid w:val="00A3013D"/>
    <w:rsid w:val="00A50DD4"/>
    <w:rsid w:val="00A75671"/>
    <w:rsid w:val="00AA1E55"/>
    <w:rsid w:val="00AC7190"/>
    <w:rsid w:val="00B140E5"/>
    <w:rsid w:val="00BC2DDF"/>
    <w:rsid w:val="00CE68B5"/>
    <w:rsid w:val="00D578C2"/>
    <w:rsid w:val="00E9348A"/>
    <w:rsid w:val="00EA00FE"/>
    <w:rsid w:val="00EA3424"/>
    <w:rsid w:val="00ED2E2D"/>
    <w:rsid w:val="00EF3A3F"/>
    <w:rsid w:val="00FF0728"/>
    <w:rsid w:val="00FF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97BB13"/>
  <w15:docId w15:val="{1D3FCA83-8D12-40D7-B952-1B8A2880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A00FE"/>
    <w:pPr>
      <w:spacing w:before="80" w:after="80" w:line="288" w:lineRule="auto"/>
    </w:pPr>
    <w:rPr>
      <w:rFonts w:eastAsia="Cambria" w:cs="Cambria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00169"/>
    <w:pPr>
      <w:keepNext/>
      <w:keepLines/>
      <w:spacing w:before="600" w:after="240"/>
      <w:outlineLvl w:val="0"/>
    </w:pPr>
    <w:rPr>
      <w:rFonts w:asciiTheme="majorHAnsi" w:eastAsia="Calibri" w:hAnsiTheme="majorHAnsi" w:cstheme="majorBidi"/>
      <w:b/>
      <w:color w:val="328D9F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F41CD"/>
    <w:pPr>
      <w:spacing w:after="84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F41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00169"/>
    <w:rPr>
      <w:rFonts w:asciiTheme="majorHAnsi" w:eastAsia="Calibri" w:hAnsiTheme="majorHAnsi" w:cstheme="majorBidi"/>
      <w:b/>
      <w:color w:val="328D9F" w:themeColor="accent1" w:themeShade="BF"/>
      <w:sz w:val="32"/>
      <w:szCs w:val="32"/>
    </w:rPr>
  </w:style>
  <w:style w:type="character" w:styleId="Fett">
    <w:name w:val="Strong"/>
    <w:basedOn w:val="Absatz-Standardschriftart"/>
    <w:qFormat/>
    <w:rsid w:val="00700169"/>
    <w:rPr>
      <w:b/>
      <w:bCs/>
    </w:rPr>
  </w:style>
  <w:style w:type="paragraph" w:styleId="Listenabsatz">
    <w:name w:val="List Paragraph"/>
    <w:basedOn w:val="Standard"/>
    <w:uiPriority w:val="34"/>
    <w:qFormat/>
    <w:rsid w:val="00846733"/>
    <w:pPr>
      <w:numPr>
        <w:numId w:val="8"/>
      </w:numPr>
      <w:ind w:left="397" w:hanging="397"/>
      <w:contextualSpacing/>
    </w:pPr>
  </w:style>
  <w:style w:type="table" w:styleId="Tabellenraster">
    <w:name w:val="Table Grid"/>
    <w:basedOn w:val="NormaleTabelle"/>
    <w:rsid w:val="00FF4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5dunkelAkzent3">
    <w:name w:val="Grid Table 5 Dark Accent 3"/>
    <w:basedOn w:val="NormaleTabelle"/>
    <w:uiPriority w:val="50"/>
    <w:rsid w:val="00FF41C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E9D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925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925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925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9256" w:themeFill="accent3"/>
      </w:tcPr>
    </w:tblStylePr>
    <w:tblStylePr w:type="band1Vert">
      <w:tblPr/>
      <w:tcPr>
        <w:shd w:val="clear" w:color="auto" w:fill="D8D4B9" w:themeFill="accent3" w:themeFillTint="66"/>
      </w:tcPr>
    </w:tblStylePr>
    <w:tblStylePr w:type="band1Horz">
      <w:tblPr/>
      <w:tcPr>
        <w:shd w:val="clear" w:color="auto" w:fill="D8D4B9" w:themeFill="accent3" w:themeFillTint="66"/>
      </w:tcPr>
    </w:tblStylePr>
  </w:style>
  <w:style w:type="character" w:styleId="Hyperlink">
    <w:name w:val="Hyperlink"/>
    <w:basedOn w:val="Absatz-Standardschriftart"/>
    <w:uiPriority w:val="99"/>
    <w:unhideWhenUsed/>
    <w:rsid w:val="002A2F9E"/>
    <w:rPr>
      <w:color w:val="2370CD" w:themeColor="hyperlink"/>
      <w:u w:val="single"/>
    </w:rPr>
  </w:style>
  <w:style w:type="table" w:styleId="Gitternetztabelle5dunkelAkzent1">
    <w:name w:val="Grid Table 5 Dark Accent 1"/>
    <w:basedOn w:val="NormaleTabelle"/>
    <w:uiPriority w:val="50"/>
    <w:rsid w:val="002A2F9E"/>
    <w:pPr>
      <w:spacing w:before="80" w:after="80" w:line="288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FF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B4C8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B4C8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0B4C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0B4C8" w:themeFill="accent1"/>
      </w:tcPr>
    </w:tblStylePr>
    <w:tblStylePr w:type="band1Vert">
      <w:tblPr/>
      <w:tcPr>
        <w:shd w:val="clear" w:color="auto" w:fill="B9E0E9" w:themeFill="accent1" w:themeFillTint="66"/>
      </w:tcPr>
    </w:tblStylePr>
    <w:tblStylePr w:type="band1Horz">
      <w:tblPr/>
      <w:tcPr>
        <w:shd w:val="clear" w:color="auto" w:fill="B9E0E9" w:themeFill="accent1" w:themeFillTint="66"/>
      </w:tcPr>
    </w:tblStylePr>
  </w:style>
  <w:style w:type="paragraph" w:customStyle="1" w:styleId="Flietext">
    <w:name w:val="Fließtext"/>
    <w:basedOn w:val="Standard"/>
    <w:rsid w:val="0002396D"/>
    <w:pPr>
      <w:spacing w:before="0" w:after="0" w:line="240" w:lineRule="auto"/>
    </w:pPr>
    <w:rPr>
      <w:rFonts w:ascii="Times New Roman" w:eastAsia="Times New Roman" w:hAnsi="Times New Roman" w:cs="Times New Roman"/>
      <w:color w:val="auto"/>
      <w:szCs w:val="24"/>
      <w:lang w:val="de-DE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2396D"/>
    <w:pPr>
      <w:numPr>
        <w:ilvl w:val="1"/>
      </w:numPr>
      <w:spacing w:after="160"/>
      <w:ind w:left="11" w:hanging="11"/>
    </w:pPr>
    <w:rPr>
      <w:rFonts w:eastAsiaTheme="minorEastAsia" w:cstheme="minorBidi"/>
      <w:color w:val="5A5A5A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2396D"/>
    <w:rPr>
      <w:color w:val="5A5A5A" w:themeColor="text1" w:themeTint="A5"/>
      <w:spacing w:val="15"/>
    </w:rPr>
  </w:style>
  <w:style w:type="character" w:styleId="Platzhaltertext">
    <w:name w:val="Placeholder Text"/>
    <w:basedOn w:val="Absatz-Standardschriftart"/>
    <w:uiPriority w:val="99"/>
    <w:semiHidden/>
    <w:rsid w:val="00EA00FE"/>
    <w:rPr>
      <w:color w:val="808080"/>
    </w:rPr>
  </w:style>
  <w:style w:type="character" w:styleId="IntensiverVerweis">
    <w:name w:val="Intense Reference"/>
    <w:basedOn w:val="SchwacherVerweis"/>
    <w:uiPriority w:val="32"/>
    <w:qFormat/>
    <w:rsid w:val="00EA00FE"/>
    <w:rPr>
      <w:b/>
      <w:caps w:val="0"/>
      <w:smallCaps w:val="0"/>
      <w:color w:val="00B050"/>
    </w:rPr>
  </w:style>
  <w:style w:type="character" w:styleId="SchwacherVerweis">
    <w:name w:val="Subtle Reference"/>
    <w:basedOn w:val="Absatz-Standardschriftart"/>
    <w:uiPriority w:val="31"/>
    <w:qFormat/>
    <w:rsid w:val="00EA00FE"/>
    <w:rPr>
      <w:b/>
      <w:caps w:val="0"/>
      <w:smallCaps w:val="0"/>
      <w:color w:val="00B05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071A9"/>
    <w:pPr>
      <w:spacing w:before="0"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071A9"/>
    <w:rPr>
      <w:rFonts w:eastAsia="Cambria" w:cs="Cambria"/>
      <w:color w:val="000000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071A9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071A9"/>
    <w:pPr>
      <w:spacing w:before="0"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071A9"/>
    <w:rPr>
      <w:rFonts w:eastAsia="Cambria" w:cs="Cambria"/>
      <w:color w:val="000000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07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2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sui_15.xsl" StyleName="Zitation SUI" Version="2015"/>
</file>

<file path=customXml/itemProps1.xml><?xml version="1.0" encoding="utf-8"?>
<ds:datastoreItem xmlns:ds="http://schemas.openxmlformats.org/officeDocument/2006/customXml" ds:itemID="{F7716F09-BBD4-4A05-A435-8164493E8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C5889051.dotm</Template>
  <TotalTime>0</TotalTime>
  <Pages>5</Pages>
  <Words>461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Felder 01</vt:lpstr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Felder 01</dc:title>
  <dc:subject>Feldfunktionen einfügen</dc:subject>
  <dc:creator>Jürg Lippuner</dc:creator>
  <cp:keywords>Datumsfunktionen</cp:keywords>
  <cp:lastModifiedBy>Lippuner Jürg BZSL</cp:lastModifiedBy>
  <cp:revision>23</cp:revision>
  <dcterms:created xsi:type="dcterms:W3CDTF">2014-09-24T12:08:00Z</dcterms:created>
  <dcterms:modified xsi:type="dcterms:W3CDTF">2017-09-18T09:51:00Z</dcterms:modified>
</cp:coreProperties>
</file>