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72" w:rsidRPr="005D6072" w:rsidRDefault="005D6072" w:rsidP="005D6072">
      <w:pPr>
        <w:pStyle w:val="Titel"/>
      </w:pPr>
      <w:r w:rsidRPr="005D6072">
        <w:t>Rahmen, Linien und Schattierungen</w:t>
      </w:r>
    </w:p>
    <w:p w:rsidR="00EE397A" w:rsidRPr="005D6072" w:rsidRDefault="00EE397A" w:rsidP="005D6072">
      <w:pPr>
        <w:shd w:val="clear" w:color="auto" w:fill="DBE5F1" w:themeFill="accent1" w:themeFillTint="33"/>
        <w:rPr>
          <w:b/>
          <w:sz w:val="20"/>
        </w:rPr>
      </w:pPr>
      <w:r w:rsidRPr="005D6072">
        <w:rPr>
          <w:b/>
          <w:sz w:val="20"/>
        </w:rPr>
        <w:t>Jeder Absatz kommt zwei Mal vor. Formatieren Sie den ersten, dass er so aussieht wie der zweite.</w:t>
      </w:r>
    </w:p>
    <w:p w:rsidR="00F52186" w:rsidRPr="005D6072" w:rsidRDefault="00F52186" w:rsidP="00F52186"/>
    <w:p w:rsidR="00EE397A" w:rsidRPr="005D6072" w:rsidRDefault="00EE397A" w:rsidP="00F52186"/>
    <w:p w:rsidR="00F52186" w:rsidRPr="005D6072" w:rsidRDefault="00F52186" w:rsidP="00F52186">
      <w:r w:rsidRPr="005D6072">
        <w:t>Die selbständige Arbeit wi</w:t>
      </w:r>
      <w:bookmarkStart w:id="0" w:name="_GoBack"/>
      <w:bookmarkEnd w:id="0"/>
      <w:r w:rsidRPr="005D6072">
        <w:t>rd als Einzelarbeit oder in einem Zweierteam verfasst.</w:t>
      </w:r>
    </w:p>
    <w:p w:rsidR="00F52186" w:rsidRPr="005D6072" w:rsidRDefault="00F52186" w:rsidP="00F52186"/>
    <w:p w:rsidR="00F52186" w:rsidRPr="005D6072" w:rsidRDefault="00F52186" w:rsidP="00F52186">
      <w:pPr>
        <w:pBdr>
          <w:top w:val="dotDash" w:sz="2" w:space="1" w:color="FF0000"/>
          <w:left w:val="dotDash" w:sz="2" w:space="4" w:color="FF0000"/>
          <w:bottom w:val="dotDash" w:sz="2" w:space="1" w:color="FF0000"/>
          <w:right w:val="dotDash" w:sz="2" w:space="4" w:color="FF0000"/>
        </w:pBdr>
        <w:shd w:val="clear" w:color="auto" w:fill="CCFFCC"/>
      </w:pPr>
      <w:r w:rsidRPr="005D6072">
        <w:t>Die selbständige Arbeit wird als Einzelarbeit oder in einem Zweierteam verfasst.</w:t>
      </w:r>
    </w:p>
    <w:p w:rsidR="00F52186" w:rsidRPr="005D6072" w:rsidRDefault="00F52186" w:rsidP="00F52186"/>
    <w:p w:rsidR="00F52186" w:rsidRPr="005D6072" w:rsidRDefault="00F52186" w:rsidP="00F52186"/>
    <w:p w:rsidR="00F52186" w:rsidRPr="005D6072" w:rsidRDefault="00F52186" w:rsidP="00F52186">
      <w:r w:rsidRPr="005D6072">
        <w:t>Jeder Schüler (Zweierteam) wählt ein Thema, das ihn interessiert und in seinem Erfahrungsbereich als Kaufmann erweiterte Grundbildung liegt.</w:t>
      </w:r>
    </w:p>
    <w:p w:rsidR="00F52186" w:rsidRPr="005D6072" w:rsidRDefault="00F52186" w:rsidP="00F52186"/>
    <w:p w:rsidR="00F52186" w:rsidRPr="005D6072" w:rsidRDefault="00F52186" w:rsidP="00F52186">
      <w:pPr>
        <w:pBdr>
          <w:top w:val="threeDEmboss" w:sz="24" w:space="1" w:color="auto" w:shadow="1"/>
          <w:left w:val="threeDEmboss" w:sz="24" w:space="4" w:color="auto" w:shadow="1"/>
          <w:bottom w:val="threeDEngrave" w:sz="24" w:space="1" w:color="auto" w:shadow="1"/>
          <w:right w:val="threeDEngrave" w:sz="24" w:space="4" w:color="auto" w:shadow="1"/>
        </w:pBdr>
        <w:shd w:val="clear" w:color="auto" w:fill="CCFFCC"/>
      </w:pPr>
      <w:r w:rsidRPr="005D6072">
        <w:t>Jeder Schüler (Zweierteam) wählt ein Thema, das ihn interessiert und in seinem Erfahrungsbereich als Kaufmann erweiterte Grundbildung liegt.</w:t>
      </w:r>
    </w:p>
    <w:p w:rsidR="00F52186" w:rsidRPr="005D6072" w:rsidRDefault="00F52186" w:rsidP="00F52186"/>
    <w:p w:rsidR="00F52186" w:rsidRPr="005D6072" w:rsidRDefault="00F52186" w:rsidP="00F52186"/>
    <w:p w:rsidR="00F52186" w:rsidRPr="005D6072" w:rsidRDefault="00F52186" w:rsidP="00F52186">
      <w:r w:rsidRPr="005D6072">
        <w:t>Jeder Schüler (Zweierteam) formuliert zu seinem Themenbereich 1–2 Arbeitshypothesen und bespricht diese mit dem Lehrer, der die Arbeit betreut.</w:t>
      </w:r>
    </w:p>
    <w:p w:rsidR="00F52186" w:rsidRPr="005D6072" w:rsidRDefault="00F52186" w:rsidP="00F52186"/>
    <w:p w:rsidR="00F52186" w:rsidRPr="005D6072" w:rsidRDefault="00F52186" w:rsidP="00F52186">
      <w:pPr>
        <w:pBdr>
          <w:top w:val="wave" w:sz="6" w:space="1" w:color="0000FF"/>
          <w:left w:val="wave" w:sz="6" w:space="4" w:color="0000FF"/>
          <w:bottom w:val="wave" w:sz="6" w:space="1" w:color="0000FF"/>
          <w:right w:val="wave" w:sz="6" w:space="4" w:color="0000FF"/>
        </w:pBdr>
        <w:shd w:val="clear" w:color="auto" w:fill="CCFFCC"/>
      </w:pPr>
      <w:r w:rsidRPr="005D6072">
        <w:t>Jeder Schüler (Zweierteam) formuliert zu seinem Themenbereich 1–2 Arbeitshypothesen und bespricht diese mit dem Lehrer, der die Arbeit betreut.</w:t>
      </w:r>
    </w:p>
    <w:p w:rsidR="00F52186" w:rsidRPr="005D6072" w:rsidRDefault="00F52186" w:rsidP="00F52186"/>
    <w:p w:rsidR="00F52186" w:rsidRPr="005D6072" w:rsidRDefault="00F52186" w:rsidP="00F52186"/>
    <w:p w:rsidR="00F52186" w:rsidRPr="005D6072" w:rsidRDefault="00F52186" w:rsidP="00F52186">
      <w:r w:rsidRPr="005D6072">
        <w:t>Jeder Schüler (Zweierteam) erstellt eine Disposition und bespricht diese mit dem Lehrer, der die Arbeit betreut.</w:t>
      </w:r>
    </w:p>
    <w:p w:rsidR="00F52186" w:rsidRPr="005D6072" w:rsidRDefault="00F52186" w:rsidP="00F52186"/>
    <w:p w:rsidR="00F52186" w:rsidRPr="005D6072" w:rsidRDefault="00F52186" w:rsidP="00F52186">
      <w:pPr>
        <w:pBdr>
          <w:top w:val="double" w:sz="18" w:space="1" w:color="FF0000"/>
          <w:left w:val="double" w:sz="18" w:space="4" w:color="FF0000"/>
          <w:bottom w:val="double" w:sz="18" w:space="1" w:color="FF0000"/>
          <w:right w:val="double" w:sz="18" w:space="4" w:color="FF0000"/>
        </w:pBdr>
        <w:shd w:val="clear" w:color="auto" w:fill="CCFFCC"/>
      </w:pPr>
      <w:r w:rsidRPr="005D6072">
        <w:t>Jeder Schüler (Zweierteam) erstellt eine Disposition und bespricht diese mit dem Lehrer, der die Arbeit betreut.</w:t>
      </w:r>
    </w:p>
    <w:p w:rsidR="00F52186" w:rsidRPr="005D6072" w:rsidRDefault="00F52186" w:rsidP="00F52186"/>
    <w:p w:rsidR="00F52186" w:rsidRPr="005D6072" w:rsidRDefault="00F52186" w:rsidP="00F52186"/>
    <w:p w:rsidR="00F52186" w:rsidRPr="005D6072" w:rsidRDefault="00F52186" w:rsidP="00F52186">
      <w:r w:rsidRPr="005D6072">
        <w:t xml:space="preserve">Jeder Schüler (Zweierteam) wählt aus, bei welchem Lehrer der KBW er die Arbeit verfassen will (Haupt-Experte). Der Ko-Experte wird durch den Haupt-Experten bestimmt. Zu mehr als fünf Arbeiten als Hauptexperte ist ein Lehrer nicht verpflichtet. </w:t>
      </w:r>
    </w:p>
    <w:p w:rsidR="00F52186" w:rsidRPr="005D6072" w:rsidRDefault="00F52186" w:rsidP="00F52186"/>
    <w:p w:rsidR="00F52186" w:rsidRPr="005D6072" w:rsidRDefault="00F52186" w:rsidP="00F52186">
      <w:pPr>
        <w:pBdr>
          <w:top w:val="single" w:sz="4" w:space="10" w:color="auto"/>
          <w:left w:val="single" w:sz="4" w:space="4" w:color="auto"/>
          <w:bottom w:val="single" w:sz="4" w:space="10" w:color="auto"/>
          <w:right w:val="single" w:sz="4" w:space="4" w:color="auto"/>
        </w:pBdr>
        <w:shd w:val="clear" w:color="auto" w:fill="CCFFCC"/>
      </w:pPr>
      <w:r w:rsidRPr="005D6072">
        <w:t xml:space="preserve">Jeder Schüler (Zweierteam) wählt aus, bei welchem Lehrer der KBW er die Arbeit verfassen will (Haupt-Experte). Der Ko-Experte wird durch den Haupt-Experten bestimmt. Zu mehr als fünf Arbeiten als Hauptexperte ist ein Lehrer nicht verpflichtet. </w:t>
      </w:r>
    </w:p>
    <w:p w:rsidR="00F52186" w:rsidRPr="005D6072" w:rsidRDefault="00F52186" w:rsidP="00F52186"/>
    <w:p w:rsidR="00F52186" w:rsidRPr="005D6072" w:rsidRDefault="00F52186" w:rsidP="00F52186">
      <w:r w:rsidRPr="005D6072">
        <w:br w:type="page"/>
      </w:r>
    </w:p>
    <w:p w:rsidR="00F52186" w:rsidRPr="005D6072" w:rsidRDefault="00F52186" w:rsidP="00F52186">
      <w:r w:rsidRPr="005D6072">
        <w:lastRenderedPageBreak/>
        <w:t>Entscheiden sich mehr als 5 Lernende/Gruppen für die gleiche Lehrperson, wird das Los entscheiden.</w:t>
      </w:r>
    </w:p>
    <w:p w:rsidR="00F52186" w:rsidRPr="005D6072" w:rsidRDefault="00F52186" w:rsidP="00F52186"/>
    <w:p w:rsidR="00F52186" w:rsidRPr="005D6072" w:rsidRDefault="00F52186" w:rsidP="00F52186">
      <w:pPr>
        <w:pBdr>
          <w:top w:val="single" w:sz="4" w:space="24" w:color="0000FF"/>
          <w:left w:val="single" w:sz="4" w:space="24" w:color="0000FF"/>
          <w:bottom w:val="single" w:sz="4" w:space="24" w:color="0000FF"/>
          <w:right w:val="single" w:sz="4" w:space="24" w:color="0000FF"/>
        </w:pBdr>
        <w:shd w:val="clear" w:color="auto" w:fill="FFCC99"/>
      </w:pPr>
      <w:r w:rsidRPr="005D6072">
        <w:t>Entscheiden sich mehr als 5 Lernende/Gruppen für die gleiche Lehrperson, wird das Los entscheiden.</w:t>
      </w:r>
    </w:p>
    <w:p w:rsidR="00F52186" w:rsidRPr="005D6072" w:rsidRDefault="00F52186" w:rsidP="00F52186"/>
    <w:p w:rsidR="00F52186" w:rsidRPr="005D6072" w:rsidRDefault="00F52186" w:rsidP="00F52186"/>
    <w:p w:rsidR="00F52186" w:rsidRPr="005D6072" w:rsidRDefault="00F52186" w:rsidP="00F52186">
      <w:r w:rsidRPr="005D6072">
        <w:t>Das Anleitungspapier des Deutschlehrers für die selbständige Arbeit ist ein integrierter Bestandteil dieser Anleitung.</w:t>
      </w:r>
    </w:p>
    <w:p w:rsidR="00F52186" w:rsidRPr="005D6072" w:rsidRDefault="00F52186" w:rsidP="00F52186"/>
    <w:p w:rsidR="00F52186" w:rsidRPr="005D6072" w:rsidRDefault="00F52186" w:rsidP="0046382A">
      <w:pPr>
        <w:pBdr>
          <w:top w:val="dotDash" w:sz="2" w:space="1" w:color="0000FF"/>
          <w:left w:val="dotDash" w:sz="2" w:space="4" w:color="0000FF"/>
          <w:bottom w:val="dotDash" w:sz="2" w:space="1" w:color="0000FF"/>
          <w:right w:val="dotDash" w:sz="2" w:space="4" w:color="0000FF"/>
        </w:pBdr>
        <w:shd w:val="thinHorzStripe" w:color="999999" w:fill="auto"/>
      </w:pPr>
      <w:r w:rsidRPr="005D6072">
        <w:t>Das Anleitungspapier des Deutschlehrers für die selbständige Arbeit ist ein integrierter Bestandteil dieser Anleitung.</w:t>
      </w:r>
    </w:p>
    <w:p w:rsidR="00F52186" w:rsidRPr="005D6072" w:rsidRDefault="00F52186" w:rsidP="00F52186"/>
    <w:p w:rsidR="00F52186" w:rsidRPr="005D6072" w:rsidRDefault="00F52186" w:rsidP="00F52186"/>
    <w:p w:rsidR="006E7D00" w:rsidRPr="005D6072" w:rsidRDefault="00F52186" w:rsidP="00F52186">
      <w:r w:rsidRPr="005D6072">
        <w:t>Vom Hauptexperten wird nach Korrektur der Arbeit eine mündliche Prüfung durchgeführt. Die Präsentation dauert 5–10 bzw. 8–12 Minuten. Anschliessend stellen die Experten während 5–10 Minuten Fragen über die SA. Der Ko-Experte ist bei der Beurteilung ebenfalls anwesend.</w:t>
      </w:r>
    </w:p>
    <w:p w:rsidR="00F52186" w:rsidRPr="005D6072" w:rsidRDefault="00F52186" w:rsidP="00F52186"/>
    <w:p w:rsidR="00F52186" w:rsidRPr="005D6072" w:rsidRDefault="00F52186" w:rsidP="0046382A">
      <w:pPr>
        <w:pBdr>
          <w:bottom w:val="single" w:sz="4" w:space="10" w:color="0000FF"/>
        </w:pBdr>
        <w:shd w:val="clear" w:color="auto" w:fill="CCFFCC"/>
      </w:pPr>
      <w:r w:rsidRPr="005D6072">
        <w:t>Vom Hauptexperten wird nach Korrektur der Arbeit eine mündliche Prüfung durchgeführt. Die Präsentation dauert 5–10 bzw. 8–12 Minuten. Anschliessend stellen die Experten während 5–10 Minuten Fragen über die SA. Der Ko-Experte ist bei der Beurteilung ebenfalls anwesend.</w:t>
      </w:r>
    </w:p>
    <w:p w:rsidR="00F52186" w:rsidRPr="005D6072" w:rsidRDefault="00F52186" w:rsidP="00F52186"/>
    <w:sectPr w:rsidR="00F52186" w:rsidRPr="005D6072" w:rsidSect="0046382A">
      <w:headerReference w:type="even" r:id="rId7"/>
      <w:headerReference w:type="default" r:id="rId8"/>
      <w:footerReference w:type="even" r:id="rId9"/>
      <w:footerReference w:type="default" r:id="rId10"/>
      <w:headerReference w:type="first" r:id="rId11"/>
      <w:footerReference w:type="first" r:id="rId12"/>
      <w:pgSz w:w="11906" w:h="16838"/>
      <w:pgMar w:top="1701"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86" w:rsidRDefault="00F52186">
      <w:r>
        <w:separator/>
      </w:r>
    </w:p>
  </w:endnote>
  <w:endnote w:type="continuationSeparator" w:id="0">
    <w:p w:rsidR="00F52186" w:rsidRDefault="00F5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72" w:rsidRDefault="005D607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72" w:rsidRDefault="005D607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72" w:rsidRDefault="005D60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86" w:rsidRDefault="00F52186">
      <w:r>
        <w:separator/>
      </w:r>
    </w:p>
  </w:footnote>
  <w:footnote w:type="continuationSeparator" w:id="0">
    <w:p w:rsidR="00F52186" w:rsidRDefault="00F52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72" w:rsidRDefault="005D607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186" w:rsidRDefault="005D6072" w:rsidP="00F52186">
    <w:pPr>
      <w:pStyle w:val="Kopfzeile"/>
      <w:jc w:val="right"/>
    </w:pPr>
    <w:r>
      <w:rPr>
        <w:lang w:eastAsia="de-CH"/>
      </w:rPr>
      <w:drawing>
        <wp:inline distT="0" distB="0" distL="0" distR="0">
          <wp:extent cx="627942" cy="573074"/>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i.png"/>
                  <pic:cNvPicPr/>
                </pic:nvPicPr>
                <pic:blipFill>
                  <a:blip r:embed="rId1">
                    <a:extLst>
                      <a:ext uri="{28A0092B-C50C-407E-A947-70E740481C1C}">
                        <a14:useLocalDpi xmlns:a14="http://schemas.microsoft.com/office/drawing/2010/main" val="0"/>
                      </a:ext>
                    </a:extLst>
                  </a:blip>
                  <a:stretch>
                    <a:fillRect/>
                  </a:stretch>
                </pic:blipFill>
                <pic:spPr>
                  <a:xfrm>
                    <a:off x="0" y="0"/>
                    <a:ext cx="627942" cy="57307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72" w:rsidRDefault="005D607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86"/>
    <w:rsid w:val="0037321A"/>
    <w:rsid w:val="003932FD"/>
    <w:rsid w:val="0046382A"/>
    <w:rsid w:val="005D6072"/>
    <w:rsid w:val="006E7D00"/>
    <w:rsid w:val="00703868"/>
    <w:rsid w:val="007A191B"/>
    <w:rsid w:val="008C1042"/>
    <w:rsid w:val="00C221A0"/>
    <w:rsid w:val="00D92A75"/>
    <w:rsid w:val="00EE397A"/>
    <w:rsid w:val="00F52186"/>
    <w:rsid w:val="00F835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D6072"/>
    <w:rPr>
      <w:rFonts w:asciiTheme="minorHAnsi" w:hAnsiTheme="minorHAnsi"/>
      <w:noProof/>
      <w:sz w:val="24"/>
      <w:szCs w:val="24"/>
      <w:lang w:eastAsia="en-US"/>
    </w:rPr>
  </w:style>
  <w:style w:type="paragraph" w:styleId="berschrift1">
    <w:name w:val="heading 1"/>
    <w:basedOn w:val="Standard"/>
    <w:next w:val="Standard"/>
    <w:qFormat/>
    <w:rsid w:val="005D6072"/>
    <w:pPr>
      <w:keepNext/>
      <w:spacing w:before="240" w:after="60"/>
      <w:jc w:val="center"/>
      <w:outlineLvl w:val="0"/>
    </w:pPr>
    <w:rPr>
      <w:rFonts w:asciiTheme="majorHAnsi" w:hAnsiTheme="majorHAnsi" w:cs="Arial"/>
      <w:b/>
      <w:bCs/>
      <w:smallCaps/>
      <w:noProof w:val="0"/>
      <w:spacing w:val="40"/>
      <w:kern w:val="32"/>
      <w:sz w:val="48"/>
      <w:szCs w:val="48"/>
      <w14:shadow w14:blurRad="50800" w14:dist="38100" w14:dir="2700000" w14:sx="100000" w14:sy="100000" w14:kx="0" w14:ky="0" w14:algn="tl">
        <w14:srgbClr w14:val="000000">
          <w14:alpha w14:val="60000"/>
        </w14:srgbClr>
      </w14:shadow>
    </w:rPr>
  </w:style>
  <w:style w:type="paragraph" w:styleId="berschrift2">
    <w:name w:val="heading 2"/>
    <w:basedOn w:val="Standard"/>
    <w:next w:val="Standard"/>
    <w:qFormat/>
    <w:rsid w:val="005D6072"/>
    <w:pPr>
      <w:keepNext/>
      <w:spacing w:before="480" w:after="240"/>
      <w:outlineLvl w:val="1"/>
    </w:pPr>
    <w:rPr>
      <w:rFonts w:asciiTheme="majorHAnsi" w:hAnsiTheme="majorHAnsi" w:cs="Arial"/>
      <w:b/>
      <w:bCs/>
      <w:iCs/>
      <w:noProof w:val="0"/>
      <w:sz w:val="32"/>
      <w:szCs w:val="28"/>
    </w:rPr>
  </w:style>
  <w:style w:type="paragraph" w:styleId="berschrift3">
    <w:name w:val="heading 3"/>
    <w:basedOn w:val="Standard"/>
    <w:next w:val="Standard"/>
    <w:qFormat/>
    <w:rsid w:val="005D6072"/>
    <w:pPr>
      <w:keepNext/>
      <w:spacing w:before="240" w:after="60"/>
      <w:outlineLvl w:val="2"/>
    </w:pPr>
    <w:rPr>
      <w:rFonts w:asciiTheme="majorHAnsi" w:hAnsiTheme="majorHAnsi" w:cs="Arial"/>
      <w:b/>
      <w:bCs/>
      <w:noProof w:val="0"/>
      <w:sz w:val="26"/>
      <w:szCs w:val="26"/>
    </w:rPr>
  </w:style>
  <w:style w:type="paragraph" w:styleId="berschrift4">
    <w:name w:val="heading 4"/>
    <w:basedOn w:val="Standard"/>
    <w:next w:val="Standard"/>
    <w:qFormat/>
    <w:rsid w:val="005D6072"/>
    <w:pPr>
      <w:keepNext/>
      <w:spacing w:before="240" w:after="60"/>
      <w:outlineLvl w:val="3"/>
    </w:pPr>
    <w:rPr>
      <w:rFonts w:asciiTheme="majorHAnsi" w:hAnsiTheme="majorHAnsi"/>
      <w:b/>
      <w:bCs/>
      <w:noProof w:val="0"/>
      <w:sz w:val="28"/>
      <w:szCs w:val="28"/>
    </w:rPr>
  </w:style>
  <w:style w:type="paragraph" w:styleId="berschrift5">
    <w:name w:val="heading 5"/>
    <w:basedOn w:val="Standard"/>
    <w:next w:val="Standard"/>
    <w:qFormat/>
    <w:rsid w:val="005D6072"/>
    <w:pPr>
      <w:spacing w:before="240" w:after="60"/>
      <w:outlineLvl w:val="4"/>
    </w:pPr>
    <w:rPr>
      <w:rFonts w:ascii="Calibri" w:hAnsi="Calibri"/>
      <w:b/>
      <w:bCs/>
      <w:i/>
      <w:iCs/>
      <w:noProof w:val="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ichtig">
    <w:name w:val="Wichtig"/>
    <w:basedOn w:val="Absatz-Standardschriftart"/>
    <w:rsid w:val="008C1042"/>
    <w:rPr>
      <w:b/>
      <w:color w:val="0000FF"/>
    </w:rPr>
  </w:style>
  <w:style w:type="paragraph" w:customStyle="1" w:styleId="Aufgabe">
    <w:name w:val="Aufgabe"/>
    <w:basedOn w:val="Standard"/>
    <w:rsid w:val="007A191B"/>
    <w:rPr>
      <w:b/>
      <w:color w:val="993366"/>
      <w:lang w:val="de-DE" w:eastAsia="de-DE"/>
    </w:rPr>
  </w:style>
  <w:style w:type="paragraph" w:styleId="Kopfzeile">
    <w:name w:val="header"/>
    <w:basedOn w:val="Standard"/>
    <w:rsid w:val="00F52186"/>
    <w:pPr>
      <w:tabs>
        <w:tab w:val="center" w:pos="4536"/>
        <w:tab w:val="right" w:pos="9072"/>
      </w:tabs>
    </w:pPr>
  </w:style>
  <w:style w:type="paragraph" w:styleId="Fuzeile">
    <w:name w:val="footer"/>
    <w:basedOn w:val="Standard"/>
    <w:rsid w:val="00F52186"/>
    <w:pPr>
      <w:tabs>
        <w:tab w:val="center" w:pos="4536"/>
        <w:tab w:val="right" w:pos="9072"/>
      </w:tabs>
    </w:pPr>
  </w:style>
  <w:style w:type="paragraph" w:styleId="Sprechblasentext">
    <w:name w:val="Balloon Text"/>
    <w:basedOn w:val="Standard"/>
    <w:link w:val="SprechblasentextZchn"/>
    <w:rsid w:val="00703868"/>
    <w:rPr>
      <w:rFonts w:ascii="Tahoma" w:hAnsi="Tahoma" w:cs="Tahoma"/>
      <w:sz w:val="16"/>
      <w:szCs w:val="16"/>
    </w:rPr>
  </w:style>
  <w:style w:type="character" w:customStyle="1" w:styleId="SprechblasentextZchn">
    <w:name w:val="Sprechblasentext Zchn"/>
    <w:basedOn w:val="Absatz-Standardschriftart"/>
    <w:link w:val="Sprechblasentext"/>
    <w:rsid w:val="00703868"/>
    <w:rPr>
      <w:rFonts w:ascii="Tahoma" w:hAnsi="Tahoma" w:cs="Tahoma"/>
      <w:noProof/>
      <w:sz w:val="16"/>
      <w:szCs w:val="16"/>
      <w:lang w:eastAsia="en-US"/>
    </w:rPr>
  </w:style>
  <w:style w:type="paragraph" w:styleId="Titel">
    <w:name w:val="Title"/>
    <w:basedOn w:val="Standard"/>
    <w:next w:val="Standard"/>
    <w:link w:val="TitelZchn"/>
    <w:uiPriority w:val="10"/>
    <w:qFormat/>
    <w:rsid w:val="003732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7321A"/>
    <w:rPr>
      <w:rFonts w:asciiTheme="majorHAnsi" w:eastAsiaTheme="majorEastAsia" w:hAnsiTheme="majorHAnsi" w:cstheme="majorBidi"/>
      <w:noProof/>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D6072"/>
    <w:rPr>
      <w:rFonts w:asciiTheme="minorHAnsi" w:hAnsiTheme="minorHAnsi"/>
      <w:noProof/>
      <w:sz w:val="24"/>
      <w:szCs w:val="24"/>
      <w:lang w:eastAsia="en-US"/>
    </w:rPr>
  </w:style>
  <w:style w:type="paragraph" w:styleId="berschrift1">
    <w:name w:val="heading 1"/>
    <w:basedOn w:val="Standard"/>
    <w:next w:val="Standard"/>
    <w:qFormat/>
    <w:rsid w:val="005D6072"/>
    <w:pPr>
      <w:keepNext/>
      <w:spacing w:before="240" w:after="60"/>
      <w:jc w:val="center"/>
      <w:outlineLvl w:val="0"/>
    </w:pPr>
    <w:rPr>
      <w:rFonts w:asciiTheme="majorHAnsi" w:hAnsiTheme="majorHAnsi" w:cs="Arial"/>
      <w:b/>
      <w:bCs/>
      <w:smallCaps/>
      <w:noProof w:val="0"/>
      <w:spacing w:val="40"/>
      <w:kern w:val="32"/>
      <w:sz w:val="48"/>
      <w:szCs w:val="48"/>
      <w14:shadow w14:blurRad="50800" w14:dist="38100" w14:dir="2700000" w14:sx="100000" w14:sy="100000" w14:kx="0" w14:ky="0" w14:algn="tl">
        <w14:srgbClr w14:val="000000">
          <w14:alpha w14:val="60000"/>
        </w14:srgbClr>
      </w14:shadow>
    </w:rPr>
  </w:style>
  <w:style w:type="paragraph" w:styleId="berschrift2">
    <w:name w:val="heading 2"/>
    <w:basedOn w:val="Standard"/>
    <w:next w:val="Standard"/>
    <w:qFormat/>
    <w:rsid w:val="005D6072"/>
    <w:pPr>
      <w:keepNext/>
      <w:spacing w:before="480" w:after="240"/>
      <w:outlineLvl w:val="1"/>
    </w:pPr>
    <w:rPr>
      <w:rFonts w:asciiTheme="majorHAnsi" w:hAnsiTheme="majorHAnsi" w:cs="Arial"/>
      <w:b/>
      <w:bCs/>
      <w:iCs/>
      <w:noProof w:val="0"/>
      <w:sz w:val="32"/>
      <w:szCs w:val="28"/>
    </w:rPr>
  </w:style>
  <w:style w:type="paragraph" w:styleId="berschrift3">
    <w:name w:val="heading 3"/>
    <w:basedOn w:val="Standard"/>
    <w:next w:val="Standard"/>
    <w:qFormat/>
    <w:rsid w:val="005D6072"/>
    <w:pPr>
      <w:keepNext/>
      <w:spacing w:before="240" w:after="60"/>
      <w:outlineLvl w:val="2"/>
    </w:pPr>
    <w:rPr>
      <w:rFonts w:asciiTheme="majorHAnsi" w:hAnsiTheme="majorHAnsi" w:cs="Arial"/>
      <w:b/>
      <w:bCs/>
      <w:noProof w:val="0"/>
      <w:sz w:val="26"/>
      <w:szCs w:val="26"/>
    </w:rPr>
  </w:style>
  <w:style w:type="paragraph" w:styleId="berschrift4">
    <w:name w:val="heading 4"/>
    <w:basedOn w:val="Standard"/>
    <w:next w:val="Standard"/>
    <w:qFormat/>
    <w:rsid w:val="005D6072"/>
    <w:pPr>
      <w:keepNext/>
      <w:spacing w:before="240" w:after="60"/>
      <w:outlineLvl w:val="3"/>
    </w:pPr>
    <w:rPr>
      <w:rFonts w:asciiTheme="majorHAnsi" w:hAnsiTheme="majorHAnsi"/>
      <w:b/>
      <w:bCs/>
      <w:noProof w:val="0"/>
      <w:sz w:val="28"/>
      <w:szCs w:val="28"/>
    </w:rPr>
  </w:style>
  <w:style w:type="paragraph" w:styleId="berschrift5">
    <w:name w:val="heading 5"/>
    <w:basedOn w:val="Standard"/>
    <w:next w:val="Standard"/>
    <w:qFormat/>
    <w:rsid w:val="005D6072"/>
    <w:pPr>
      <w:spacing w:before="240" w:after="60"/>
      <w:outlineLvl w:val="4"/>
    </w:pPr>
    <w:rPr>
      <w:rFonts w:ascii="Calibri" w:hAnsi="Calibri"/>
      <w:b/>
      <w:bCs/>
      <w:i/>
      <w:iCs/>
      <w:noProof w:val="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ichtig">
    <w:name w:val="Wichtig"/>
    <w:basedOn w:val="Absatz-Standardschriftart"/>
    <w:rsid w:val="008C1042"/>
    <w:rPr>
      <w:b/>
      <w:color w:val="0000FF"/>
    </w:rPr>
  </w:style>
  <w:style w:type="paragraph" w:customStyle="1" w:styleId="Aufgabe">
    <w:name w:val="Aufgabe"/>
    <w:basedOn w:val="Standard"/>
    <w:rsid w:val="007A191B"/>
    <w:rPr>
      <w:b/>
      <w:color w:val="993366"/>
      <w:lang w:val="de-DE" w:eastAsia="de-DE"/>
    </w:rPr>
  </w:style>
  <w:style w:type="paragraph" w:styleId="Kopfzeile">
    <w:name w:val="header"/>
    <w:basedOn w:val="Standard"/>
    <w:rsid w:val="00F52186"/>
    <w:pPr>
      <w:tabs>
        <w:tab w:val="center" w:pos="4536"/>
        <w:tab w:val="right" w:pos="9072"/>
      </w:tabs>
    </w:pPr>
  </w:style>
  <w:style w:type="paragraph" w:styleId="Fuzeile">
    <w:name w:val="footer"/>
    <w:basedOn w:val="Standard"/>
    <w:rsid w:val="00F52186"/>
    <w:pPr>
      <w:tabs>
        <w:tab w:val="center" w:pos="4536"/>
        <w:tab w:val="right" w:pos="9072"/>
      </w:tabs>
    </w:pPr>
  </w:style>
  <w:style w:type="paragraph" w:styleId="Sprechblasentext">
    <w:name w:val="Balloon Text"/>
    <w:basedOn w:val="Standard"/>
    <w:link w:val="SprechblasentextZchn"/>
    <w:rsid w:val="00703868"/>
    <w:rPr>
      <w:rFonts w:ascii="Tahoma" w:hAnsi="Tahoma" w:cs="Tahoma"/>
      <w:sz w:val="16"/>
      <w:szCs w:val="16"/>
    </w:rPr>
  </w:style>
  <w:style w:type="character" w:customStyle="1" w:styleId="SprechblasentextZchn">
    <w:name w:val="Sprechblasentext Zchn"/>
    <w:basedOn w:val="Absatz-Standardschriftart"/>
    <w:link w:val="Sprechblasentext"/>
    <w:rsid w:val="00703868"/>
    <w:rPr>
      <w:rFonts w:ascii="Tahoma" w:hAnsi="Tahoma" w:cs="Tahoma"/>
      <w:noProof/>
      <w:sz w:val="16"/>
      <w:szCs w:val="16"/>
      <w:lang w:eastAsia="en-US"/>
    </w:rPr>
  </w:style>
  <w:style w:type="paragraph" w:styleId="Titel">
    <w:name w:val="Title"/>
    <w:basedOn w:val="Standard"/>
    <w:next w:val="Standard"/>
    <w:link w:val="TitelZchn"/>
    <w:uiPriority w:val="10"/>
    <w:qFormat/>
    <w:rsid w:val="003732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7321A"/>
    <w:rPr>
      <w:rFonts w:asciiTheme="majorHAnsi" w:eastAsiaTheme="majorEastAsia" w:hAnsiTheme="majorHAnsi" w:cstheme="majorBidi"/>
      <w:noProof/>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7D2B9BD6.dotm</Template>
  <TotalTime>0</TotalTime>
  <Pages>2</Pages>
  <Words>357</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RAHMEN 03</vt:lpstr>
    </vt:vector>
  </TitlesOfParts>
  <Company>lasti spite</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RAHMEN 03</dc:title>
  <dc:creator>Jürg Lippuner</dc:creator>
  <cp:lastModifiedBy>Lippuner Jürg</cp:lastModifiedBy>
  <cp:revision>4</cp:revision>
  <dcterms:created xsi:type="dcterms:W3CDTF">2012-12-10T11:03:00Z</dcterms:created>
  <dcterms:modified xsi:type="dcterms:W3CDTF">2014-01-30T12:09:00Z</dcterms:modified>
</cp:coreProperties>
</file>