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6D0" w:rsidRDefault="002C465D">
      <w:pPr>
        <w:pStyle w:val="Titel"/>
        <w:rPr>
          <w:lang w:val="de-DE"/>
        </w:rPr>
      </w:pPr>
      <w:r>
        <w:rPr>
          <w:noProof/>
          <w:lang w:val="de-CH" w:eastAsia="de-CH" w:bidi="ar-SA"/>
        </w:rPr>
        <w:drawing>
          <wp:anchor distT="0" distB="0" distL="114300" distR="114300" simplePos="0" relativeHeight="251660288" behindDoc="0" locked="0" layoutInCell="1" allowOverlap="1" wp14:anchorId="6CCAF422" wp14:editId="4104BD74">
            <wp:simplePos x="0" y="0"/>
            <wp:positionH relativeFrom="column">
              <wp:posOffset>5238115</wp:posOffset>
            </wp:positionH>
            <wp:positionV relativeFrom="paragraph">
              <wp:posOffset>-328930</wp:posOffset>
            </wp:positionV>
            <wp:extent cx="627380" cy="572770"/>
            <wp:effectExtent l="0" t="0" r="127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asti2.png"/>
                    <pic:cNvPicPr/>
                  </pic:nvPicPr>
                  <pic:blipFill>
                    <a:blip r:embed="rId8">
                      <a:extLst>
                        <a:ext uri="{28A0092B-C50C-407E-A947-70E740481C1C}">
                          <a14:useLocalDpi xmlns:a14="http://schemas.microsoft.com/office/drawing/2010/main" val="0"/>
                        </a:ext>
                      </a:extLst>
                    </a:blip>
                    <a:stretch>
                      <a:fillRect/>
                    </a:stretch>
                  </pic:blipFill>
                  <pic:spPr>
                    <a:xfrm>
                      <a:off x="0" y="0"/>
                      <a:ext cx="627380" cy="572770"/>
                    </a:xfrm>
                    <a:prstGeom prst="rect">
                      <a:avLst/>
                    </a:prstGeom>
                  </pic:spPr>
                </pic:pic>
              </a:graphicData>
            </a:graphic>
          </wp:anchor>
        </w:drawing>
      </w:r>
      <w:r w:rsidR="007F6657">
        <w:rPr>
          <w:lang w:val="de-DE"/>
        </w:rPr>
        <w:t>Walenstadt</w:t>
      </w:r>
    </w:p>
    <w:p w:rsidR="00EC06D0" w:rsidRPr="00054C7D" w:rsidRDefault="007F6657" w:rsidP="00054C7D">
      <w:pPr>
        <w:rPr>
          <w:sz w:val="18"/>
          <w:lang w:val="de-DE"/>
        </w:rPr>
      </w:pPr>
      <w:r w:rsidRPr="00054C7D">
        <w:rPr>
          <w:sz w:val="18"/>
          <w:lang w:val="de-DE"/>
        </w:rPr>
        <w:t>aus: Wikipedia, der freien Enzyklopädie</w:t>
      </w:r>
    </w:p>
    <w:p w:rsidR="00EC06D0" w:rsidRDefault="00EC06D0">
      <w:pPr>
        <w:jc w:val="center"/>
        <w:rPr>
          <w:lang w:val="de-DE"/>
        </w:rPr>
      </w:pPr>
    </w:p>
    <w:tbl>
      <w:tblPr>
        <w:tblStyle w:val="MittleresRaster3-Akzent6"/>
        <w:tblW w:w="0" w:type="auto"/>
        <w:tblLook w:val="0680" w:firstRow="0" w:lastRow="0" w:firstColumn="1" w:lastColumn="0" w:noHBand="1" w:noVBand="1"/>
      </w:tblPr>
      <w:tblGrid>
        <w:gridCol w:w="1885"/>
        <w:gridCol w:w="7449"/>
      </w:tblGrid>
      <w:tr w:rsidR="005473ED" w:rsidRPr="00E94EBF" w:rsidTr="00914931">
        <w:tc>
          <w:tcPr>
            <w:cnfStyle w:val="001000000000" w:firstRow="0" w:lastRow="0" w:firstColumn="1" w:lastColumn="0" w:oddVBand="0" w:evenVBand="0" w:oddHBand="0" w:evenHBand="0" w:firstRowFirstColumn="0" w:firstRowLastColumn="0" w:lastRowFirstColumn="0" w:lastRowLastColumn="0"/>
            <w:tcW w:w="1908" w:type="dxa"/>
          </w:tcPr>
          <w:p w:rsidR="005473ED" w:rsidRPr="00054C7D" w:rsidRDefault="005473ED" w:rsidP="00914931">
            <w:pPr>
              <w:rPr>
                <w:lang w:val="de-DE"/>
              </w:rPr>
            </w:pPr>
            <w:r>
              <w:rPr>
                <w:noProof/>
                <w:lang w:val="de-CH" w:eastAsia="de-CH" w:bidi="ar-SA"/>
              </w:rPr>
              <w:drawing>
                <wp:anchor distT="0" distB="0" distL="114300" distR="114300" simplePos="0" relativeHeight="251659264" behindDoc="0" locked="0" layoutInCell="1" allowOverlap="1" wp14:anchorId="482BFC52" wp14:editId="5A7BB2A0">
                  <wp:simplePos x="0" y="0"/>
                  <wp:positionH relativeFrom="column">
                    <wp:posOffset>106045</wp:posOffset>
                  </wp:positionH>
                  <wp:positionV relativeFrom="paragraph">
                    <wp:posOffset>1137920</wp:posOffset>
                  </wp:positionV>
                  <wp:extent cx="791210" cy="880745"/>
                  <wp:effectExtent l="0" t="0" r="889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91210" cy="880745"/>
                          </a:xfrm>
                          <a:prstGeom prst="rect">
                            <a:avLst/>
                          </a:prstGeom>
                        </pic:spPr>
                      </pic:pic>
                    </a:graphicData>
                  </a:graphic>
                  <wp14:sizeRelH relativeFrom="page">
                    <wp14:pctWidth>0</wp14:pctWidth>
                  </wp14:sizeRelH>
                  <wp14:sizeRelV relativeFrom="page">
                    <wp14:pctHeight>0</wp14:pctHeight>
                  </wp14:sizeRelV>
                </wp:anchor>
              </w:drawing>
            </w:r>
            <w:r>
              <w:rPr>
                <w:lang w:val="de-DE"/>
              </w:rPr>
              <w:t>Ihre Aufgaben</w:t>
            </w:r>
          </w:p>
        </w:tc>
        <w:tc>
          <w:tcPr>
            <w:tcW w:w="7586" w:type="dxa"/>
          </w:tcPr>
          <w:p w:rsidR="005473ED" w:rsidRPr="0056248C" w:rsidRDefault="005473ED" w:rsidP="00914931">
            <w:pPr>
              <w:pStyle w:val="Listenabsatz"/>
              <w:numPr>
                <w:ilvl w:val="0"/>
                <w:numId w:val="23"/>
              </w:numPr>
              <w:cnfStyle w:val="000000000000" w:firstRow="0" w:lastRow="0" w:firstColumn="0" w:lastColumn="0" w:oddVBand="0" w:evenVBand="0" w:oddHBand="0" w:evenHBand="0" w:firstRowFirstColumn="0" w:firstRowLastColumn="0" w:lastRowFirstColumn="0" w:lastRowLastColumn="0"/>
              <w:rPr>
                <w:color w:val="943634" w:themeColor="accent2" w:themeShade="BF"/>
                <w:lang w:val="de-DE"/>
              </w:rPr>
            </w:pPr>
            <w:r w:rsidRPr="0056248C">
              <w:rPr>
                <w:color w:val="943634" w:themeColor="accent2" w:themeShade="BF"/>
                <w:lang w:val="de-DE"/>
              </w:rPr>
              <w:t xml:space="preserve">Ordnen Sie dem Bild «Landkarte» die Bildformatvorlage </w:t>
            </w:r>
            <w:r w:rsidRPr="0056248C">
              <w:rPr>
                <w:b/>
                <w:color w:val="943634" w:themeColor="accent2" w:themeShade="BF"/>
                <w:lang w:val="de-DE"/>
              </w:rPr>
              <w:t>«</w:t>
            </w:r>
            <w:r>
              <w:rPr>
                <w:b/>
                <w:color w:val="943634" w:themeColor="accent2" w:themeShade="BF"/>
                <w:lang w:val="de-DE"/>
              </w:rPr>
              <w:t>Abgeschrägt matt, weiss</w:t>
            </w:r>
            <w:r w:rsidRPr="0056248C">
              <w:rPr>
                <w:b/>
                <w:color w:val="943634" w:themeColor="accent2" w:themeShade="BF"/>
                <w:lang w:val="de-DE"/>
              </w:rPr>
              <w:t>»</w:t>
            </w:r>
            <w:r w:rsidRPr="0056248C">
              <w:rPr>
                <w:color w:val="943634" w:themeColor="accent2" w:themeShade="BF"/>
                <w:lang w:val="de-DE"/>
              </w:rPr>
              <w:t xml:space="preserve"> zu</w:t>
            </w:r>
            <w:r w:rsidR="00F10C9A">
              <w:rPr>
                <w:color w:val="943634" w:themeColor="accent2" w:themeShade="BF"/>
                <w:lang w:val="de-DE"/>
              </w:rPr>
              <w:t xml:space="preserve"> (zweite Bildformatvorlage).</w:t>
            </w:r>
          </w:p>
          <w:p w:rsidR="005473ED" w:rsidRPr="0056248C" w:rsidRDefault="005473ED" w:rsidP="00914931">
            <w:pPr>
              <w:pStyle w:val="Listenabsatz"/>
              <w:numPr>
                <w:ilvl w:val="0"/>
                <w:numId w:val="23"/>
              </w:numPr>
              <w:cnfStyle w:val="000000000000" w:firstRow="0" w:lastRow="0" w:firstColumn="0" w:lastColumn="0" w:oddVBand="0" w:evenVBand="0" w:oddHBand="0" w:evenHBand="0" w:firstRowFirstColumn="0" w:firstRowLastColumn="0" w:lastRowFirstColumn="0" w:lastRowLastColumn="0"/>
              <w:rPr>
                <w:color w:val="943634" w:themeColor="accent2" w:themeShade="BF"/>
                <w:lang w:val="de-DE"/>
              </w:rPr>
            </w:pPr>
            <w:r w:rsidRPr="0056248C">
              <w:rPr>
                <w:color w:val="943634" w:themeColor="accent2" w:themeShade="BF"/>
                <w:lang w:val="de-DE"/>
              </w:rPr>
              <w:t xml:space="preserve">Ordnen Sie dem Bild «Wasserfall bei Berschis» </w:t>
            </w:r>
            <w:r w:rsidR="00F10C9A">
              <w:rPr>
                <w:color w:val="943634" w:themeColor="accent2" w:themeShade="BF"/>
                <w:lang w:val="de-DE"/>
              </w:rPr>
              <w:t xml:space="preserve">die </w:t>
            </w:r>
            <w:r w:rsidRPr="0056248C">
              <w:rPr>
                <w:color w:val="943634" w:themeColor="accent2" w:themeShade="BF"/>
                <w:lang w:val="de-DE"/>
              </w:rPr>
              <w:t xml:space="preserve">Bildformatvorlage </w:t>
            </w:r>
            <w:r w:rsidRPr="0056248C">
              <w:rPr>
                <w:b/>
                <w:color w:val="943634" w:themeColor="accent2" w:themeShade="BF"/>
                <w:lang w:val="de-DE"/>
              </w:rPr>
              <w:t>«</w:t>
            </w:r>
            <w:r w:rsidR="00F10C9A">
              <w:rPr>
                <w:b/>
                <w:color w:val="943634" w:themeColor="accent2" w:themeShade="BF"/>
                <w:lang w:val="de-DE"/>
              </w:rPr>
              <w:t>Schlagschattenrechteck</w:t>
            </w:r>
            <w:r w:rsidRPr="0056248C">
              <w:rPr>
                <w:b/>
                <w:color w:val="943634" w:themeColor="accent2" w:themeShade="BF"/>
                <w:lang w:val="de-DE"/>
              </w:rPr>
              <w:t>»</w:t>
            </w:r>
            <w:r w:rsidRPr="0056248C">
              <w:rPr>
                <w:color w:val="943634" w:themeColor="accent2" w:themeShade="BF"/>
                <w:lang w:val="de-DE"/>
              </w:rPr>
              <w:t xml:space="preserve"> </w:t>
            </w:r>
            <w:r w:rsidR="00F10C9A" w:rsidRPr="0056248C">
              <w:rPr>
                <w:color w:val="943634" w:themeColor="accent2" w:themeShade="BF"/>
                <w:lang w:val="de-DE"/>
              </w:rPr>
              <w:t>zu</w:t>
            </w:r>
            <w:r w:rsidR="00F10C9A">
              <w:rPr>
                <w:color w:val="943634" w:themeColor="accent2" w:themeShade="BF"/>
                <w:lang w:val="de-DE"/>
              </w:rPr>
              <w:t xml:space="preserve"> (vierte Bildformatvorlage).</w:t>
            </w:r>
          </w:p>
          <w:p w:rsidR="005473ED" w:rsidRPr="0056248C" w:rsidRDefault="005473ED" w:rsidP="00914931">
            <w:pPr>
              <w:pStyle w:val="Listenabsatz"/>
              <w:numPr>
                <w:ilvl w:val="0"/>
                <w:numId w:val="23"/>
              </w:numPr>
              <w:cnfStyle w:val="000000000000" w:firstRow="0" w:lastRow="0" w:firstColumn="0" w:lastColumn="0" w:oddVBand="0" w:evenVBand="0" w:oddHBand="0" w:evenHBand="0" w:firstRowFirstColumn="0" w:firstRowLastColumn="0" w:lastRowFirstColumn="0" w:lastRowLastColumn="0"/>
              <w:rPr>
                <w:color w:val="943634" w:themeColor="accent2" w:themeShade="BF"/>
                <w:lang w:val="de-DE"/>
              </w:rPr>
            </w:pPr>
            <w:r w:rsidRPr="0056248C">
              <w:rPr>
                <w:color w:val="943634" w:themeColor="accent2" w:themeShade="BF"/>
                <w:lang w:val="de-DE"/>
              </w:rPr>
              <w:t xml:space="preserve">Gliedern Sie die Überschriften mit einer Dezimalklassifikation (Abstand </w:t>
            </w:r>
            <w:r w:rsidR="0009282D">
              <w:rPr>
                <w:color w:val="943634" w:themeColor="accent2" w:themeShade="BF"/>
                <w:lang w:val="de-DE"/>
              </w:rPr>
              <w:t xml:space="preserve">von der </w:t>
            </w:r>
            <w:r w:rsidRPr="0056248C">
              <w:rPr>
                <w:color w:val="943634" w:themeColor="accent2" w:themeShade="BF"/>
                <w:lang w:val="de-DE"/>
              </w:rPr>
              <w:t>Nr. zu</w:t>
            </w:r>
            <w:r w:rsidR="0009282D">
              <w:rPr>
                <w:color w:val="943634" w:themeColor="accent2" w:themeShade="BF"/>
                <w:lang w:val="de-DE"/>
              </w:rPr>
              <w:t>m</w:t>
            </w:r>
            <w:r w:rsidRPr="0056248C">
              <w:rPr>
                <w:color w:val="943634" w:themeColor="accent2" w:themeShade="BF"/>
                <w:lang w:val="de-DE"/>
              </w:rPr>
              <w:t xml:space="preserve"> Text: 1.5</w:t>
            </w:r>
            <w:r w:rsidR="0009282D">
              <w:rPr>
                <w:color w:val="943634" w:themeColor="accent2" w:themeShade="BF"/>
                <w:lang w:val="de-DE"/>
              </w:rPr>
              <w:t> </w:t>
            </w:r>
            <w:r w:rsidRPr="0056248C">
              <w:rPr>
                <w:color w:val="943634" w:themeColor="accent2" w:themeShade="BF"/>
                <w:lang w:val="de-DE"/>
              </w:rPr>
              <w:t>cm)</w:t>
            </w:r>
          </w:p>
          <w:p w:rsidR="005473ED" w:rsidRDefault="005473ED" w:rsidP="00914931">
            <w:pPr>
              <w:pStyle w:val="Listenabsatz"/>
              <w:numPr>
                <w:ilvl w:val="0"/>
                <w:numId w:val="23"/>
              </w:numPr>
              <w:cnfStyle w:val="000000000000" w:firstRow="0" w:lastRow="0" w:firstColumn="0" w:lastColumn="0" w:oddVBand="0" w:evenVBand="0" w:oddHBand="0" w:evenHBand="0" w:firstRowFirstColumn="0" w:firstRowLastColumn="0" w:lastRowFirstColumn="0" w:lastRowLastColumn="0"/>
              <w:rPr>
                <w:color w:val="943634" w:themeColor="accent2" w:themeShade="BF"/>
                <w:lang w:val="de-DE"/>
              </w:rPr>
            </w:pPr>
            <w:r w:rsidRPr="0056248C">
              <w:rPr>
                <w:color w:val="943634" w:themeColor="accent2" w:themeShade="BF"/>
                <w:lang w:val="de-DE"/>
              </w:rPr>
              <w:t xml:space="preserve">Fügen Sie ein </w:t>
            </w:r>
            <w:r w:rsidRPr="0056248C">
              <w:rPr>
                <w:color w:val="943634" w:themeColor="accent2" w:themeShade="BF"/>
                <w:highlight w:val="yellow"/>
                <w:lang w:val="de-DE"/>
              </w:rPr>
              <w:t>Inhaltsverzeichnis</w:t>
            </w:r>
            <w:r w:rsidRPr="0056248C">
              <w:rPr>
                <w:color w:val="943634" w:themeColor="accent2" w:themeShade="BF"/>
                <w:lang w:val="de-DE"/>
              </w:rPr>
              <w:t xml:space="preserve"> (</w:t>
            </w:r>
            <w:r w:rsidR="00E41B29">
              <w:rPr>
                <w:color w:val="943634" w:themeColor="accent2" w:themeShade="BF"/>
                <w:lang w:val="de-DE"/>
              </w:rPr>
              <w:t xml:space="preserve">für die </w:t>
            </w:r>
            <w:r w:rsidRPr="0056248C">
              <w:rPr>
                <w:color w:val="943634" w:themeColor="accent2" w:themeShade="BF"/>
                <w:lang w:val="de-DE"/>
              </w:rPr>
              <w:t xml:space="preserve">Überschriftsebenen 1 </w:t>
            </w:r>
            <w:r w:rsidR="00E41B29">
              <w:rPr>
                <w:color w:val="943634" w:themeColor="accent2" w:themeShade="BF"/>
                <w:lang w:val="de-DE"/>
              </w:rPr>
              <w:t>u.</w:t>
            </w:r>
            <w:r w:rsidRPr="0056248C">
              <w:rPr>
                <w:color w:val="943634" w:themeColor="accent2" w:themeShade="BF"/>
                <w:lang w:val="de-DE"/>
              </w:rPr>
              <w:t xml:space="preserve"> 2) ein</w:t>
            </w:r>
            <w:r w:rsidR="00E41B29">
              <w:rPr>
                <w:color w:val="943634" w:themeColor="accent2" w:themeShade="BF"/>
                <w:lang w:val="de-DE"/>
              </w:rPr>
              <w:t>.</w:t>
            </w:r>
          </w:p>
          <w:p w:rsidR="005473ED" w:rsidRPr="0056248C" w:rsidRDefault="005473ED" w:rsidP="00914931">
            <w:pPr>
              <w:pStyle w:val="Listenabsatz"/>
              <w:numPr>
                <w:ilvl w:val="0"/>
                <w:numId w:val="23"/>
              </w:numPr>
              <w:cnfStyle w:val="000000000000" w:firstRow="0" w:lastRow="0" w:firstColumn="0" w:lastColumn="0" w:oddVBand="0" w:evenVBand="0" w:oddHBand="0" w:evenHBand="0" w:firstRowFirstColumn="0" w:firstRowLastColumn="0" w:lastRowFirstColumn="0" w:lastRowLastColumn="0"/>
              <w:rPr>
                <w:color w:val="943634" w:themeColor="accent2" w:themeShade="BF"/>
                <w:lang w:val="de-DE"/>
              </w:rPr>
            </w:pPr>
            <w:r>
              <w:rPr>
                <w:color w:val="943634" w:themeColor="accent2" w:themeShade="BF"/>
                <w:lang w:val="de-DE"/>
              </w:rPr>
              <w:t>Formatieren Sie die Formatvorlagen für das Inhaltsverzeichnis wie links abgebildet (Textabstand: 1</w:t>
            </w:r>
            <w:r w:rsidR="00E41B29">
              <w:rPr>
                <w:color w:val="943634" w:themeColor="accent2" w:themeShade="BF"/>
                <w:lang w:val="de-DE"/>
              </w:rPr>
              <w:t> </w:t>
            </w:r>
            <w:bookmarkStart w:id="0" w:name="_GoBack"/>
            <w:bookmarkEnd w:id="0"/>
            <w:r>
              <w:rPr>
                <w:color w:val="943634" w:themeColor="accent2" w:themeShade="BF"/>
                <w:lang w:val="de-DE"/>
              </w:rPr>
              <w:t>cm)</w:t>
            </w:r>
          </w:p>
          <w:p w:rsidR="005473ED" w:rsidRDefault="005473ED" w:rsidP="00914931">
            <w:pPr>
              <w:pStyle w:val="Listenabsatz"/>
              <w:numPr>
                <w:ilvl w:val="0"/>
                <w:numId w:val="23"/>
              </w:numPr>
              <w:tabs>
                <w:tab w:val="left" w:pos="2203"/>
              </w:tabs>
              <w:cnfStyle w:val="000000000000" w:firstRow="0" w:lastRow="0" w:firstColumn="0" w:lastColumn="0" w:oddVBand="0" w:evenVBand="0" w:oddHBand="0" w:evenHBand="0" w:firstRowFirstColumn="0" w:firstRowLastColumn="0" w:lastRowFirstColumn="0" w:lastRowLastColumn="0"/>
              <w:rPr>
                <w:b/>
                <w:lang w:val="de-DE"/>
              </w:rPr>
            </w:pPr>
            <w:r>
              <w:rPr>
                <w:b/>
                <w:lang w:val="de-DE"/>
              </w:rPr>
              <w:t>Formatieren Sie die Seiten als gegenüberliegend</w:t>
            </w:r>
            <w:r>
              <w:rPr>
                <w:b/>
                <w:lang w:val="de-DE"/>
              </w:rPr>
              <w:br/>
            </w:r>
            <w:r w:rsidRPr="00E94EBF">
              <w:rPr>
                <w:lang w:val="de-DE"/>
              </w:rPr>
              <w:t xml:space="preserve">Seite einrichten </w:t>
            </w:r>
            <w:r w:rsidRPr="00E94EBF">
              <w:rPr>
                <w:lang w:val="de-DE"/>
              </w:rPr>
              <w:sym w:font="Wingdings" w:char="F0E0"/>
            </w:r>
            <w:r w:rsidRPr="00E94EBF">
              <w:rPr>
                <w:lang w:val="de-DE"/>
              </w:rPr>
              <w:t xml:space="preserve"> Mehrere Seiten </w:t>
            </w:r>
            <w:r w:rsidRPr="00E94EBF">
              <w:rPr>
                <w:lang w:val="de-DE"/>
              </w:rPr>
              <w:sym w:font="Wingdings" w:char="F0E0"/>
            </w:r>
            <w:r w:rsidRPr="00E94EBF">
              <w:rPr>
                <w:lang w:val="de-DE"/>
              </w:rPr>
              <w:t xml:space="preserve"> Gegenüberliegende Seiten</w:t>
            </w:r>
          </w:p>
          <w:p w:rsidR="005473ED" w:rsidRPr="0056248C" w:rsidRDefault="005473ED" w:rsidP="00914931">
            <w:pPr>
              <w:pStyle w:val="Listenabsatz"/>
              <w:numPr>
                <w:ilvl w:val="0"/>
                <w:numId w:val="23"/>
              </w:numPr>
              <w:tabs>
                <w:tab w:val="left" w:pos="2061"/>
              </w:tabs>
              <w:cnfStyle w:val="000000000000" w:firstRow="0" w:lastRow="0" w:firstColumn="0" w:lastColumn="0" w:oddVBand="0" w:evenVBand="0" w:oddHBand="0" w:evenHBand="0" w:firstRowFirstColumn="0" w:firstRowLastColumn="0" w:lastRowFirstColumn="0" w:lastRowLastColumn="0"/>
              <w:rPr>
                <w:b/>
                <w:lang w:val="de-DE"/>
              </w:rPr>
            </w:pPr>
            <w:r w:rsidRPr="0056248C">
              <w:rPr>
                <w:b/>
                <w:lang w:val="de-DE"/>
              </w:rPr>
              <w:t>Formatieren Sie das Dokument mit Kopf- und Fusszeilen</w:t>
            </w:r>
            <w:r w:rsidRPr="0056248C">
              <w:rPr>
                <w:b/>
                <w:lang w:val="de-DE"/>
              </w:rPr>
              <w:br/>
            </w:r>
            <w:r>
              <w:rPr>
                <w:lang w:val="de-DE"/>
              </w:rPr>
              <w:t>Erste Seite</w:t>
            </w:r>
            <w:r>
              <w:rPr>
                <w:lang w:val="de-DE"/>
              </w:rPr>
              <w:tab/>
              <w:t>leer lassen</w:t>
            </w:r>
            <w:r>
              <w:rPr>
                <w:lang w:val="de-DE"/>
              </w:rPr>
              <w:br/>
            </w:r>
            <w:r w:rsidRPr="0056248C">
              <w:rPr>
                <w:lang w:val="de-DE"/>
              </w:rPr>
              <w:t>Gerade Seiten</w:t>
            </w:r>
            <w:r w:rsidRPr="0056248C">
              <w:rPr>
                <w:lang w:val="de-DE"/>
              </w:rPr>
              <w:tab/>
              <w:t>Kopfzeile: «Ihr Name»</w:t>
            </w:r>
            <w:r>
              <w:rPr>
                <w:lang w:val="de-DE"/>
              </w:rPr>
              <w:t xml:space="preserve"> linksbündig, blaue Schriftfarbe</w:t>
            </w:r>
            <w:r w:rsidRPr="0056248C">
              <w:rPr>
                <w:lang w:val="de-DE"/>
              </w:rPr>
              <w:br/>
            </w:r>
            <w:r w:rsidRPr="0056248C">
              <w:rPr>
                <w:lang w:val="de-DE"/>
              </w:rPr>
              <w:tab/>
              <w:t>Fusszeile: «Seitenzahl» mittig</w:t>
            </w:r>
            <w:r w:rsidRPr="0056248C">
              <w:rPr>
                <w:lang w:val="de-DE"/>
              </w:rPr>
              <w:br/>
              <w:t>Ungerade Seiten</w:t>
            </w:r>
            <w:r w:rsidRPr="0056248C">
              <w:rPr>
                <w:lang w:val="de-DE"/>
              </w:rPr>
              <w:tab/>
              <w:t>Kopfzeile: «Walenstadt»</w:t>
            </w:r>
            <w:r>
              <w:rPr>
                <w:lang w:val="de-DE"/>
              </w:rPr>
              <w:t xml:space="preserve"> rechtsbündig, rote Schriftfarbe</w:t>
            </w:r>
            <w:r w:rsidRPr="0056248C">
              <w:rPr>
                <w:lang w:val="de-DE"/>
              </w:rPr>
              <w:br/>
            </w:r>
            <w:r w:rsidRPr="0056248C">
              <w:rPr>
                <w:lang w:val="de-DE"/>
              </w:rPr>
              <w:tab/>
              <w:t>Fusszeile: «Seitenzahl» mittig</w:t>
            </w:r>
          </w:p>
        </w:tc>
      </w:tr>
    </w:tbl>
    <w:p w:rsidR="00EC06D0" w:rsidRDefault="00EC06D0">
      <w:pPr>
        <w:rPr>
          <w:lang w:val="de-DE"/>
        </w:rPr>
      </w:pPr>
    </w:p>
    <w:p w:rsidR="00EC06D0" w:rsidRDefault="00EC06D0">
      <w:pPr>
        <w:rPr>
          <w:lang w:val="de-DE"/>
        </w:rPr>
      </w:pPr>
    </w:p>
    <w:p w:rsidR="00EC06D0" w:rsidRDefault="007F6657">
      <w:pPr>
        <w:rPr>
          <w:rFonts w:ascii="Lucida Console" w:hAnsi="Lucida Console"/>
          <w:b/>
          <w:sz w:val="32"/>
          <w:szCs w:val="32"/>
          <w:lang w:val="de-DE"/>
        </w:rPr>
      </w:pPr>
      <w:r>
        <w:rPr>
          <w:rFonts w:ascii="Lucida Console" w:hAnsi="Lucida Console"/>
          <w:b/>
          <w:sz w:val="32"/>
          <w:szCs w:val="32"/>
          <w:lang w:val="de-DE"/>
        </w:rPr>
        <w:t>Inhalt</w:t>
      </w:r>
    </w:p>
    <w:p w:rsidR="00EC06D0" w:rsidRDefault="00EC06D0">
      <w:pPr>
        <w:rPr>
          <w:lang w:val="de-DE"/>
        </w:rPr>
      </w:pPr>
    </w:p>
    <w:p w:rsidR="00EC06D0" w:rsidRDefault="00EC06D0">
      <w:pPr>
        <w:rPr>
          <w:lang w:val="de-DE"/>
        </w:rPr>
      </w:pPr>
      <w:r w:rsidRPr="0056248C">
        <w:rPr>
          <w:highlight w:val="yellow"/>
          <w:lang w:val="de-DE"/>
        </w:rPr>
        <w:fldChar w:fldCharType="begin"/>
      </w:r>
      <w:r w:rsidR="007F6657" w:rsidRPr="0056248C">
        <w:rPr>
          <w:highlight w:val="yellow"/>
          <w:lang w:val="de-DE"/>
        </w:rPr>
        <w:instrText xml:space="preserve"> MACROBUTTON  NoMacro "[hier Inhaltsverzeichnis einfügen]" </w:instrText>
      </w:r>
      <w:r w:rsidRPr="0056248C">
        <w:rPr>
          <w:highlight w:val="yellow"/>
          <w:lang w:val="de-DE"/>
        </w:rPr>
        <w:fldChar w:fldCharType="end"/>
      </w:r>
    </w:p>
    <w:p w:rsidR="00EC06D0" w:rsidRDefault="00EC06D0" w:rsidP="005473ED">
      <w:pPr>
        <w:rPr>
          <w:lang w:val="de-DE"/>
        </w:rPr>
      </w:pPr>
    </w:p>
    <w:p w:rsidR="00EC06D0" w:rsidRDefault="00EC06D0">
      <w:pPr>
        <w:rPr>
          <w:lang w:val="de-DE"/>
        </w:rPr>
      </w:pPr>
    </w:p>
    <w:p w:rsidR="00054C7D" w:rsidRDefault="005E2154" w:rsidP="00054C7D">
      <w:pPr>
        <w:keepNext/>
        <w:jc w:val="center"/>
      </w:pPr>
      <w:r>
        <w:rPr>
          <w:noProof/>
          <w:color w:val="0000FF"/>
          <w:lang w:val="de-CH" w:eastAsia="de-CH" w:bidi="ar-SA"/>
        </w:rPr>
        <w:drawing>
          <wp:inline distT="0" distB="0" distL="0" distR="0" wp14:anchorId="2071C2DE" wp14:editId="474D93C4">
            <wp:extent cx="2847975" cy="2695575"/>
            <wp:effectExtent l="19050" t="0" r="9525" b="0"/>
            <wp:docPr id="1" name="Bild 1" descr="Karte von Walenstadt">
              <a:hlinkClick xmlns:a="http://schemas.openxmlformats.org/drawingml/2006/main" r:id="rId10" tooltip="&quot;Karte von Walenstad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te von Walenstadt">
                      <a:hlinkClick r:id="rId10" tooltip="&quot;Karte von Walenstadt&quot;"/>
                    </pic:cNvPr>
                    <pic:cNvPicPr>
                      <a:picLocks noChangeAspect="1" noChangeArrowheads="1"/>
                    </pic:cNvPicPr>
                  </pic:nvPicPr>
                  <pic:blipFill>
                    <a:blip r:embed="rId11"/>
                    <a:srcRect/>
                    <a:stretch>
                      <a:fillRect/>
                    </a:stretch>
                  </pic:blipFill>
                  <pic:spPr bwMode="auto">
                    <a:xfrm>
                      <a:off x="0" y="0"/>
                      <a:ext cx="2847975" cy="2695575"/>
                    </a:xfrm>
                    <a:prstGeom prst="rect">
                      <a:avLst/>
                    </a:prstGeom>
                    <a:noFill/>
                    <a:ln w="9525">
                      <a:noFill/>
                      <a:miter lim="800000"/>
                      <a:headEnd/>
                      <a:tailEnd/>
                    </a:ln>
                  </pic:spPr>
                </pic:pic>
              </a:graphicData>
            </a:graphic>
          </wp:inline>
        </w:drawing>
      </w:r>
    </w:p>
    <w:p w:rsidR="00EC06D0" w:rsidRDefault="00054C7D" w:rsidP="00054C7D">
      <w:pPr>
        <w:pStyle w:val="Beschriftung"/>
        <w:jc w:val="center"/>
        <w:rPr>
          <w:lang w:val="de-DE"/>
        </w:rPr>
      </w:pPr>
      <w:r w:rsidRPr="005E0187">
        <w:rPr>
          <w:lang w:val="de-CH"/>
        </w:rPr>
        <w:t xml:space="preserve">Abbildung </w:t>
      </w:r>
      <w:r w:rsidR="00EC06D0">
        <w:fldChar w:fldCharType="begin"/>
      </w:r>
      <w:r w:rsidR="00EC06D0" w:rsidRPr="005E0187">
        <w:rPr>
          <w:lang w:val="de-CH"/>
        </w:rPr>
        <w:instrText xml:space="preserve"> SEQ Abbildung \* ARABIC </w:instrText>
      </w:r>
      <w:r w:rsidR="00EC06D0">
        <w:fldChar w:fldCharType="separate"/>
      </w:r>
      <w:r w:rsidRPr="005E0187">
        <w:rPr>
          <w:noProof/>
          <w:lang w:val="de-CH"/>
        </w:rPr>
        <w:t>1</w:t>
      </w:r>
      <w:r w:rsidR="00EC06D0">
        <w:fldChar w:fldCharType="end"/>
      </w:r>
      <w:r w:rsidRPr="005E0187">
        <w:rPr>
          <w:lang w:val="de-CH"/>
        </w:rPr>
        <w:t>: Landkarte</w:t>
      </w:r>
    </w:p>
    <w:p w:rsidR="00EC06D0" w:rsidRDefault="00EC06D0">
      <w:pPr>
        <w:rPr>
          <w:lang w:val="de-DE"/>
        </w:rPr>
      </w:pPr>
    </w:p>
    <w:p w:rsidR="00EC06D0" w:rsidRDefault="007F6657">
      <w:pPr>
        <w:rPr>
          <w:lang w:val="de-DE"/>
        </w:rPr>
      </w:pPr>
      <w:r>
        <w:rPr>
          <w:b/>
          <w:bCs/>
          <w:lang w:val="de-DE"/>
        </w:rPr>
        <w:t>Walenstadt</w:t>
      </w:r>
      <w:r>
        <w:rPr>
          <w:lang w:val="de-DE"/>
        </w:rPr>
        <w:t xml:space="preserve"> ist eine Gemeinde im </w:t>
      </w:r>
      <w:hyperlink r:id="rId12" w:tooltip="Kanton (Schweiz)" w:history="1">
        <w:r>
          <w:rPr>
            <w:rStyle w:val="Hyperlink"/>
            <w:lang w:val="de-DE"/>
          </w:rPr>
          <w:t>Kanton</w:t>
        </w:r>
      </w:hyperlink>
      <w:r>
        <w:rPr>
          <w:lang w:val="de-DE"/>
        </w:rPr>
        <w:t xml:space="preserve"> </w:t>
      </w:r>
      <w:hyperlink r:id="rId13" w:tooltip="Kanton St. Gallen" w:history="1">
        <w:r>
          <w:rPr>
            <w:rStyle w:val="Hyperlink"/>
            <w:lang w:val="de-DE"/>
          </w:rPr>
          <w:t>St. Gallen</w:t>
        </w:r>
      </w:hyperlink>
      <w:r>
        <w:rPr>
          <w:lang w:val="de-DE"/>
        </w:rPr>
        <w:t xml:space="preserve">. Sie befindet sich im Wahlkreis </w:t>
      </w:r>
      <w:hyperlink r:id="rId14" w:tooltip="Sarganserland (Wahlkreis)" w:history="1">
        <w:r>
          <w:rPr>
            <w:rStyle w:val="Hyperlink"/>
            <w:lang w:val="de-DE"/>
          </w:rPr>
          <w:t>Sarganserland</w:t>
        </w:r>
      </w:hyperlink>
      <w:r>
        <w:rPr>
          <w:lang w:val="de-DE"/>
        </w:rPr>
        <w:t xml:space="preserve">. Bis 1952 war die offizielle Schreibweise </w:t>
      </w:r>
      <w:r>
        <w:rPr>
          <w:i/>
          <w:iCs/>
          <w:lang w:val="de-DE"/>
        </w:rPr>
        <w:t>Wallenstadt</w:t>
      </w:r>
      <w:r>
        <w:rPr>
          <w:lang w:val="de-DE"/>
        </w:rPr>
        <w:t>.</w:t>
      </w:r>
    </w:p>
    <w:p w:rsidR="00EC06D0" w:rsidRDefault="007F6657">
      <w:pPr>
        <w:rPr>
          <w:lang w:val="de-DE"/>
        </w:rPr>
      </w:pPr>
      <w:r>
        <w:rPr>
          <w:lang w:val="de-DE"/>
        </w:rPr>
        <w:lastRenderedPageBreak/>
        <w:t xml:space="preserve">Walenstadt liegt am Ostufer des </w:t>
      </w:r>
      <w:hyperlink r:id="rId15" w:tooltip="Walensee" w:history="1">
        <w:r>
          <w:rPr>
            <w:rStyle w:val="Hyperlink"/>
            <w:lang w:val="de-DE"/>
          </w:rPr>
          <w:t>Walensees</w:t>
        </w:r>
      </w:hyperlink>
      <w:r>
        <w:rPr>
          <w:lang w:val="de-DE"/>
        </w:rPr>
        <w:t>.</w:t>
      </w:r>
    </w:p>
    <w:p w:rsidR="00EC06D0" w:rsidRDefault="007F6657">
      <w:pPr>
        <w:pStyle w:val="berschrift1"/>
        <w:rPr>
          <w:lang w:val="de-DE"/>
        </w:rPr>
      </w:pPr>
      <w:bookmarkStart w:id="1" w:name="Geographie"/>
      <w:bookmarkEnd w:id="1"/>
      <w:r>
        <w:rPr>
          <w:lang w:val="de-DE"/>
        </w:rPr>
        <w:br w:type="page"/>
      </w:r>
      <w:r>
        <w:rPr>
          <w:lang w:val="de-DE"/>
        </w:rPr>
        <w:lastRenderedPageBreak/>
        <w:t>Geographie</w:t>
      </w:r>
    </w:p>
    <w:p w:rsidR="00EC06D0" w:rsidRDefault="007F6657">
      <w:pPr>
        <w:rPr>
          <w:lang w:val="de-DE"/>
        </w:rPr>
      </w:pPr>
      <w:r>
        <w:rPr>
          <w:lang w:val="de-DE"/>
        </w:rPr>
        <w:t xml:space="preserve">Granitfindlinge zeigen, dass im Seeztal zur Eiszeit das Eis die Talsohle bis 1000 m hoch bedeckte. Als die Eismassen abschmolzen, entstanden reissende Wildbäche, die der Landschaft das heutige Aussehen gegeben haben In der letzten Eiszeit betrug die Höhe der Eisschicht im Seeztal rund 1000 Meter. Mit der Gletscherbewegungen und dem Abschmelzen des Eises, entstanden viele, reissende Wildbäche, welche die Abhänge der </w:t>
      </w:r>
      <w:hyperlink r:id="rId16" w:tooltip="Churfirsten" w:history="1">
        <w:r>
          <w:rPr>
            <w:rStyle w:val="Hyperlink"/>
            <w:lang w:val="de-DE"/>
          </w:rPr>
          <w:t>Churfirsten</w:t>
        </w:r>
      </w:hyperlink>
      <w:r>
        <w:rPr>
          <w:lang w:val="de-DE"/>
        </w:rPr>
        <w:t xml:space="preserve"> steil, aber erosionslos geformt hatte. Noch heutzutage gibt es zum Teil starke Wasserfälle, die die Churfirsten hinab zum Walensee fliessen.</w:t>
      </w:r>
    </w:p>
    <w:p w:rsidR="00EC06D0" w:rsidRDefault="00EC06D0">
      <w:pPr>
        <w:rPr>
          <w:lang w:val="de-DE"/>
        </w:rPr>
      </w:pPr>
    </w:p>
    <w:p w:rsidR="00054C7D" w:rsidRDefault="005E2154" w:rsidP="00054C7D">
      <w:pPr>
        <w:keepNext/>
        <w:jc w:val="center"/>
      </w:pPr>
      <w:r>
        <w:rPr>
          <w:noProof/>
          <w:color w:val="0000FF"/>
          <w:lang w:val="de-CH" w:eastAsia="de-CH" w:bidi="ar-SA"/>
        </w:rPr>
        <w:drawing>
          <wp:inline distT="0" distB="0" distL="0" distR="0" wp14:anchorId="062AAD3C" wp14:editId="2E4480E8">
            <wp:extent cx="1714500" cy="2286000"/>
            <wp:effectExtent l="19050" t="0" r="0" b="0"/>
            <wp:docPr id="2" name="Bild 2" descr="Wasserfall bei Berschis">
              <a:hlinkClick xmlns:a="http://schemas.openxmlformats.org/drawingml/2006/main" r:id="rId17" tooltip="&quot;Wasserfall bei Bersch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sserfall bei Berschis">
                      <a:hlinkClick r:id="rId17" tooltip="&quot;Wasserfall bei Berschis&quot;"/>
                    </pic:cNvPr>
                    <pic:cNvPicPr>
                      <a:picLocks noChangeAspect="1" noChangeArrowheads="1"/>
                    </pic:cNvPicPr>
                  </pic:nvPicPr>
                  <pic:blipFill>
                    <a:blip r:embed="rId18"/>
                    <a:srcRect/>
                    <a:stretch>
                      <a:fillRect/>
                    </a:stretch>
                  </pic:blipFill>
                  <pic:spPr bwMode="auto">
                    <a:xfrm>
                      <a:off x="0" y="0"/>
                      <a:ext cx="1714500" cy="2286000"/>
                    </a:xfrm>
                    <a:prstGeom prst="rect">
                      <a:avLst/>
                    </a:prstGeom>
                    <a:noFill/>
                    <a:ln w="9525">
                      <a:noFill/>
                      <a:miter lim="800000"/>
                      <a:headEnd/>
                      <a:tailEnd/>
                    </a:ln>
                  </pic:spPr>
                </pic:pic>
              </a:graphicData>
            </a:graphic>
          </wp:inline>
        </w:drawing>
      </w:r>
    </w:p>
    <w:p w:rsidR="00EC06D0" w:rsidRDefault="00054C7D" w:rsidP="00054C7D">
      <w:pPr>
        <w:pStyle w:val="Beschriftung"/>
        <w:jc w:val="center"/>
        <w:rPr>
          <w:lang w:val="de-DE"/>
        </w:rPr>
      </w:pPr>
      <w:r w:rsidRPr="005E0187">
        <w:rPr>
          <w:lang w:val="de-CH"/>
        </w:rPr>
        <w:t xml:space="preserve">Abbildung </w:t>
      </w:r>
      <w:r w:rsidR="00EC06D0">
        <w:fldChar w:fldCharType="begin"/>
      </w:r>
      <w:r w:rsidR="00EC06D0" w:rsidRPr="005E0187">
        <w:rPr>
          <w:lang w:val="de-CH"/>
        </w:rPr>
        <w:instrText xml:space="preserve"> SEQ Abbildung \* ARABIC </w:instrText>
      </w:r>
      <w:r w:rsidR="00EC06D0">
        <w:fldChar w:fldCharType="separate"/>
      </w:r>
      <w:r w:rsidRPr="005E0187">
        <w:rPr>
          <w:noProof/>
          <w:lang w:val="de-CH"/>
        </w:rPr>
        <w:t>2</w:t>
      </w:r>
      <w:r w:rsidR="00EC06D0">
        <w:fldChar w:fldCharType="end"/>
      </w:r>
      <w:r w:rsidRPr="005E0187">
        <w:rPr>
          <w:lang w:val="de-CH"/>
        </w:rPr>
        <w:t>: Wasserfall bei Berschis</w:t>
      </w:r>
    </w:p>
    <w:p w:rsidR="00EC06D0" w:rsidRDefault="00EC06D0">
      <w:pPr>
        <w:jc w:val="center"/>
        <w:rPr>
          <w:lang w:val="de-DE"/>
        </w:rPr>
      </w:pPr>
    </w:p>
    <w:p w:rsidR="00EC06D0" w:rsidRDefault="007F6657">
      <w:pPr>
        <w:pStyle w:val="berschrift2"/>
        <w:rPr>
          <w:lang w:val="de-DE"/>
        </w:rPr>
      </w:pPr>
      <w:bookmarkStart w:id="2" w:name="Walensee_und_die_Fl.C3.BCsse"/>
      <w:bookmarkEnd w:id="2"/>
      <w:r>
        <w:rPr>
          <w:lang w:val="de-DE"/>
        </w:rPr>
        <w:t>Walensee und die Flüsse</w:t>
      </w:r>
    </w:p>
    <w:p w:rsidR="00EC06D0" w:rsidRDefault="007F6657">
      <w:pPr>
        <w:rPr>
          <w:lang w:val="de-DE"/>
        </w:rPr>
      </w:pPr>
      <w:r>
        <w:rPr>
          <w:lang w:val="de-DE"/>
        </w:rPr>
        <w:t xml:space="preserve">In den </w:t>
      </w:r>
      <w:hyperlink r:id="rId19" w:tooltip="Walensee" w:history="1">
        <w:r>
          <w:rPr>
            <w:rStyle w:val="Hyperlink"/>
            <w:lang w:val="de-DE"/>
          </w:rPr>
          <w:t>Walensee</w:t>
        </w:r>
      </w:hyperlink>
      <w:r>
        <w:rPr>
          <w:lang w:val="de-DE"/>
        </w:rPr>
        <w:t xml:space="preserve">, der westlich von Walenstadt liegt, münden die Flüsse </w:t>
      </w:r>
      <w:hyperlink r:id="rId20" w:tooltip="Seez" w:history="1">
        <w:r>
          <w:rPr>
            <w:rStyle w:val="Hyperlink"/>
            <w:lang w:val="de-DE"/>
          </w:rPr>
          <w:t>Seez</w:t>
        </w:r>
      </w:hyperlink>
      <w:r>
        <w:rPr>
          <w:lang w:val="de-DE"/>
        </w:rPr>
        <w:t xml:space="preserve"> bei Walenstadt sowie seit der </w:t>
      </w:r>
      <w:r>
        <w:rPr>
          <w:i/>
          <w:iCs/>
          <w:lang w:val="de-DE"/>
        </w:rPr>
        <w:t>Linthkorrektion</w:t>
      </w:r>
      <w:r>
        <w:rPr>
          <w:lang w:val="de-DE"/>
        </w:rPr>
        <w:t xml:space="preserve"> die </w:t>
      </w:r>
      <w:hyperlink r:id="rId21" w:tooltip="Linth" w:history="1">
        <w:r>
          <w:rPr>
            <w:rStyle w:val="Hyperlink"/>
            <w:lang w:val="de-DE"/>
          </w:rPr>
          <w:t>Linth</w:t>
        </w:r>
      </w:hyperlink>
      <w:r>
        <w:rPr>
          <w:lang w:val="de-DE"/>
        </w:rPr>
        <w:t xml:space="preserve"> am westlichen Ende. Der von Hans Konrad Escher projektierte Linthkanal (ab </w:t>
      </w:r>
      <w:hyperlink r:id="rId22" w:tooltip="Mollis" w:history="1">
        <w:r>
          <w:rPr>
            <w:rStyle w:val="Hyperlink"/>
            <w:lang w:val="de-DE"/>
          </w:rPr>
          <w:t>Mollis</w:t>
        </w:r>
      </w:hyperlink>
      <w:r>
        <w:rPr>
          <w:lang w:val="de-DE"/>
        </w:rPr>
        <w:t xml:space="preserve">) fliesst seit nunmehr fast 200 Jahren im Gäsi, wenig südöstlich von </w:t>
      </w:r>
      <w:hyperlink r:id="rId23" w:tooltip="Weesen" w:history="1">
        <w:r>
          <w:rPr>
            <w:rStyle w:val="Hyperlink"/>
            <w:lang w:val="de-DE"/>
          </w:rPr>
          <w:t>Weesen</w:t>
        </w:r>
      </w:hyperlink>
      <w:r>
        <w:rPr>
          <w:lang w:val="de-DE"/>
        </w:rPr>
        <w:t xml:space="preserve">, in den Walensee. Der Linth-Verbindungskanal vom Walensee in den </w:t>
      </w:r>
      <w:hyperlink r:id="rId24" w:tooltip="Zürichsee" w:history="1">
        <w:r>
          <w:rPr>
            <w:rStyle w:val="Hyperlink"/>
            <w:lang w:val="de-DE"/>
          </w:rPr>
          <w:t>Zürichsee</w:t>
        </w:r>
      </w:hyperlink>
      <w:r>
        <w:rPr>
          <w:lang w:val="de-DE"/>
        </w:rPr>
        <w:t xml:space="preserve"> ist ebenfalls künstlich angelegt worden durch Hans Konrad Escher (neu: Hans Konrad Escher </w:t>
      </w:r>
      <w:r>
        <w:rPr>
          <w:i/>
          <w:iCs/>
          <w:lang w:val="de-DE"/>
        </w:rPr>
        <w:t>von der Linth</w:t>
      </w:r>
      <w:r>
        <w:rPr>
          <w:lang w:val="de-DE"/>
        </w:rPr>
        <w:t>). Die Fertigstellung der grossen Linthkorrekturen erfolgte 1816. Ab Mitte 1850 wurde die Entsumpfung des Seeztales vorangetrieben. Der frühere Abfluss des Walensees hiess Maag; der Abfluss des Zürichsees nennt sich immer noch Limmat (eine Verkürzung der Namen Linth/Maag = Limmat).</w:t>
      </w:r>
    </w:p>
    <w:p w:rsidR="00EC06D0" w:rsidRDefault="007F6657">
      <w:pPr>
        <w:rPr>
          <w:lang w:val="de-DE"/>
        </w:rPr>
      </w:pPr>
      <w:r>
        <w:rPr>
          <w:lang w:val="de-DE"/>
        </w:rPr>
        <w:t>Für Walenstadt war dies alles ein Segen, die jährlich wiederkehrende Hochwassernot im Städtchen gehört seither der Vergangenheit an.</w:t>
      </w:r>
    </w:p>
    <w:p w:rsidR="00EC06D0" w:rsidRDefault="007F6657">
      <w:pPr>
        <w:pStyle w:val="berschrift2"/>
        <w:rPr>
          <w:lang w:val="de-DE"/>
        </w:rPr>
      </w:pPr>
      <w:bookmarkStart w:id="3" w:name="Ortsgemeinden"/>
      <w:bookmarkEnd w:id="3"/>
      <w:r>
        <w:rPr>
          <w:lang w:val="de-DE"/>
        </w:rPr>
        <w:t xml:space="preserve">Ortsgemeinden </w:t>
      </w:r>
    </w:p>
    <w:p w:rsidR="00EC06D0" w:rsidRDefault="007F6657">
      <w:pPr>
        <w:rPr>
          <w:lang w:val="de-DE"/>
        </w:rPr>
      </w:pPr>
      <w:r>
        <w:rPr>
          <w:lang w:val="de-DE"/>
        </w:rPr>
        <w:t>Walenstadt ist unterteilt in vier Dörfer, welche zwischen Flums und Mols liegen. Alle Dörfer sind mit dem öffentlichen Verkehr angebunden (Bahn oder Bus).</w:t>
      </w:r>
    </w:p>
    <w:p w:rsidR="00EC06D0" w:rsidRDefault="007F6657">
      <w:pPr>
        <w:rPr>
          <w:lang w:val="de-DE"/>
        </w:rPr>
      </w:pPr>
      <w:r>
        <w:rPr>
          <w:lang w:val="de-DE"/>
        </w:rPr>
        <w:t xml:space="preserve">Berschis </w:t>
      </w:r>
    </w:p>
    <w:p w:rsidR="00EC06D0" w:rsidRDefault="007F6657">
      <w:pPr>
        <w:rPr>
          <w:lang w:val="de-DE"/>
        </w:rPr>
      </w:pPr>
      <w:r>
        <w:rPr>
          <w:lang w:val="de-DE"/>
        </w:rPr>
        <w:t xml:space="preserve">Tscherlach </w:t>
      </w:r>
    </w:p>
    <w:p w:rsidR="00EC06D0" w:rsidRDefault="007F6657">
      <w:pPr>
        <w:rPr>
          <w:lang w:val="de-DE"/>
        </w:rPr>
      </w:pPr>
      <w:r>
        <w:rPr>
          <w:lang w:val="de-DE"/>
        </w:rPr>
        <w:t xml:space="preserve">Walenstadt </w:t>
      </w:r>
    </w:p>
    <w:p w:rsidR="00EC06D0" w:rsidRDefault="007F6657">
      <w:pPr>
        <w:rPr>
          <w:lang w:val="de-DE"/>
        </w:rPr>
      </w:pPr>
      <w:r>
        <w:rPr>
          <w:lang w:val="de-DE"/>
        </w:rPr>
        <w:t xml:space="preserve">Walenstadtberg (sowie Knoblisbühl) </w:t>
      </w:r>
    </w:p>
    <w:p w:rsidR="00EC06D0" w:rsidRDefault="007F6657">
      <w:pPr>
        <w:pStyle w:val="berschrift1"/>
        <w:rPr>
          <w:lang w:val="de-DE"/>
        </w:rPr>
      </w:pPr>
      <w:bookmarkStart w:id="4" w:name="Bev.C3.B6lkerung"/>
      <w:bookmarkEnd w:id="4"/>
      <w:r>
        <w:rPr>
          <w:lang w:val="de-DE"/>
        </w:rPr>
        <w:t xml:space="preserve">Bevölkerung </w:t>
      </w:r>
    </w:p>
    <w:tbl>
      <w:tblPr>
        <w:tblW w:w="0" w:type="auto"/>
        <w:tblInd w:w="240" w:type="dxa"/>
        <w:tblBorders>
          <w:top w:val="single" w:sz="6" w:space="0" w:color="auto"/>
          <w:left w:val="single" w:sz="6" w:space="0" w:color="auto"/>
          <w:bottom w:val="single" w:sz="6" w:space="0" w:color="auto"/>
          <w:right w:val="single" w:sz="6" w:space="0" w:color="auto"/>
        </w:tblBorders>
        <w:tblCellMar>
          <w:top w:w="60" w:type="dxa"/>
          <w:left w:w="60" w:type="dxa"/>
          <w:bottom w:w="60" w:type="dxa"/>
          <w:right w:w="60" w:type="dxa"/>
        </w:tblCellMar>
        <w:tblLook w:val="0000" w:firstRow="0" w:lastRow="0" w:firstColumn="0" w:lastColumn="0" w:noHBand="0" w:noVBand="0"/>
      </w:tblPr>
      <w:tblGrid>
        <w:gridCol w:w="916"/>
        <w:gridCol w:w="1857"/>
      </w:tblGrid>
      <w:tr w:rsidR="00EC06D0">
        <w:tc>
          <w:tcPr>
            <w:tcW w:w="0" w:type="auto"/>
            <w:gridSpan w:val="2"/>
            <w:tcBorders>
              <w:top w:val="outset" w:sz="6" w:space="0" w:color="auto"/>
              <w:left w:val="outset" w:sz="6" w:space="0" w:color="auto"/>
              <w:bottom w:val="outset" w:sz="6" w:space="0" w:color="auto"/>
              <w:right w:val="outset" w:sz="6" w:space="0" w:color="auto"/>
            </w:tcBorders>
            <w:shd w:val="clear" w:color="auto" w:fill="E3E3E3"/>
            <w:vAlign w:val="center"/>
          </w:tcPr>
          <w:p w:rsidR="00EC06D0" w:rsidRDefault="007F6657">
            <w:pPr>
              <w:rPr>
                <w:b/>
                <w:bCs/>
              </w:rPr>
            </w:pPr>
            <w:r>
              <w:rPr>
                <w:b/>
                <w:bCs/>
              </w:rPr>
              <w:t>Bevölkerungsentwicklung</w:t>
            </w:r>
          </w:p>
        </w:tc>
      </w:tr>
      <w:tr w:rsidR="00EC06D0">
        <w:tc>
          <w:tcPr>
            <w:tcW w:w="0" w:type="auto"/>
            <w:tcBorders>
              <w:top w:val="outset" w:sz="6" w:space="0" w:color="auto"/>
              <w:left w:val="outset" w:sz="6" w:space="0" w:color="auto"/>
              <w:bottom w:val="outset" w:sz="6" w:space="0" w:color="auto"/>
              <w:right w:val="outset" w:sz="6" w:space="0" w:color="auto"/>
            </w:tcBorders>
            <w:shd w:val="clear" w:color="auto" w:fill="E3E3E3"/>
            <w:vAlign w:val="center"/>
          </w:tcPr>
          <w:p w:rsidR="00EC06D0" w:rsidRDefault="007F6657">
            <w:pPr>
              <w:rPr>
                <w:b/>
                <w:bCs/>
              </w:rPr>
            </w:pPr>
            <w:r>
              <w:rPr>
                <w:b/>
                <w:bCs/>
              </w:rPr>
              <w:lastRenderedPageBreak/>
              <w:t>Jahr</w:t>
            </w:r>
          </w:p>
        </w:tc>
        <w:tc>
          <w:tcPr>
            <w:tcW w:w="0" w:type="auto"/>
            <w:tcBorders>
              <w:top w:val="outset" w:sz="6" w:space="0" w:color="auto"/>
              <w:left w:val="outset" w:sz="6" w:space="0" w:color="auto"/>
              <w:bottom w:val="outset" w:sz="6" w:space="0" w:color="auto"/>
              <w:right w:val="outset" w:sz="6" w:space="0" w:color="auto"/>
            </w:tcBorders>
            <w:shd w:val="clear" w:color="auto" w:fill="E3E3E3"/>
            <w:vAlign w:val="center"/>
          </w:tcPr>
          <w:p w:rsidR="00EC06D0" w:rsidRDefault="007F6657">
            <w:pPr>
              <w:rPr>
                <w:b/>
                <w:bCs/>
              </w:rPr>
            </w:pPr>
            <w:r>
              <w:rPr>
                <w:b/>
                <w:bCs/>
              </w:rPr>
              <w:t>Einwohner</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25" w:tooltip="1850" w:history="1">
              <w:r w:rsidR="007F6657">
                <w:rPr>
                  <w:rStyle w:val="Hyperlink"/>
                </w:rPr>
                <w:t>1850</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1868</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26" w:tooltip="1900" w:history="1">
              <w:r w:rsidR="007F6657">
                <w:rPr>
                  <w:rStyle w:val="Hyperlink"/>
                </w:rPr>
                <w:t>1900</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2994</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27" w:tooltip="1950" w:history="1">
              <w:r w:rsidR="007F6657">
                <w:rPr>
                  <w:rStyle w:val="Hyperlink"/>
                </w:rPr>
                <w:t>1950</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3349</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28" w:tooltip="1980" w:history="1">
              <w:r w:rsidR="007F6657">
                <w:rPr>
                  <w:rStyle w:val="Hyperlink"/>
                </w:rPr>
                <w:t>1980</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3605</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29" w:tooltip="2000" w:history="1">
              <w:r w:rsidR="007F6657">
                <w:rPr>
                  <w:rStyle w:val="Hyperlink"/>
                </w:rPr>
                <w:t>2000</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4532</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EF4506">
            <w:hyperlink r:id="rId30" w:tooltip="2005" w:history="1">
              <w:r w:rsidR="007F6657">
                <w:rPr>
                  <w:rStyle w:val="Hyperlink"/>
                </w:rPr>
                <w:t>2005</w:t>
              </w:r>
            </w:hyperlink>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4749</w:t>
            </w:r>
          </w:p>
        </w:tc>
      </w:tr>
    </w:tbl>
    <w:p w:rsidR="00EC06D0" w:rsidRDefault="007F6657">
      <w:pPr>
        <w:rPr>
          <w:lang w:val="de-DE"/>
        </w:rPr>
      </w:pPr>
      <w:r>
        <w:rPr>
          <w:lang w:val="de-DE"/>
        </w:rPr>
        <w:t xml:space="preserve">Die Bevölkerungsanzahl stieg ab </w:t>
      </w:r>
      <w:hyperlink r:id="rId31" w:tooltip="1980" w:history="1">
        <w:r>
          <w:rPr>
            <w:rStyle w:val="Hyperlink"/>
            <w:lang w:val="de-DE"/>
          </w:rPr>
          <w:t>1980</w:t>
        </w:r>
      </w:hyperlink>
      <w:r>
        <w:rPr>
          <w:lang w:val="de-DE"/>
        </w:rPr>
        <w:t xml:space="preserve"> in die Höhe, da man in den </w:t>
      </w:r>
      <w:hyperlink r:id="rId32" w:tooltip="Achtziger" w:history="1">
        <w:r>
          <w:rPr>
            <w:rStyle w:val="Hyperlink"/>
            <w:lang w:val="de-DE"/>
          </w:rPr>
          <w:t>Achtzigern</w:t>
        </w:r>
      </w:hyperlink>
      <w:r>
        <w:rPr>
          <w:lang w:val="de-DE"/>
        </w:rPr>
        <w:t xml:space="preserve"> Jahren anfing, Wohnblöcke zu bauen. Des weiteren wurde die Infrastruktur verbessert, so dass immer mehr Touristen nach Walenstadt kamen, um dort zu wohnen.</w:t>
      </w:r>
    </w:p>
    <w:p w:rsidR="00EC06D0" w:rsidRDefault="007F6657">
      <w:pPr>
        <w:rPr>
          <w:lang w:val="de-DE"/>
        </w:rPr>
      </w:pPr>
      <w:r>
        <w:rPr>
          <w:lang w:val="de-DE"/>
        </w:rPr>
        <w:t>Heutzutage werden weiterhin Wohnblöcke, wie auch Eigenheime gebaut. Vermehrt geschieht dies im Gebiet Zollacher, sowie in Walenstadtberg und Tscherlach.</w:t>
      </w:r>
    </w:p>
    <w:p w:rsidR="00EC06D0" w:rsidRDefault="007F6657">
      <w:pPr>
        <w:pStyle w:val="berschrift1"/>
        <w:rPr>
          <w:lang w:val="de-DE"/>
        </w:rPr>
      </w:pPr>
      <w:bookmarkStart w:id="5" w:name="Regierung"/>
      <w:bookmarkEnd w:id="5"/>
      <w:r>
        <w:rPr>
          <w:lang w:val="de-DE"/>
        </w:rPr>
        <w:t>Regierung</w:t>
      </w:r>
    </w:p>
    <w:p w:rsidR="00EC06D0" w:rsidRDefault="007F6657">
      <w:pPr>
        <w:rPr>
          <w:lang w:val="de-DE"/>
        </w:rPr>
      </w:pPr>
      <w:r>
        <w:rPr>
          <w:lang w:val="de-DE"/>
        </w:rPr>
        <w:t>Der Gemeinderat besteht aus fünf Mitgliedern. Dabei stellt die CVP drei Gemeinderäte, die FDP einen und die SP einen. Die SVP strebt bei den nächsten Erneuerungswahlen einen Sitz an.</w:t>
      </w:r>
    </w:p>
    <w:p w:rsidR="00EC06D0" w:rsidRDefault="007F6657">
      <w:pPr>
        <w:pStyle w:val="berschrift1"/>
        <w:rPr>
          <w:lang w:val="de-DE"/>
        </w:rPr>
      </w:pPr>
      <w:bookmarkStart w:id="6" w:name="Wirtschaft_und_Infrastruktur"/>
      <w:bookmarkEnd w:id="6"/>
      <w:r>
        <w:rPr>
          <w:lang w:val="de-DE"/>
        </w:rPr>
        <w:t>Wirtschaft und Infrastruktur</w:t>
      </w:r>
    </w:p>
    <w:p w:rsidR="00EC06D0" w:rsidRDefault="007F6657">
      <w:pPr>
        <w:pStyle w:val="berschrift2"/>
        <w:rPr>
          <w:lang w:val="de-DE"/>
        </w:rPr>
      </w:pPr>
      <w:bookmarkStart w:id="7" w:name="Verkehr"/>
      <w:bookmarkEnd w:id="7"/>
      <w:r>
        <w:rPr>
          <w:lang w:val="de-DE"/>
        </w:rPr>
        <w:t>Verkehr</w:t>
      </w:r>
    </w:p>
    <w:p w:rsidR="00EC06D0" w:rsidRDefault="007F6657">
      <w:pPr>
        <w:rPr>
          <w:lang w:val="de-DE"/>
        </w:rPr>
      </w:pPr>
      <w:r>
        <w:rPr>
          <w:lang w:val="de-DE"/>
        </w:rPr>
        <w:t xml:space="preserve">Obwohl Walenstadt in einem Tal liegt, dass kaum Abflachungen hat, ist es gut am Verkehr angeschlossen. Durch die </w:t>
      </w:r>
      <w:hyperlink r:id="rId33" w:tooltip="A3 (Schweiz)" w:history="1">
        <w:r>
          <w:rPr>
            <w:rStyle w:val="Hyperlink"/>
            <w:lang w:val="de-DE"/>
          </w:rPr>
          <w:t>Autobahn A3</w:t>
        </w:r>
      </w:hyperlink>
      <w:r>
        <w:rPr>
          <w:lang w:val="de-DE"/>
        </w:rPr>
        <w:t xml:space="preserve"> wird Walenstadt an das Autobahnnetz angeschlossen. Des Weiteren führt von </w:t>
      </w:r>
      <w:hyperlink r:id="rId34" w:tooltip="Sargans" w:history="1">
        <w:r>
          <w:rPr>
            <w:rStyle w:val="Hyperlink"/>
            <w:lang w:val="de-DE"/>
          </w:rPr>
          <w:t>Sargans</w:t>
        </w:r>
      </w:hyperlink>
      <w:r>
        <w:rPr>
          <w:lang w:val="de-DE"/>
        </w:rPr>
        <w:t xml:space="preserve"> bis nach </w:t>
      </w:r>
      <w:hyperlink r:id="rId35" w:tooltip="Murg" w:history="1">
        <w:r>
          <w:rPr>
            <w:rStyle w:val="Hyperlink"/>
            <w:lang w:val="de-DE"/>
          </w:rPr>
          <w:t>Murg</w:t>
        </w:r>
      </w:hyperlink>
      <w:r>
        <w:rPr>
          <w:lang w:val="de-DE"/>
        </w:rPr>
        <w:t xml:space="preserve"> die </w:t>
      </w:r>
      <w:r>
        <w:rPr>
          <w:i/>
          <w:iCs/>
          <w:lang w:val="de-DE"/>
        </w:rPr>
        <w:t>Walenseestrasse</w:t>
      </w:r>
      <w:r>
        <w:rPr>
          <w:lang w:val="de-DE"/>
        </w:rPr>
        <w:t xml:space="preserve"> (eine Hauptstrasse), die Walenstadt berührt. Die Dörfer Berschis, Tscherlach und Walenstadtberg werden durch Hauptstrassen verbunden.</w:t>
      </w:r>
    </w:p>
    <w:p w:rsidR="00EC06D0" w:rsidRDefault="007F6657">
      <w:pPr>
        <w:rPr>
          <w:lang w:val="de-DE"/>
        </w:rPr>
      </w:pPr>
      <w:r>
        <w:rPr>
          <w:lang w:val="de-DE"/>
        </w:rPr>
        <w:t xml:space="preserve">Da Walenstadt weitere Dörfer hat, sowie viele Pendler (Schulen, Arbeiter) hat, existiert ein grosses Busnetzwerk, dass Walenstadt mit </w:t>
      </w:r>
      <w:hyperlink r:id="rId36" w:tooltip="Flums" w:history="1">
        <w:r>
          <w:rPr>
            <w:rStyle w:val="Hyperlink"/>
            <w:lang w:val="de-DE"/>
          </w:rPr>
          <w:t>Flums</w:t>
        </w:r>
      </w:hyperlink>
      <w:r>
        <w:rPr>
          <w:lang w:val="de-DE"/>
        </w:rPr>
        <w:t xml:space="preserve"> und dem Walenstadtner Bahnhof verbindet. Neben den Bussen gibt es auch einen kleinen Bahnhof, an dem stündlich ein Regionalzug hält.</w:t>
      </w:r>
    </w:p>
    <w:p w:rsidR="00EC06D0" w:rsidRDefault="007F6657">
      <w:pPr>
        <w:rPr>
          <w:lang w:val="de-DE"/>
        </w:rPr>
      </w:pPr>
      <w:r>
        <w:rPr>
          <w:lang w:val="de-DE"/>
        </w:rPr>
        <w:t xml:space="preserve">Am Walensee besitzt Walenstadt einen grossen Hafen für Privatboote, sowie für ein </w:t>
      </w:r>
      <w:hyperlink r:id="rId37" w:tooltip="Touristen" w:history="1">
        <w:r>
          <w:rPr>
            <w:rStyle w:val="Hyperlink"/>
            <w:lang w:val="de-DE"/>
          </w:rPr>
          <w:t>Touristen</w:t>
        </w:r>
      </w:hyperlink>
      <w:r>
        <w:rPr>
          <w:lang w:val="de-DE"/>
        </w:rPr>
        <w:t>-</w:t>
      </w:r>
      <w:hyperlink r:id="rId38" w:tooltip="Schiff" w:history="1">
        <w:r>
          <w:rPr>
            <w:rStyle w:val="Hyperlink"/>
            <w:lang w:val="de-DE"/>
          </w:rPr>
          <w:t>Schiff</w:t>
        </w:r>
      </w:hyperlink>
      <w:r>
        <w:rPr>
          <w:lang w:val="de-DE"/>
        </w:rPr>
        <w:t xml:space="preserve">. Walenstadt wird damit mit den Ortschaften Murg, Mols, Unterterzen, Quinten, Au und Weesen verbunden, die am </w:t>
      </w:r>
      <w:hyperlink r:id="rId39" w:tooltip="Walensee" w:history="1">
        <w:r>
          <w:rPr>
            <w:rStyle w:val="Hyperlink"/>
            <w:lang w:val="de-DE"/>
          </w:rPr>
          <w:t>Walensee</w:t>
        </w:r>
      </w:hyperlink>
      <w:r>
        <w:rPr>
          <w:lang w:val="de-DE"/>
        </w:rPr>
        <w:t xml:space="preserve"> liegen.</w:t>
      </w:r>
    </w:p>
    <w:p w:rsidR="00EC06D0" w:rsidRDefault="007F6657">
      <w:pPr>
        <w:pStyle w:val="berschrift2"/>
        <w:rPr>
          <w:lang w:val="de-DE"/>
        </w:rPr>
      </w:pPr>
      <w:bookmarkStart w:id="8" w:name="Spital_Walenstadt"/>
      <w:bookmarkEnd w:id="8"/>
      <w:r>
        <w:rPr>
          <w:lang w:val="de-DE"/>
        </w:rPr>
        <w:t>Spital Walenstadt</w:t>
      </w:r>
    </w:p>
    <w:p w:rsidR="00EC06D0" w:rsidRDefault="007F6657">
      <w:pPr>
        <w:rPr>
          <w:lang w:val="de-DE"/>
        </w:rPr>
      </w:pPr>
      <w:r>
        <w:rPr>
          <w:lang w:val="de-DE"/>
        </w:rPr>
        <w:t xml:space="preserve">Das Spital Walenstadt gehört zur Spitalregion Rheintal Werdenberg Sarganserland. Gegründet wurde es im Jahre </w:t>
      </w:r>
      <w:hyperlink r:id="rId40" w:tooltip="1891" w:history="1">
        <w:r>
          <w:rPr>
            <w:rStyle w:val="Hyperlink"/>
            <w:lang w:val="de-DE"/>
          </w:rPr>
          <w:t>1891</w:t>
        </w:r>
      </w:hyperlink>
      <w:r>
        <w:rPr>
          <w:lang w:val="de-DE"/>
        </w:rPr>
        <w:t xml:space="preserve">. Damals hatte es bereits Platz für ca. 100 Patienten. Heute hat es dank einem Umbau im Jahr </w:t>
      </w:r>
      <w:hyperlink r:id="rId41" w:tooltip="1990" w:history="1">
        <w:r>
          <w:rPr>
            <w:rStyle w:val="Hyperlink"/>
            <w:lang w:val="de-DE"/>
          </w:rPr>
          <w:t>1990</w:t>
        </w:r>
      </w:hyperlink>
      <w:r>
        <w:rPr>
          <w:lang w:val="de-DE"/>
        </w:rPr>
        <w:t xml:space="preserve"> Plätze für mehr als 200 Patienten und verzeichnete dennoch oft rote Zahlen, so dass das Krankenhaus kurz vor der Schliessung stand.</w:t>
      </w:r>
    </w:p>
    <w:p w:rsidR="00EC06D0" w:rsidRDefault="007F6657">
      <w:pPr>
        <w:pStyle w:val="berschrift2"/>
        <w:rPr>
          <w:lang w:val="de-DE"/>
        </w:rPr>
      </w:pPr>
      <w:bookmarkStart w:id="9" w:name="Haus_Selun"/>
      <w:bookmarkEnd w:id="9"/>
      <w:r>
        <w:rPr>
          <w:lang w:val="de-DE"/>
        </w:rPr>
        <w:t>Haus Selun</w:t>
      </w:r>
    </w:p>
    <w:p w:rsidR="00EC06D0" w:rsidRDefault="007F6657">
      <w:pPr>
        <w:rPr>
          <w:lang w:val="de-DE"/>
        </w:rPr>
      </w:pPr>
      <w:r>
        <w:rPr>
          <w:lang w:val="de-DE"/>
        </w:rPr>
        <w:t xml:space="preserve">Das Haus Selun ist ein im Fürstgebiet gelegene Einrichtung, die seit dem September 2005 eine Liegestätte bzw. eine Wohnung für Hirnverletze. Das Haus Selun bot nach dem Grossbrand im </w:t>
      </w:r>
      <w:r>
        <w:rPr>
          <w:lang w:val="de-DE"/>
        </w:rPr>
        <w:lastRenderedPageBreak/>
        <w:t>November 2005 Plätze für die Opfer des Brandes. Rund 25 Wohnungen offerierte das Haus Selun während einer gewissen Zeit (bis die Opfer eine neue Wohnung fanden) den Opfern.</w:t>
      </w:r>
    </w:p>
    <w:p w:rsidR="00EC06D0" w:rsidRDefault="007F6657">
      <w:pPr>
        <w:pStyle w:val="berschrift1"/>
        <w:rPr>
          <w:lang w:val="de-DE"/>
        </w:rPr>
      </w:pPr>
      <w:bookmarkStart w:id="10" w:name="Geschichte"/>
      <w:bookmarkEnd w:id="10"/>
      <w:r>
        <w:rPr>
          <w:lang w:val="de-DE"/>
        </w:rPr>
        <w:t>Geschichte</w:t>
      </w:r>
    </w:p>
    <w:p w:rsidR="00EC06D0" w:rsidRDefault="007F6657">
      <w:pPr>
        <w:rPr>
          <w:lang w:val="de-DE"/>
        </w:rPr>
      </w:pPr>
      <w:r>
        <w:rPr>
          <w:lang w:val="de-DE"/>
        </w:rPr>
        <w:t xml:space="preserve">Den ersten Namen, den die Ortschaft Walenstadt trug, war </w:t>
      </w:r>
      <w:r>
        <w:rPr>
          <w:i/>
          <w:iCs/>
          <w:lang w:val="de-DE"/>
        </w:rPr>
        <w:t>Ripa Vualastad</w:t>
      </w:r>
      <w:r>
        <w:rPr>
          <w:lang w:val="de-DE"/>
        </w:rPr>
        <w:t xml:space="preserve"> (</w:t>
      </w:r>
      <w:r>
        <w:rPr>
          <w:i/>
          <w:iCs/>
          <w:lang w:val="de-DE"/>
        </w:rPr>
        <w:t>Ripa</w:t>
      </w:r>
      <w:r>
        <w:rPr>
          <w:lang w:val="de-DE"/>
        </w:rPr>
        <w:t xml:space="preserve"> bedeutet Ufer). Er wurde im Jahre 831 n. Chr. in einem Güterverzeichnis des Frankenkönigs Ludwig des Frommen gefunden.</w:t>
      </w:r>
    </w:p>
    <w:p w:rsidR="00EC06D0" w:rsidRDefault="007F6657">
      <w:pPr>
        <w:rPr>
          <w:lang w:val="de-DE"/>
        </w:rPr>
      </w:pPr>
      <w:r>
        <w:rPr>
          <w:lang w:val="de-DE"/>
        </w:rPr>
        <w:t xml:space="preserve">Da die Einwohner - die Räter - von den Römern angegriffen wurden, vermischte sich das Rätoromanische mit anderen Sprachen, so dass "Ripa" im Namen zu "Riva" wurde. Als die Alemannen dann nach Weesen vordrangen, sahen sie, dass das heutige Walenstadt nur per Schiff erreichbar war, da die </w:t>
      </w:r>
      <w:hyperlink r:id="rId42" w:tooltip="Churfirsten" w:history="1">
        <w:r>
          <w:rPr>
            <w:rStyle w:val="Hyperlink"/>
            <w:lang w:val="de-DE"/>
          </w:rPr>
          <w:t>Churfirsten</w:t>
        </w:r>
      </w:hyperlink>
      <w:r>
        <w:rPr>
          <w:lang w:val="de-DE"/>
        </w:rPr>
        <w:t xml:space="preserve"> und der </w:t>
      </w:r>
      <w:hyperlink r:id="rId43" w:tooltip="Kerenzerberg" w:history="1">
        <w:r>
          <w:rPr>
            <w:rStyle w:val="Hyperlink"/>
            <w:lang w:val="de-DE"/>
          </w:rPr>
          <w:t>Kerenzerberg</w:t>
        </w:r>
      </w:hyperlink>
      <w:r>
        <w:rPr>
          <w:lang w:val="de-DE"/>
        </w:rPr>
        <w:t xml:space="preserve"> zu steil waren. Als sie dort ankamen, verstanden sie die Sprache der Walenstadtner nicht, so dass sie "Riva Vuahalastad" in "Vualahastade" umänderten, was "das welsche Ufer" heisst (welsch bedeutet unverständlich, anders). Den heutigen Walensee nannten sie Vuahalasee, was "welscher See" bedeutet. Der Stadtname wurde im Laufe der Zeit in </w:t>
      </w:r>
      <w:r>
        <w:rPr>
          <w:i/>
          <w:iCs/>
          <w:lang w:val="de-DE"/>
        </w:rPr>
        <w:t>Vuahalastad</w:t>
      </w:r>
      <w:r>
        <w:rPr>
          <w:lang w:val="de-DE"/>
        </w:rPr>
        <w:t xml:space="preserve">, dann </w:t>
      </w:r>
      <w:r>
        <w:rPr>
          <w:i/>
          <w:iCs/>
          <w:lang w:val="de-DE"/>
        </w:rPr>
        <w:t>Wallastatt</w:t>
      </w:r>
      <w:r>
        <w:rPr>
          <w:lang w:val="de-DE"/>
        </w:rPr>
        <w:t xml:space="preserve"> und schliesslich in </w:t>
      </w:r>
      <w:r>
        <w:rPr>
          <w:i/>
          <w:iCs/>
          <w:lang w:val="de-DE"/>
        </w:rPr>
        <w:t>Wallenstadt</w:t>
      </w:r>
      <w:r>
        <w:rPr>
          <w:lang w:val="de-DE"/>
        </w:rPr>
        <w:t xml:space="preserve"> abgeändert. Den Namen Wallenstadt kann man immer noch an der Front der Walenstadtner Weberei lesen. 1952 korrigierte man den Ortsnamen zum heutigen </w:t>
      </w:r>
      <w:r>
        <w:rPr>
          <w:i/>
          <w:iCs/>
          <w:lang w:val="de-DE"/>
        </w:rPr>
        <w:t>Walenstadt</w:t>
      </w:r>
      <w:r>
        <w:rPr>
          <w:lang w:val="de-DE"/>
        </w:rPr>
        <w:t>. Das Altersheim nennt man daher auch Riva.</w:t>
      </w:r>
    </w:p>
    <w:p w:rsidR="00EC06D0" w:rsidRDefault="007F6657">
      <w:pPr>
        <w:pStyle w:val="berschrift1"/>
        <w:rPr>
          <w:lang w:val="de-DE"/>
        </w:rPr>
      </w:pPr>
      <w:bookmarkStart w:id="11" w:name="Kunst.2C_Kultur"/>
      <w:bookmarkEnd w:id="11"/>
      <w:r>
        <w:rPr>
          <w:lang w:val="de-DE"/>
        </w:rPr>
        <w:t>Kunst, Kultur</w:t>
      </w:r>
    </w:p>
    <w:p w:rsidR="00EC06D0" w:rsidRDefault="007F6657">
      <w:pPr>
        <w:pStyle w:val="berschrift2"/>
        <w:rPr>
          <w:lang w:val="de-DE"/>
        </w:rPr>
      </w:pPr>
      <w:bookmarkStart w:id="12" w:name="Schulen"/>
      <w:bookmarkEnd w:id="12"/>
      <w:r>
        <w:rPr>
          <w:lang w:val="de-DE"/>
        </w:rPr>
        <w:t>Schulen</w:t>
      </w:r>
    </w:p>
    <w:tbl>
      <w:tblPr>
        <w:tblW w:w="0" w:type="auto"/>
        <w:tblInd w:w="240" w:type="dxa"/>
        <w:tblBorders>
          <w:top w:val="single" w:sz="6" w:space="0" w:color="auto"/>
          <w:left w:val="single" w:sz="6" w:space="0" w:color="auto"/>
          <w:bottom w:val="single" w:sz="6" w:space="0" w:color="auto"/>
          <w:right w:val="single" w:sz="6" w:space="0" w:color="auto"/>
        </w:tblBorders>
        <w:tblCellMar>
          <w:top w:w="60" w:type="dxa"/>
          <w:left w:w="60" w:type="dxa"/>
          <w:bottom w:w="60" w:type="dxa"/>
          <w:right w:w="60" w:type="dxa"/>
        </w:tblCellMar>
        <w:tblLook w:val="0000" w:firstRow="0" w:lastRow="0" w:firstColumn="0" w:lastColumn="0" w:noHBand="0" w:noVBand="0"/>
      </w:tblPr>
      <w:tblGrid>
        <w:gridCol w:w="886"/>
        <w:gridCol w:w="3044"/>
      </w:tblGrid>
      <w:tr w:rsidR="00EC06D0">
        <w:tc>
          <w:tcPr>
            <w:tcW w:w="0" w:type="auto"/>
            <w:gridSpan w:val="2"/>
            <w:tcBorders>
              <w:top w:val="outset" w:sz="6" w:space="0" w:color="auto"/>
              <w:left w:val="outset" w:sz="6" w:space="0" w:color="auto"/>
              <w:bottom w:val="outset" w:sz="6" w:space="0" w:color="auto"/>
              <w:right w:val="outset" w:sz="6" w:space="0" w:color="auto"/>
            </w:tcBorders>
            <w:shd w:val="clear" w:color="auto" w:fill="DEFFAD"/>
            <w:vAlign w:val="center"/>
          </w:tcPr>
          <w:p w:rsidR="00EC06D0" w:rsidRDefault="007F6657">
            <w:pPr>
              <w:rPr>
                <w:b/>
                <w:bCs/>
              </w:rPr>
            </w:pPr>
            <w:r>
              <w:rPr>
                <w:b/>
                <w:bCs/>
              </w:rPr>
              <w:t>Oberstufenzentrum Walenstadt</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Schüler:</w:t>
            </w:r>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ca. 300</w:t>
            </w:r>
          </w:p>
        </w:tc>
      </w:tr>
      <w:tr w:rsidR="00EC06D0">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Niveau:</w:t>
            </w:r>
          </w:p>
        </w:tc>
        <w:tc>
          <w:tcPr>
            <w:tcW w:w="0" w:type="auto"/>
            <w:tcBorders>
              <w:top w:val="outset" w:sz="6" w:space="0" w:color="auto"/>
              <w:left w:val="outset" w:sz="6" w:space="0" w:color="auto"/>
              <w:bottom w:val="outset" w:sz="6" w:space="0" w:color="auto"/>
              <w:right w:val="outset" w:sz="6" w:space="0" w:color="auto"/>
            </w:tcBorders>
            <w:vAlign w:val="center"/>
          </w:tcPr>
          <w:p w:rsidR="00EC06D0" w:rsidRDefault="007F6657">
            <w:r>
              <w:t>Primarschule (5. und 6. Klasse)</w:t>
            </w:r>
            <w:r>
              <w:br/>
              <w:t>Sekundarstufe 1</w:t>
            </w:r>
          </w:p>
        </w:tc>
      </w:tr>
    </w:tbl>
    <w:p w:rsidR="00EC06D0" w:rsidRDefault="007F6657">
      <w:pPr>
        <w:rPr>
          <w:lang w:val="de-DE"/>
        </w:rPr>
      </w:pPr>
      <w:r>
        <w:rPr>
          <w:lang w:val="de-DE"/>
        </w:rPr>
        <w:t>In Walenstadt existieren zwei Schulen, die stufenbezogen getrennt sind. Das Linth-Escher-Schulhaus, welches nördlich von der Stadt liegt, ist eines der grössten Gebäuden in Walenstadt, und ist ein Lehrort für erst bis viert Klässler. Des Weiteren werden im Linth-Escher-Schulhausgebäude auch Fächer unterrichtet, die nicht nur für die Primarschule bezogen sind (</w:t>
      </w:r>
      <w:r>
        <w:rPr>
          <w:i/>
          <w:iCs/>
          <w:lang w:val="de-DE"/>
        </w:rPr>
        <w:t>beispielsweise Hauswirtschaft oder Judo</w:t>
      </w:r>
      <w:r>
        <w:rPr>
          <w:lang w:val="de-DE"/>
        </w:rPr>
        <w:t xml:space="preserve">). Das Linth-Escher-Schulhaus besitzt einen grossen Pausenhof, eine Turnhalle sowie ein Fussballgelände, auf dem sich ein Pavillon befindet. Das Pavillon wurde im Jahre </w:t>
      </w:r>
      <w:hyperlink r:id="rId44" w:tooltip="2004" w:history="1">
        <w:r>
          <w:rPr>
            <w:rStyle w:val="Hyperlink"/>
            <w:lang w:val="de-DE"/>
          </w:rPr>
          <w:t>2004</w:t>
        </w:r>
      </w:hyperlink>
      <w:r>
        <w:rPr>
          <w:lang w:val="de-DE"/>
        </w:rPr>
        <w:t xml:space="preserve"> erbaut, da die Klassen immer grösser wurden.</w:t>
      </w:r>
    </w:p>
    <w:p w:rsidR="00EC06D0" w:rsidRDefault="007F6657">
      <w:pPr>
        <w:rPr>
          <w:lang w:val="de-DE"/>
        </w:rPr>
      </w:pPr>
      <w:r>
        <w:rPr>
          <w:lang w:val="de-DE"/>
        </w:rPr>
        <w:t>Das Schulhaus, welches sich südlich des Linth-Escher-Schulhauses befindet, ist das Oberstufenzentrum, in denen die fünfte und sechste Klasse unterrichtet werden (</w:t>
      </w:r>
      <w:r>
        <w:rPr>
          <w:i/>
          <w:iCs/>
          <w:lang w:val="de-DE"/>
        </w:rPr>
        <w:t>Primarstufe</w:t>
      </w:r>
      <w:r>
        <w:rPr>
          <w:lang w:val="de-DE"/>
        </w:rPr>
        <w:t>), sowie die siebte, achte und neunte Klasse (</w:t>
      </w:r>
      <w:r>
        <w:rPr>
          <w:i/>
          <w:iCs/>
          <w:lang w:val="de-DE"/>
        </w:rPr>
        <w:t>Oberstufe</w:t>
      </w:r>
      <w:r>
        <w:rPr>
          <w:lang w:val="de-DE"/>
        </w:rPr>
        <w:t>), die aus der Sekundar- und Realschule besteht. Das Gebäude ist offiziell in zwei Teilen unterteilt: Sekundarklassen-Gebäude und Realklassen-Gebäude. Dennoch gibt es Realklassen-Schulzimmer, die sich im Sekundartrakt befinden. Das Schulgebäude besitzt ebenfalls einen sehr grossen Pausenhof, einen Fussball- und Basketballplatz sowie einen Pausenplatz direkt vor der Schule und eine Wiese. Das Schulareal wird von einem Bach, der vom Walenstadterberg fliesst getrennt.</w:t>
      </w:r>
    </w:p>
    <w:p w:rsidR="00EC06D0" w:rsidRDefault="007F6657">
      <w:pPr>
        <w:rPr>
          <w:lang w:val="de-DE"/>
        </w:rPr>
      </w:pPr>
      <w:r>
        <w:rPr>
          <w:lang w:val="de-DE"/>
        </w:rPr>
        <w:t xml:space="preserve">Nach der ersten beziehungsweise zweiten Sekundarstufe werden den begabten Schülern die Wege zu den </w:t>
      </w:r>
      <w:hyperlink r:id="rId45" w:tooltip="Gymnasium" w:history="1">
        <w:r>
          <w:rPr>
            <w:rStyle w:val="Hyperlink"/>
            <w:lang w:val="de-DE"/>
          </w:rPr>
          <w:t>Gymnasen</w:t>
        </w:r>
      </w:hyperlink>
      <w:r>
        <w:rPr>
          <w:lang w:val="de-DE"/>
        </w:rPr>
        <w:t xml:space="preserve"> eröffnet. In der Schule Walenstadt bereitet man die Schüler für die Aufnahmeprüfung durch ein Wahlfach namens </w:t>
      </w:r>
      <w:r>
        <w:rPr>
          <w:i/>
          <w:iCs/>
          <w:lang w:val="de-DE"/>
        </w:rPr>
        <w:t>APV</w:t>
      </w:r>
      <w:r>
        <w:rPr>
          <w:lang w:val="de-DE"/>
        </w:rPr>
        <w:t xml:space="preserve"> (</w:t>
      </w:r>
      <w:r>
        <w:rPr>
          <w:i/>
          <w:iCs/>
          <w:lang w:val="de-DE"/>
        </w:rPr>
        <w:t>Aufnahmeprüfungs Vorbereitung</w:t>
      </w:r>
      <w:r>
        <w:rPr>
          <w:lang w:val="de-DE"/>
        </w:rPr>
        <w:t xml:space="preserve">)vor. Bisher </w:t>
      </w:r>
      <w:r>
        <w:rPr>
          <w:lang w:val="de-DE"/>
        </w:rPr>
        <w:lastRenderedPageBreak/>
        <w:t xml:space="preserve">fand dieses Wahlfach jedes Jahr statt. Durch die Förderung der Schülern ergaben sich Erfolgsresultate von bis zu 83 % (18 Prüflinge, 15 bestanden). Das </w:t>
      </w:r>
      <w:hyperlink r:id="rId46" w:tooltip="Gymnasium" w:history="1">
        <w:r>
          <w:rPr>
            <w:rStyle w:val="Hyperlink"/>
            <w:lang w:val="de-DE"/>
          </w:rPr>
          <w:t>Gymnasium</w:t>
        </w:r>
      </w:hyperlink>
      <w:r>
        <w:rPr>
          <w:lang w:val="de-DE"/>
        </w:rPr>
        <w:t xml:space="preserve"> für die Schüler aus Walenstadt befindet sich in </w:t>
      </w:r>
      <w:hyperlink r:id="rId47" w:tooltip="Sargans" w:history="1">
        <w:r>
          <w:rPr>
            <w:rStyle w:val="Hyperlink"/>
            <w:lang w:val="de-DE"/>
          </w:rPr>
          <w:t>Sargans</w:t>
        </w:r>
      </w:hyperlink>
      <w:r>
        <w:rPr>
          <w:lang w:val="de-DE"/>
        </w:rPr>
        <w:t>.</w:t>
      </w:r>
    </w:p>
    <w:p w:rsidR="00EC06D0" w:rsidRDefault="007F6657">
      <w:pPr>
        <w:pStyle w:val="berschrift2"/>
        <w:rPr>
          <w:lang w:val="de-DE"/>
        </w:rPr>
      </w:pPr>
      <w:bookmarkStart w:id="13" w:name="Sehensw.C3.BCrdigkeiten"/>
      <w:bookmarkEnd w:id="13"/>
      <w:r>
        <w:rPr>
          <w:lang w:val="de-DE"/>
        </w:rPr>
        <w:t>Sehenswürdigkeiten</w:t>
      </w:r>
    </w:p>
    <w:p w:rsidR="00EC06D0" w:rsidRDefault="007F6657">
      <w:pPr>
        <w:pStyle w:val="berschrift3"/>
        <w:rPr>
          <w:lang w:val="de-DE"/>
        </w:rPr>
      </w:pPr>
      <w:bookmarkStart w:id="14" w:name="Wasserspiel"/>
      <w:bookmarkEnd w:id="14"/>
      <w:r>
        <w:rPr>
          <w:lang w:val="de-DE"/>
        </w:rPr>
        <w:t>Wasserspiel</w:t>
      </w:r>
    </w:p>
    <w:p w:rsidR="00054C7D" w:rsidRDefault="005E2154" w:rsidP="00054C7D">
      <w:pPr>
        <w:keepNext/>
      </w:pPr>
      <w:r>
        <w:rPr>
          <w:noProof/>
          <w:color w:val="0000FF"/>
          <w:lang w:val="de-CH" w:eastAsia="de-CH" w:bidi="ar-SA"/>
        </w:rPr>
        <w:drawing>
          <wp:inline distT="0" distB="0" distL="0" distR="0" wp14:anchorId="15122145" wp14:editId="73931780">
            <wp:extent cx="1714500" cy="1371600"/>
            <wp:effectExtent l="19050" t="0" r="0" b="0"/>
            <wp:docPr id="3" name="Bild 3" descr="Wasserspiel in der Bahnhofstrasse">
              <a:hlinkClick xmlns:a="http://schemas.openxmlformats.org/drawingml/2006/main" r:id="rId48" tooltip="&quot;Wasserspiel in der Bahnhofstrass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sserspiel in der Bahnhofstrasse">
                      <a:hlinkClick r:id="rId48" tooltip="&quot;Wasserspiel in der Bahnhofstrasse&quot;"/>
                    </pic:cNvPr>
                    <pic:cNvPicPr>
                      <a:picLocks noChangeAspect="1" noChangeArrowheads="1"/>
                    </pic:cNvPicPr>
                  </pic:nvPicPr>
                  <pic:blipFill>
                    <a:blip r:embed="rId49"/>
                    <a:srcRect/>
                    <a:stretch>
                      <a:fillRect/>
                    </a:stretch>
                  </pic:blipFill>
                  <pic:spPr bwMode="auto">
                    <a:xfrm>
                      <a:off x="0" y="0"/>
                      <a:ext cx="1714500" cy="1371600"/>
                    </a:xfrm>
                    <a:prstGeom prst="rect">
                      <a:avLst/>
                    </a:prstGeom>
                    <a:noFill/>
                    <a:ln w="9525">
                      <a:noFill/>
                      <a:miter lim="800000"/>
                      <a:headEnd/>
                      <a:tailEnd/>
                    </a:ln>
                  </pic:spPr>
                </pic:pic>
              </a:graphicData>
            </a:graphic>
          </wp:inline>
        </w:drawing>
      </w:r>
    </w:p>
    <w:p w:rsidR="00EC06D0" w:rsidRDefault="00054C7D" w:rsidP="00054C7D">
      <w:pPr>
        <w:pStyle w:val="Beschriftung"/>
        <w:rPr>
          <w:lang w:val="de-DE"/>
        </w:rPr>
      </w:pPr>
      <w:r w:rsidRPr="005E0187">
        <w:rPr>
          <w:lang w:val="de-CH"/>
        </w:rPr>
        <w:t xml:space="preserve">Abbildung </w:t>
      </w:r>
      <w:r w:rsidR="00EC06D0">
        <w:fldChar w:fldCharType="begin"/>
      </w:r>
      <w:r w:rsidR="00EC06D0" w:rsidRPr="005E0187">
        <w:rPr>
          <w:lang w:val="de-CH"/>
        </w:rPr>
        <w:instrText xml:space="preserve"> SEQ Abbildung \* ARABIC </w:instrText>
      </w:r>
      <w:r w:rsidR="00EC06D0">
        <w:fldChar w:fldCharType="separate"/>
      </w:r>
      <w:r w:rsidRPr="005E0187">
        <w:rPr>
          <w:noProof/>
          <w:lang w:val="de-CH"/>
        </w:rPr>
        <w:t>3</w:t>
      </w:r>
      <w:r w:rsidR="00EC06D0">
        <w:fldChar w:fldCharType="end"/>
      </w:r>
      <w:r w:rsidRPr="005E0187">
        <w:rPr>
          <w:lang w:val="de-CH"/>
        </w:rPr>
        <w:t>: Wasserspiel</w:t>
      </w:r>
    </w:p>
    <w:p w:rsidR="00EC06D0" w:rsidRDefault="00EC06D0">
      <w:pPr>
        <w:rPr>
          <w:lang w:val="de-DE"/>
        </w:rPr>
      </w:pPr>
    </w:p>
    <w:p w:rsidR="00EC06D0" w:rsidRDefault="007F6657">
      <w:pPr>
        <w:pStyle w:val="berschrift3"/>
        <w:rPr>
          <w:lang w:val="de-DE"/>
        </w:rPr>
      </w:pPr>
      <w:r>
        <w:rPr>
          <w:lang w:val="de-DE"/>
        </w:rPr>
        <w:t>Wasserspiel in der Bahnhofstrasse</w:t>
      </w:r>
    </w:p>
    <w:p w:rsidR="00EC06D0" w:rsidRDefault="007F6657">
      <w:pPr>
        <w:rPr>
          <w:lang w:val="de-DE"/>
        </w:rPr>
      </w:pPr>
      <w:r>
        <w:rPr>
          <w:lang w:val="de-DE"/>
        </w:rPr>
        <w:t>In Walenstadt gibt es an der Bahnhofstrasse, nahe dem Bahnhof, eine verkleinerte Version des Bundesplatz-Springbrunnens. Der kleine Bundesplatz ist keine ironische oder humorvolle Nachahmung des Bundesplatzes, sondern soll lediglich im Sommer Erfrischung bieten. Das Wasserspiel wird in der Nacht mit einem kleinem Lichtspiel verschönert, und am Abend glänzt das Wasser in der Abendsonne. Das Wasserspiel wurde vom Wasser- und Elektrizitätswerk Walenstadt erbaut und finanziert, die Gemeinde sponsorte das Grundstück. Als der 'Fabrikbach' der Weberei Walenstadt zugeschüttet wurde, ergab sich der neue Fleck als gutes Plätzchen für den Brunnen.</w:t>
      </w:r>
    </w:p>
    <w:p w:rsidR="00EC06D0" w:rsidRDefault="007F6657">
      <w:pPr>
        <w:rPr>
          <w:lang w:val="de-DE"/>
        </w:rPr>
      </w:pPr>
      <w:r>
        <w:rPr>
          <w:lang w:val="de-DE"/>
        </w:rPr>
        <w:t>Die Gemeinde gab dem Brunnen ofiziell den Namen "Churfirsten Wasserspiel".</w:t>
      </w:r>
    </w:p>
    <w:p w:rsidR="00EC06D0" w:rsidRDefault="007F6657">
      <w:pPr>
        <w:pStyle w:val="berschrift3"/>
        <w:rPr>
          <w:lang w:val="de-DE"/>
        </w:rPr>
      </w:pPr>
      <w:bookmarkStart w:id="15" w:name="Heidi-Musical"/>
      <w:bookmarkEnd w:id="15"/>
      <w:r>
        <w:rPr>
          <w:lang w:val="de-DE"/>
        </w:rPr>
        <w:t>Heidi-Musical</w:t>
      </w:r>
    </w:p>
    <w:p w:rsidR="00EC06D0" w:rsidRDefault="007F6657">
      <w:pPr>
        <w:rPr>
          <w:lang w:val="de-DE"/>
        </w:rPr>
      </w:pPr>
      <w:r>
        <w:rPr>
          <w:lang w:val="de-DE"/>
        </w:rPr>
        <w:t xml:space="preserve">Das </w:t>
      </w:r>
      <w:hyperlink r:id="rId50" w:tooltip="Heidi-Musical" w:history="1">
        <w:r>
          <w:rPr>
            <w:rStyle w:val="Hyperlink"/>
            <w:lang w:val="de-DE"/>
          </w:rPr>
          <w:t>Heidi-Musical</w:t>
        </w:r>
      </w:hyperlink>
      <w:r>
        <w:rPr>
          <w:lang w:val="de-DE"/>
        </w:rPr>
        <w:t xml:space="preserve"> ist ein musikalisches Theater, welches unter freiem Himmel gespielt wird. Die Bühne wurde zum ersten Mal im Jahr </w:t>
      </w:r>
      <w:hyperlink r:id="rId51" w:tooltip="2005" w:history="1">
        <w:r>
          <w:rPr>
            <w:rStyle w:val="Hyperlink"/>
            <w:lang w:val="de-DE"/>
          </w:rPr>
          <w:t>2005</w:t>
        </w:r>
      </w:hyperlink>
      <w:r>
        <w:rPr>
          <w:lang w:val="de-DE"/>
        </w:rPr>
        <w:t xml:space="preserve"> am Walensee-Strand aufgebaut. Walenstadt hat zwar mit der Geschichte aus dem Roman </w:t>
      </w:r>
      <w:hyperlink r:id="rId52" w:tooltip="Heidi (Roman)" w:history="1">
        <w:r>
          <w:rPr>
            <w:rStyle w:val="Hyperlink"/>
            <w:lang w:val="de-DE"/>
          </w:rPr>
          <w:t>Heidi</w:t>
        </w:r>
      </w:hyperlink>
      <w:r>
        <w:rPr>
          <w:lang w:val="de-DE"/>
        </w:rPr>
        <w:t xml:space="preserve"> direkt nichts zu tun, der Aufführungsort für ein Open-Air Spektakel ist allerdings mit seiner grandiosen Kulisse gut gewählt. Direkt am Ufer des Walensees haben in den Jahren 2005 und 2006 rund 100'000 Zuschauer das Musical besucht. Im Jahr 2007 wird das Musical mit einer neuen Geschichte fortgesetzt.</w:t>
      </w:r>
    </w:p>
    <w:p w:rsidR="00EC06D0" w:rsidRDefault="007F6657">
      <w:pPr>
        <w:pStyle w:val="berschrift2"/>
        <w:rPr>
          <w:lang w:val="de-DE"/>
        </w:rPr>
      </w:pPr>
      <w:bookmarkStart w:id="16" w:name="Freizeit"/>
      <w:bookmarkEnd w:id="16"/>
      <w:r>
        <w:rPr>
          <w:lang w:val="de-DE"/>
        </w:rPr>
        <w:t>Freizeit</w:t>
      </w:r>
    </w:p>
    <w:p w:rsidR="00EC06D0" w:rsidRDefault="007F6657">
      <w:pPr>
        <w:pStyle w:val="berschrift3"/>
        <w:rPr>
          <w:lang w:val="de-DE"/>
        </w:rPr>
      </w:pPr>
      <w:bookmarkStart w:id="17" w:name="Angebote_f.C3.BCr_Jugendliche"/>
      <w:bookmarkEnd w:id="17"/>
      <w:r>
        <w:rPr>
          <w:lang w:val="de-DE"/>
        </w:rPr>
        <w:t>Angebote für Jugendliche</w:t>
      </w:r>
    </w:p>
    <w:p w:rsidR="00EC06D0" w:rsidRDefault="007F6657">
      <w:pPr>
        <w:rPr>
          <w:lang w:val="de-DE"/>
        </w:rPr>
      </w:pPr>
      <w:r>
        <w:rPr>
          <w:lang w:val="de-DE"/>
        </w:rPr>
        <w:t xml:space="preserve">Für die Jugendlichen wird ein grosses Paket an Freizeitangeboten geboten. Im Sommer können sich die Jugendlichen am öffentlichen Beach-Volleyball Feld vergnügen, dass sich am Walensee befindet. Ein ganzjähriches Programm gibt es bei den Jugendvereinen: </w:t>
      </w:r>
      <w:r>
        <w:rPr>
          <w:i/>
          <w:iCs/>
          <w:lang w:val="de-DE"/>
        </w:rPr>
        <w:t>Jugi</w:t>
      </w:r>
      <w:r>
        <w:rPr>
          <w:lang w:val="de-DE"/>
        </w:rPr>
        <w:t xml:space="preserve"> oder auch TV ist ein Turnverein, der Kleinkindern, Jugendlichen und auch Senioren das ganze Jahr durch sportliche Unterhaltung bietet. </w:t>
      </w:r>
      <w:r>
        <w:rPr>
          <w:i/>
          <w:iCs/>
          <w:lang w:val="de-DE"/>
        </w:rPr>
        <w:t>Karate/Judo</w:t>
      </w:r>
      <w:r>
        <w:rPr>
          <w:lang w:val="de-DE"/>
        </w:rPr>
        <w:t xml:space="preserve"> gibt es auch. Judo ist ein von der Schule unterstützter Verein, weil die Stunden im obersten Geschoss der Schule stattfinden. Karate wird privat in der Exi-Halle (eine Sporthalle) betrieben. Alle die einwenig Natur erleben wollen gehen in die </w:t>
      </w:r>
      <w:r>
        <w:rPr>
          <w:i/>
          <w:iCs/>
          <w:lang w:val="de-DE"/>
        </w:rPr>
        <w:t>Pfadi St. Luzius Walenstadt</w:t>
      </w:r>
      <w:r>
        <w:rPr>
          <w:lang w:val="de-DE"/>
        </w:rPr>
        <w:t>. Durch das abwechslungsreiche Programm und die verschiedenen Lager wird die Gemeinschaft der Jugendlichen gefördert. In der Kirche gibt es die üblichen Ministranten-Gruppen.</w:t>
      </w:r>
    </w:p>
    <w:p w:rsidR="00EC06D0" w:rsidRDefault="007F6657">
      <w:pPr>
        <w:pStyle w:val="berschrift3"/>
        <w:rPr>
          <w:lang w:val="de-DE"/>
        </w:rPr>
      </w:pPr>
      <w:bookmarkStart w:id="18" w:name="Exi-Halle"/>
      <w:bookmarkEnd w:id="18"/>
      <w:r>
        <w:rPr>
          <w:lang w:val="de-DE"/>
        </w:rPr>
        <w:lastRenderedPageBreak/>
        <w:t>Exi-Halle</w:t>
      </w:r>
    </w:p>
    <w:p w:rsidR="00EC06D0" w:rsidRDefault="007F6657">
      <w:pPr>
        <w:rPr>
          <w:lang w:val="de-DE"/>
        </w:rPr>
      </w:pPr>
      <w:r>
        <w:rPr>
          <w:lang w:val="de-DE"/>
        </w:rPr>
        <w:t xml:space="preserve">Die </w:t>
      </w:r>
      <w:r>
        <w:rPr>
          <w:i/>
          <w:iCs/>
          <w:lang w:val="de-DE"/>
        </w:rPr>
        <w:t>Exi-Halle</w:t>
      </w:r>
      <w:r>
        <w:rPr>
          <w:lang w:val="de-DE"/>
        </w:rPr>
        <w:t xml:space="preserve"> ist eine grosse, moderne Turnhalle, die in drei Teilen unterteilt ist. Neben vielen Umkleidekabinen, einer grossen Tribühne, bietet die Exi-Halle auch viele Sportgeräte an, die für diverse Sportaktivitäten gebraucht werden. Die Exi-Halle wird von vielen Vereinen genutzt (</w:t>
      </w:r>
      <w:r>
        <w:rPr>
          <w:i/>
          <w:iCs/>
          <w:lang w:val="de-DE"/>
        </w:rPr>
        <w:t>Damen- und Herrenriege, Karate, Hockey etc</w:t>
      </w:r>
      <w:r>
        <w:rPr>
          <w:lang w:val="de-DE"/>
        </w:rPr>
        <w:t>), wird aber trotz der vielen besetzten Terminen auch von vielen Schulklassen genutzt.</w:t>
      </w:r>
    </w:p>
    <w:p w:rsidR="00EC06D0" w:rsidRDefault="007F6657">
      <w:pPr>
        <w:rPr>
          <w:lang w:val="de-DE"/>
        </w:rPr>
      </w:pPr>
      <w:r>
        <w:rPr>
          <w:lang w:val="de-DE"/>
        </w:rPr>
        <w:t xml:space="preserve">Neben der Halle gehört zum Gebäude </w:t>
      </w:r>
      <w:r>
        <w:rPr>
          <w:i/>
          <w:iCs/>
          <w:lang w:val="de-DE"/>
        </w:rPr>
        <w:t>EXI</w:t>
      </w:r>
      <w:r>
        <w:rPr>
          <w:lang w:val="de-DE"/>
        </w:rPr>
        <w:t xml:space="preserve"> auch ein Fussballplatz, mit Basketballnetzen, Leichtathletik Rennbahnen und einem Weitsprung-Sandfeld. Gegenüber befindet sich eine grosse Wiese, in Besitz der Schweizer Armee, welche von der FLYY als Landeplatz für Gleitschirmflieger genutzt wird. Auf dem Exi selbst trifft man seit einiger Zeit auch die Sport-Bogenschützen von Walenstadt an, die hier eine optimale Trainingsanlage gefunden haben.</w:t>
      </w:r>
    </w:p>
    <w:p w:rsidR="00EC06D0" w:rsidRDefault="007F6657">
      <w:pPr>
        <w:pStyle w:val="berschrift1"/>
        <w:rPr>
          <w:lang w:val="de-DE"/>
        </w:rPr>
      </w:pPr>
      <w:bookmarkStart w:id="19" w:name="Sonstiges"/>
      <w:bookmarkEnd w:id="19"/>
      <w:r>
        <w:rPr>
          <w:lang w:val="de-DE"/>
        </w:rPr>
        <w:t>Sonstiges</w:t>
      </w:r>
    </w:p>
    <w:p w:rsidR="00EC06D0" w:rsidRDefault="007F6657">
      <w:pPr>
        <w:pStyle w:val="berschrift3"/>
        <w:rPr>
          <w:lang w:val="de-DE"/>
        </w:rPr>
      </w:pPr>
      <w:bookmarkStart w:id="20" w:name="Pers.C3.B6nlichkeiten"/>
      <w:bookmarkEnd w:id="20"/>
      <w:r>
        <w:rPr>
          <w:lang w:val="de-DE"/>
        </w:rPr>
        <w:t>Persönlichkeiten</w:t>
      </w:r>
    </w:p>
    <w:p w:rsidR="00EC06D0" w:rsidRDefault="00EF4506">
      <w:pPr>
        <w:rPr>
          <w:lang w:val="de-DE"/>
        </w:rPr>
      </w:pPr>
      <w:hyperlink r:id="rId53" w:tooltip="Eduard Thurneysen" w:history="1">
        <w:r w:rsidR="007F6657">
          <w:rPr>
            <w:rStyle w:val="Hyperlink"/>
            <w:lang w:val="de-DE"/>
          </w:rPr>
          <w:t>Eduard Thurneysen</w:t>
        </w:r>
      </w:hyperlink>
      <w:r w:rsidR="007F6657">
        <w:rPr>
          <w:lang w:val="de-DE"/>
        </w:rPr>
        <w:t xml:space="preserve">, schweizerischer evangelischer Theologe, geboren in Walenstadt </w:t>
      </w:r>
    </w:p>
    <w:p w:rsidR="00EC06D0" w:rsidRDefault="00EF4506">
      <w:pPr>
        <w:rPr>
          <w:lang w:val="de-DE"/>
        </w:rPr>
      </w:pPr>
      <w:hyperlink r:id="rId54" w:tooltip="Enrico Lavarini" w:history="1">
        <w:r w:rsidR="007F6657">
          <w:rPr>
            <w:rStyle w:val="Hyperlink"/>
            <w:lang w:val="de-DE"/>
          </w:rPr>
          <w:t>Enrico Lavarini</w:t>
        </w:r>
      </w:hyperlink>
      <w:r w:rsidR="007F6657">
        <w:rPr>
          <w:lang w:val="de-DE"/>
        </w:rPr>
        <w:t xml:space="preserve">, *1948, Musiker, Komponist, Lehrer, Pädagoge und Dirigent des von ihm gegründeten "Concentus Rivensis" </w:t>
      </w:r>
    </w:p>
    <w:p w:rsidR="00EC06D0" w:rsidRDefault="00EF4506">
      <w:pPr>
        <w:rPr>
          <w:lang w:val="de-DE"/>
        </w:rPr>
      </w:pPr>
      <w:hyperlink r:id="rId55" w:tooltip="Karl Bickel" w:history="1">
        <w:r w:rsidR="007F6657">
          <w:rPr>
            <w:rStyle w:val="Hyperlink"/>
            <w:lang w:val="de-DE"/>
          </w:rPr>
          <w:t>Karl Bickel</w:t>
        </w:r>
      </w:hyperlink>
      <w:r w:rsidR="007F6657">
        <w:rPr>
          <w:lang w:val="de-DE"/>
        </w:rPr>
        <w:t xml:space="preserve">, vielseitiger Künstler, unter anderem sein Lebenswerk, dem PAX Mal im Walenstadtberg </w:t>
      </w:r>
    </w:p>
    <w:p w:rsidR="00EC06D0" w:rsidRDefault="007F6657">
      <w:pPr>
        <w:pStyle w:val="berschrift1"/>
        <w:rPr>
          <w:lang w:val="de-DE"/>
        </w:rPr>
      </w:pPr>
      <w:bookmarkStart w:id="21" w:name="Weblinks"/>
      <w:bookmarkEnd w:id="21"/>
      <w:r>
        <w:rPr>
          <w:lang w:val="de-DE"/>
        </w:rPr>
        <w:t>Weblinks</w:t>
      </w:r>
    </w:p>
    <w:p w:rsidR="00EC06D0" w:rsidRDefault="00EF4506">
      <w:pPr>
        <w:rPr>
          <w:lang w:val="de-DE"/>
        </w:rPr>
      </w:pPr>
      <w:hyperlink r:id="rId56" w:tooltip="http://www.walenstadt.ch/" w:history="1">
        <w:r w:rsidR="007F6657">
          <w:rPr>
            <w:color w:val="0000FF"/>
            <w:lang w:val="de-DE"/>
          </w:rPr>
          <w:t>Offizielle Website der Gemeinde Walenstadt</w:t>
        </w:r>
      </w:hyperlink>
      <w:r w:rsidR="007F6657">
        <w:rPr>
          <w:lang w:val="de-DE"/>
        </w:rPr>
        <w:t xml:space="preserve"> </w:t>
      </w:r>
    </w:p>
    <w:p w:rsidR="00EC06D0" w:rsidRDefault="00EF4506">
      <w:pPr>
        <w:rPr>
          <w:lang w:val="de-DE"/>
        </w:rPr>
      </w:pPr>
      <w:hyperlink r:id="rId57" w:tooltip="http://www.ortsgemeindewalenstadt.ch/" w:history="1">
        <w:r w:rsidR="007F6657">
          <w:rPr>
            <w:color w:val="0000FF"/>
            <w:lang w:val="de-DE"/>
          </w:rPr>
          <w:t>Walenstadt</w:t>
        </w:r>
      </w:hyperlink>
      <w:r w:rsidR="007F6657">
        <w:rPr>
          <w:lang w:val="de-DE"/>
        </w:rPr>
        <w:t xml:space="preserve"> </w:t>
      </w:r>
    </w:p>
    <w:p w:rsidR="00EC06D0" w:rsidRDefault="00EF4506">
      <w:pPr>
        <w:rPr>
          <w:lang w:val="de-DE"/>
        </w:rPr>
      </w:pPr>
      <w:hyperlink r:id="rId58" w:tooltip="http://www.heidimusical.ch/" w:history="1">
        <w:r w:rsidR="007F6657">
          <w:rPr>
            <w:color w:val="0000FF"/>
            <w:lang w:val="de-DE"/>
          </w:rPr>
          <w:t>Offizielle Webseite des Musical Veranstalters TSW Event AG, Walenstadt</w:t>
        </w:r>
      </w:hyperlink>
      <w:r w:rsidR="007F6657">
        <w:rPr>
          <w:lang w:val="de-DE"/>
        </w:rPr>
        <w:t xml:space="preserve"> </w:t>
      </w:r>
    </w:p>
    <w:p w:rsidR="00054C7D" w:rsidRDefault="005E2154" w:rsidP="00054C7D">
      <w:pPr>
        <w:keepNext/>
      </w:pPr>
      <w:r>
        <w:rPr>
          <w:noProof/>
          <w:color w:val="0000FF"/>
          <w:lang w:val="de-CH" w:eastAsia="de-CH" w:bidi="ar-SA"/>
        </w:rPr>
        <w:drawing>
          <wp:inline distT="0" distB="0" distL="0" distR="0" wp14:anchorId="6CF9759E" wp14:editId="392232CC">
            <wp:extent cx="2857500" cy="2143125"/>
            <wp:effectExtent l="19050" t="0" r="0" b="0"/>
            <wp:docPr id="4" name="Bild 4" descr="Sicht auf den Walensee und Walenstadt vom Selun aus">
              <a:hlinkClick xmlns:a="http://schemas.openxmlformats.org/drawingml/2006/main" r:id="rId59" tooltip="&quot;Sicht auf den Walensee und Walenstadt vom Selun a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cht auf den Walensee und Walenstadt vom Selun aus">
                      <a:hlinkClick r:id="rId59" tooltip="&quot;Sicht auf den Walensee und Walenstadt vom Selun aus&quot;"/>
                    </pic:cNvPr>
                    <pic:cNvPicPr>
                      <a:picLocks noChangeAspect="1" noChangeArrowheads="1"/>
                    </pic:cNvPicPr>
                  </pic:nvPicPr>
                  <pic:blipFill>
                    <a:blip r:embed="rId60"/>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EC06D0" w:rsidRDefault="00054C7D" w:rsidP="00054C7D">
      <w:pPr>
        <w:pStyle w:val="Beschriftung"/>
        <w:rPr>
          <w:lang w:val="de-DE"/>
        </w:rPr>
      </w:pPr>
      <w:r w:rsidRPr="005E0187">
        <w:rPr>
          <w:lang w:val="de-CH"/>
        </w:rPr>
        <w:t xml:space="preserve">Abbildung </w:t>
      </w:r>
      <w:r w:rsidR="00EC06D0">
        <w:fldChar w:fldCharType="begin"/>
      </w:r>
      <w:r w:rsidR="00EC06D0" w:rsidRPr="005E0187">
        <w:rPr>
          <w:lang w:val="de-CH"/>
        </w:rPr>
        <w:instrText xml:space="preserve"> SEQ Abbildung \* ARABIC </w:instrText>
      </w:r>
      <w:r w:rsidR="00EC06D0">
        <w:fldChar w:fldCharType="separate"/>
      </w:r>
      <w:r w:rsidRPr="005E0187">
        <w:rPr>
          <w:noProof/>
          <w:lang w:val="de-CH"/>
        </w:rPr>
        <w:t>4</w:t>
      </w:r>
      <w:r w:rsidR="00EC06D0">
        <w:fldChar w:fldCharType="end"/>
      </w:r>
      <w:r w:rsidRPr="005E0187">
        <w:rPr>
          <w:lang w:val="de-CH"/>
        </w:rPr>
        <w:t>: Walenstadt mit See</w:t>
      </w:r>
    </w:p>
    <w:p w:rsidR="00EC06D0" w:rsidRDefault="00EC06D0">
      <w:pPr>
        <w:rPr>
          <w:lang w:val="de-DE"/>
        </w:rPr>
      </w:pPr>
    </w:p>
    <w:p w:rsidR="00EC06D0" w:rsidRDefault="007F6657">
      <w:pPr>
        <w:rPr>
          <w:lang w:val="de-DE"/>
        </w:rPr>
      </w:pPr>
      <w:r>
        <w:rPr>
          <w:lang w:val="de-DE"/>
        </w:rPr>
        <w:t xml:space="preserve">Sicht auf den Walensee und Walenstadt vom </w:t>
      </w:r>
      <w:hyperlink r:id="rId61" w:tooltip="Selun" w:history="1">
        <w:r>
          <w:rPr>
            <w:rStyle w:val="Hyperlink"/>
            <w:lang w:val="de-DE"/>
          </w:rPr>
          <w:t>Selun</w:t>
        </w:r>
      </w:hyperlink>
      <w:r>
        <w:rPr>
          <w:lang w:val="de-DE"/>
        </w:rPr>
        <w:t xml:space="preserve"> aus</w:t>
      </w:r>
    </w:p>
    <w:p w:rsidR="00EC06D0" w:rsidRDefault="00EC06D0">
      <w:pPr>
        <w:rPr>
          <w:lang w:val="de-DE"/>
        </w:rPr>
      </w:pPr>
    </w:p>
    <w:p w:rsidR="00EC06D0" w:rsidRPr="005E0187" w:rsidRDefault="00EC06D0">
      <w:pPr>
        <w:rPr>
          <w:lang w:val="de-CH"/>
        </w:rPr>
      </w:pPr>
    </w:p>
    <w:tbl>
      <w:tblPr>
        <w:tblW w:w="0" w:type="auto"/>
        <w:tblInd w:w="240" w:type="dxa"/>
        <w:tblBorders>
          <w:top w:val="single" w:sz="6" w:space="0" w:color="auto"/>
          <w:left w:val="single" w:sz="6" w:space="0" w:color="auto"/>
          <w:bottom w:val="single" w:sz="6" w:space="0" w:color="auto"/>
          <w:right w:val="single" w:sz="6" w:space="0" w:color="auto"/>
        </w:tblBorders>
        <w:tblCellMar>
          <w:top w:w="60" w:type="dxa"/>
          <w:left w:w="60" w:type="dxa"/>
          <w:bottom w:w="60" w:type="dxa"/>
          <w:right w:w="60" w:type="dxa"/>
        </w:tblCellMar>
        <w:tblLook w:val="0000" w:firstRow="0" w:lastRow="0" w:firstColumn="0" w:lastColumn="0" w:noHBand="0" w:noVBand="0"/>
      </w:tblPr>
      <w:tblGrid>
        <w:gridCol w:w="1359"/>
        <w:gridCol w:w="2659"/>
      </w:tblGrid>
      <w:tr w:rsidR="00EC06D0">
        <w:tc>
          <w:tcPr>
            <w:tcW w:w="0" w:type="auto"/>
            <w:gridSpan w:val="2"/>
            <w:tcBorders>
              <w:top w:val="outset" w:sz="6" w:space="0" w:color="auto"/>
              <w:left w:val="outset" w:sz="6" w:space="0" w:color="auto"/>
              <w:bottom w:val="outset" w:sz="6" w:space="0" w:color="auto"/>
              <w:right w:val="outset" w:sz="6" w:space="0" w:color="auto"/>
            </w:tcBorders>
            <w:shd w:val="clear" w:color="auto" w:fill="E3E3E3"/>
            <w:vAlign w:val="center"/>
          </w:tcPr>
          <w:p w:rsidR="00EC06D0" w:rsidRDefault="007F6657">
            <w:pPr>
              <w:rPr>
                <w:b/>
                <w:bCs/>
              </w:rPr>
            </w:pPr>
            <w:r>
              <w:rPr>
                <w:b/>
                <w:bCs/>
              </w:rPr>
              <w:t>Wappen</w:t>
            </w:r>
          </w:p>
        </w:tc>
      </w:tr>
      <w:tr w:rsidR="00EC06D0">
        <w:tc>
          <w:tcPr>
            <w:tcW w:w="0" w:type="auto"/>
            <w:gridSpan w:val="2"/>
            <w:tcBorders>
              <w:top w:val="outset" w:sz="6" w:space="0" w:color="auto"/>
              <w:left w:val="outset" w:sz="6" w:space="0" w:color="auto"/>
              <w:bottom w:val="outset" w:sz="6" w:space="0" w:color="auto"/>
              <w:right w:val="outset" w:sz="6" w:space="0" w:color="auto"/>
            </w:tcBorders>
            <w:vAlign w:val="center"/>
          </w:tcPr>
          <w:p w:rsidR="00EC06D0" w:rsidRDefault="005E2154">
            <w:r>
              <w:rPr>
                <w:noProof/>
                <w:color w:val="0000FF"/>
                <w:lang w:val="de-CH" w:eastAsia="de-CH" w:bidi="ar-SA"/>
              </w:rPr>
              <w:drawing>
                <wp:inline distT="0" distB="0" distL="0" distR="0" wp14:anchorId="70039472" wp14:editId="5462DF89">
                  <wp:extent cx="371475" cy="371475"/>
                  <wp:effectExtent l="19050" t="0" r="9525" b="0"/>
                  <wp:docPr id="5" name="Bild 5" descr="Wappen von Walenstadt">
                    <a:hlinkClick xmlns:a="http://schemas.openxmlformats.org/drawingml/2006/main" r:id="rId62" tooltip="&quot;Wappen von Walenstad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ppen von Walenstadt">
                            <a:hlinkClick r:id="rId62" tooltip="&quot;Wappen von Walenstadt&quot;"/>
                          </pic:cNvPr>
                          <pic:cNvPicPr>
                            <a:picLocks noChangeAspect="1" noChangeArrowheads="1"/>
                          </pic:cNvPicPr>
                        </pic:nvPicPr>
                        <pic:blipFill>
                          <a:blip r:embed="rId63"/>
                          <a:srcRect/>
                          <a:stretch>
                            <a:fillRect/>
                          </a:stretch>
                        </pic:blipFill>
                        <pic:spPr bwMode="auto">
                          <a:xfrm>
                            <a:off x="0" y="0"/>
                            <a:ext cx="371475" cy="371475"/>
                          </a:xfrm>
                          <a:prstGeom prst="rect">
                            <a:avLst/>
                          </a:prstGeom>
                          <a:noFill/>
                          <a:ln w="9525">
                            <a:noFill/>
                            <a:miter lim="800000"/>
                            <a:headEnd/>
                            <a:tailEnd/>
                          </a:ln>
                        </pic:spPr>
                      </pic:pic>
                    </a:graphicData>
                  </a:graphic>
                </wp:inline>
              </w:drawing>
            </w:r>
          </w:p>
        </w:tc>
      </w:tr>
      <w:tr w:rsidR="00EC06D0">
        <w:tc>
          <w:tcPr>
            <w:tcW w:w="0" w:type="auto"/>
            <w:gridSpan w:val="2"/>
            <w:tcBorders>
              <w:top w:val="outset" w:sz="6" w:space="0" w:color="auto"/>
              <w:left w:val="outset" w:sz="6" w:space="0" w:color="auto"/>
              <w:bottom w:val="outset" w:sz="6" w:space="0" w:color="auto"/>
              <w:right w:val="outset" w:sz="6" w:space="0" w:color="auto"/>
            </w:tcBorders>
            <w:shd w:val="clear" w:color="auto" w:fill="E3E3E3"/>
            <w:vAlign w:val="center"/>
          </w:tcPr>
          <w:p w:rsidR="00EC06D0" w:rsidRDefault="007F6657">
            <w:pPr>
              <w:rPr>
                <w:b/>
                <w:bCs/>
              </w:rPr>
            </w:pPr>
            <w:r>
              <w:rPr>
                <w:b/>
                <w:bCs/>
              </w:rPr>
              <w:lastRenderedPageBreak/>
              <w:t>Basisdaten</w:t>
            </w:r>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4" w:tooltip="Kanton (Schweiz)" w:history="1">
              <w:r w:rsidR="007F6657">
                <w:rPr>
                  <w:rStyle w:val="Hyperlink"/>
                </w:rPr>
                <w:t>Kanton</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5" w:tooltip="Kanton St. Gallen" w:history="1">
              <w:r w:rsidR="007F6657">
                <w:rPr>
                  <w:rStyle w:val="Hyperlink"/>
                </w:rPr>
                <w:t>St. Gallen</w:t>
              </w:r>
            </w:hyperlink>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6" w:tooltip="Bezirk (Schweiz)" w:history="1">
              <w:r w:rsidR="007F6657">
                <w:rPr>
                  <w:rStyle w:val="Hyperlink"/>
                </w:rPr>
                <w:t>Bezirk</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7" w:tooltip="Sarganserland (Wahlkreis)" w:history="1">
              <w:r w:rsidR="007F6657">
                <w:rPr>
                  <w:rStyle w:val="Hyperlink"/>
                </w:rPr>
                <w:t>Wahlkreis Sarganserland</w:t>
              </w:r>
            </w:hyperlink>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8" w:tooltip="Gemeindenummer" w:history="1">
              <w:r w:rsidR="007F6657">
                <w:rPr>
                  <w:rStyle w:val="Hyperlink"/>
                </w:rPr>
                <w:t>BFS-Nr.</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3298</w:t>
            </w:r>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69" w:tooltip="Postleitzahl (Schweiz)" w:history="1">
              <w:r w:rsidR="007F6657">
                <w:rPr>
                  <w:rStyle w:val="Hyperlink"/>
                </w:rPr>
                <w:t>PLZ</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8880</w:t>
            </w:r>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70" w:tooltip="Schweizer Landeskoordinaten" w:history="1">
              <w:r w:rsidR="007F6657">
                <w:rPr>
                  <w:rStyle w:val="Hyperlink"/>
                </w:rPr>
                <w:t>Koordinaten</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 xml:space="preserve">47° 7' </w:t>
            </w:r>
            <w:hyperlink r:id="rId71" w:tooltip="Norden (Himmelsrichtung)" w:history="1">
              <w:r>
                <w:rPr>
                  <w:rStyle w:val="Hyperlink"/>
                </w:rPr>
                <w:t>n.</w:t>
              </w:r>
            </w:hyperlink>
            <w:r>
              <w:t xml:space="preserve"> </w:t>
            </w:r>
            <w:hyperlink r:id="rId72" w:tooltip="Breitengrad" w:history="1">
              <w:r>
                <w:rPr>
                  <w:rStyle w:val="Hyperlink"/>
                </w:rPr>
                <w:t>Br.</w:t>
              </w:r>
            </w:hyperlink>
            <w:r>
              <w:br/>
              <w:t xml:space="preserve">9° 19' </w:t>
            </w:r>
            <w:hyperlink r:id="rId73" w:tooltip="Osten" w:history="1">
              <w:r>
                <w:rPr>
                  <w:rStyle w:val="Hyperlink"/>
                </w:rPr>
                <w:t>ö.</w:t>
              </w:r>
            </w:hyperlink>
            <w:r>
              <w:t xml:space="preserve"> </w:t>
            </w:r>
            <w:hyperlink r:id="rId74" w:tooltip="Längengrad" w:history="1">
              <w:r>
                <w:rPr>
                  <w:rStyle w:val="Hyperlink"/>
                </w:rPr>
                <w:t>L.</w:t>
              </w:r>
            </w:hyperlink>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75" w:tooltip="Höhe über dem Meeresspiegel" w:history="1">
              <w:r w:rsidR="007F6657">
                <w:rPr>
                  <w:rStyle w:val="Hyperlink"/>
                </w:rPr>
                <w:t>Höhe</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425 </w:t>
            </w:r>
            <w:hyperlink r:id="rId76" w:tooltip="Meter über Meer" w:history="1">
              <w:r>
                <w:rPr>
                  <w:rStyle w:val="Hyperlink"/>
                </w:rPr>
                <w:t>m ü. M.</w:t>
              </w:r>
            </w:hyperlink>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7F6657">
            <w:r>
              <w:t>Fläche:</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45.81 </w:t>
            </w:r>
            <w:hyperlink r:id="rId77" w:tooltip="Quadratkilometer" w:history="1">
              <w:r>
                <w:rPr>
                  <w:rStyle w:val="Hyperlink"/>
                </w:rPr>
                <w:t>km²</w:t>
              </w:r>
            </w:hyperlink>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78" w:tooltip="Einwohner" w:history="1">
              <w:r w:rsidR="007F6657">
                <w:rPr>
                  <w:rStyle w:val="Hyperlink"/>
                </w:rPr>
                <w:t>Einwohner</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7F6657">
            <w:r>
              <w:t>4749 (31. Dezember 2005)</w:t>
            </w:r>
          </w:p>
        </w:tc>
      </w:tr>
      <w:tr w:rsidR="00EC06D0">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79" w:tooltip="Website" w:history="1">
              <w:r w:rsidR="007F6657">
                <w:rPr>
                  <w:rStyle w:val="Hyperlink"/>
                </w:rPr>
                <w:t>Website</w:t>
              </w:r>
            </w:hyperlink>
            <w:r w:rsidR="007F6657">
              <w:t>:</w:t>
            </w:r>
          </w:p>
        </w:tc>
        <w:tc>
          <w:tcPr>
            <w:tcW w:w="0" w:type="auto"/>
            <w:tcBorders>
              <w:top w:val="outset" w:sz="6" w:space="0" w:color="auto"/>
              <w:left w:val="outset" w:sz="6" w:space="0" w:color="auto"/>
              <w:bottom w:val="outset" w:sz="6" w:space="0" w:color="auto"/>
              <w:right w:val="outset" w:sz="6" w:space="0" w:color="auto"/>
            </w:tcBorders>
          </w:tcPr>
          <w:p w:rsidR="00EC06D0" w:rsidRDefault="00EF4506">
            <w:hyperlink r:id="rId80" w:tooltip="http://www.walenstadt.ch/" w:history="1">
              <w:r w:rsidR="007F6657">
                <w:rPr>
                  <w:rStyle w:val="Hyperlink"/>
                </w:rPr>
                <w:t>www.walenstadt.ch</w:t>
              </w:r>
            </w:hyperlink>
          </w:p>
        </w:tc>
      </w:tr>
      <w:tr w:rsidR="00EC06D0">
        <w:tc>
          <w:tcPr>
            <w:tcW w:w="0" w:type="auto"/>
            <w:gridSpan w:val="2"/>
            <w:tcBorders>
              <w:top w:val="outset" w:sz="6" w:space="0" w:color="auto"/>
              <w:left w:val="outset" w:sz="6" w:space="0" w:color="auto"/>
              <w:bottom w:val="outset" w:sz="6" w:space="0" w:color="auto"/>
              <w:right w:val="outset" w:sz="6" w:space="0" w:color="auto"/>
            </w:tcBorders>
            <w:vAlign w:val="center"/>
          </w:tcPr>
          <w:p w:rsidR="00EC06D0" w:rsidRDefault="00EC06D0"/>
        </w:tc>
      </w:tr>
    </w:tbl>
    <w:p w:rsidR="007F6657" w:rsidRDefault="007F6657">
      <w:pPr>
        <w:rPr>
          <w:lang w:val="de-DE"/>
        </w:rPr>
      </w:pPr>
    </w:p>
    <w:sectPr w:rsidR="007F6657" w:rsidSect="00E94EBF">
      <w:pgSz w:w="11906" w:h="16838"/>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506" w:rsidRDefault="00EF4506" w:rsidP="00E94EBF">
      <w:pPr>
        <w:spacing w:line="240" w:lineRule="auto"/>
      </w:pPr>
      <w:r>
        <w:separator/>
      </w:r>
    </w:p>
  </w:endnote>
  <w:endnote w:type="continuationSeparator" w:id="0">
    <w:p w:rsidR="00EF4506" w:rsidRDefault="00EF4506" w:rsidP="00E94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506" w:rsidRDefault="00EF4506" w:rsidP="00E94EBF">
      <w:pPr>
        <w:spacing w:line="240" w:lineRule="auto"/>
      </w:pPr>
      <w:r>
        <w:separator/>
      </w:r>
    </w:p>
  </w:footnote>
  <w:footnote w:type="continuationSeparator" w:id="0">
    <w:p w:rsidR="00EF4506" w:rsidRDefault="00EF4506" w:rsidP="00E94E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9A95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60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866B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762D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A8EF0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1BE37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1E2A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5620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AC9E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9422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1054E"/>
    <w:multiLevelType w:val="multilevel"/>
    <w:tmpl w:val="6402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706113"/>
    <w:multiLevelType w:val="multilevel"/>
    <w:tmpl w:val="E5C6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D30A8"/>
    <w:multiLevelType w:val="multilevel"/>
    <w:tmpl w:val="BB66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8028E9"/>
    <w:multiLevelType w:val="multilevel"/>
    <w:tmpl w:val="7374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91517"/>
    <w:multiLevelType w:val="multilevel"/>
    <w:tmpl w:val="7ACA2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8F192E"/>
    <w:multiLevelType w:val="multilevel"/>
    <w:tmpl w:val="657E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471972"/>
    <w:multiLevelType w:val="multilevel"/>
    <w:tmpl w:val="CC66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5708F6"/>
    <w:multiLevelType w:val="multilevel"/>
    <w:tmpl w:val="CEFAD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2D4197"/>
    <w:multiLevelType w:val="multilevel"/>
    <w:tmpl w:val="18DE7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963489"/>
    <w:multiLevelType w:val="multilevel"/>
    <w:tmpl w:val="6EF8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B172AC"/>
    <w:multiLevelType w:val="multilevel"/>
    <w:tmpl w:val="0AB6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0936E8"/>
    <w:multiLevelType w:val="hybridMultilevel"/>
    <w:tmpl w:val="5396FFF2"/>
    <w:lvl w:ilvl="0" w:tplc="0807000F">
      <w:start w:val="1"/>
      <w:numFmt w:val="decimal"/>
      <w:lvlText w:val="%1."/>
      <w:lvlJc w:val="left"/>
      <w:pPr>
        <w:tabs>
          <w:tab w:val="num" w:pos="360"/>
        </w:tabs>
        <w:ind w:left="36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2" w15:restartNumberingAfterBreak="0">
    <w:nsid w:val="760C0C56"/>
    <w:multiLevelType w:val="hybridMultilevel"/>
    <w:tmpl w:val="C92C3CD2"/>
    <w:lvl w:ilvl="0" w:tplc="0807000F">
      <w:start w:val="1"/>
      <w:numFmt w:val="decimal"/>
      <w:lvlText w:val="%1."/>
      <w:lvlJc w:val="left"/>
      <w:pPr>
        <w:tabs>
          <w:tab w:val="num" w:pos="360"/>
        </w:tabs>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18"/>
  </w:num>
  <w:num w:numId="3">
    <w:abstractNumId w:val="17"/>
  </w:num>
  <w:num w:numId="4">
    <w:abstractNumId w:val="16"/>
  </w:num>
  <w:num w:numId="5">
    <w:abstractNumId w:val="10"/>
  </w:num>
  <w:num w:numId="6">
    <w:abstractNumId w:val="12"/>
  </w:num>
  <w:num w:numId="7">
    <w:abstractNumId w:val="13"/>
  </w:num>
  <w:num w:numId="8">
    <w:abstractNumId w:val="19"/>
  </w:num>
  <w:num w:numId="9">
    <w:abstractNumId w:val="11"/>
  </w:num>
  <w:num w:numId="10">
    <w:abstractNumId w:val="20"/>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54"/>
    <w:rsid w:val="00054C7D"/>
    <w:rsid w:val="0009282D"/>
    <w:rsid w:val="002C465D"/>
    <w:rsid w:val="005473ED"/>
    <w:rsid w:val="0056248C"/>
    <w:rsid w:val="005E0187"/>
    <w:rsid w:val="005E2154"/>
    <w:rsid w:val="00672290"/>
    <w:rsid w:val="007F6657"/>
    <w:rsid w:val="00A250B4"/>
    <w:rsid w:val="00B14CFA"/>
    <w:rsid w:val="00E32168"/>
    <w:rsid w:val="00E41B29"/>
    <w:rsid w:val="00E94EBF"/>
    <w:rsid w:val="00EC06D0"/>
    <w:rsid w:val="00EF4506"/>
    <w:rsid w:val="00F10C9A"/>
    <w:rsid w:val="00FF4B7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9E810D-C3B8-4F67-8A4A-631FDAEF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54C7D"/>
    <w:pPr>
      <w:spacing w:after="0"/>
    </w:pPr>
  </w:style>
  <w:style w:type="paragraph" w:styleId="berschrift1">
    <w:name w:val="heading 1"/>
    <w:basedOn w:val="Standard"/>
    <w:next w:val="Standard"/>
    <w:link w:val="berschrift1Zchn"/>
    <w:uiPriority w:val="9"/>
    <w:qFormat/>
    <w:rsid w:val="00054C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54C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4C7D"/>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054C7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054C7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054C7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054C7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54C7D"/>
    <w:pPr>
      <w:keepNext/>
      <w:keepLines/>
      <w:spacing w:before="20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054C7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EC06D0"/>
    <w:rPr>
      <w:strike w:val="0"/>
      <w:dstrike w:val="0"/>
      <w:color w:val="0000FF"/>
      <w:u w:val="none"/>
      <w:effect w:val="none"/>
    </w:rPr>
  </w:style>
  <w:style w:type="table" w:styleId="Tabellenraster">
    <w:name w:val="Table Grid"/>
    <w:basedOn w:val="NormaleTabelle"/>
    <w:rsid w:val="00EC0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054C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zitat">
    <w:name w:val="zitat"/>
    <w:basedOn w:val="Standard"/>
    <w:rsid w:val="00EC06D0"/>
    <w:pPr>
      <w:spacing w:before="100" w:beforeAutospacing="1"/>
    </w:pPr>
  </w:style>
  <w:style w:type="paragraph" w:styleId="z-Formularbeginn">
    <w:name w:val="HTML Top of Form"/>
    <w:basedOn w:val="Standard"/>
    <w:next w:val="Standard"/>
    <w:hidden/>
    <w:rsid w:val="00EC06D0"/>
    <w:pPr>
      <w:pBdr>
        <w:bottom w:val="single" w:sz="6" w:space="1" w:color="auto"/>
      </w:pBdr>
      <w:jc w:val="center"/>
    </w:pPr>
    <w:rPr>
      <w:rFonts w:ascii="Arial" w:hAnsi="Arial" w:cs="Arial"/>
      <w:vanish/>
      <w:sz w:val="16"/>
      <w:szCs w:val="16"/>
    </w:rPr>
  </w:style>
  <w:style w:type="paragraph" w:styleId="z-Formularende">
    <w:name w:val="HTML Bottom of Form"/>
    <w:basedOn w:val="Standard"/>
    <w:next w:val="Standard"/>
    <w:hidden/>
    <w:rsid w:val="00EC06D0"/>
    <w:pPr>
      <w:pBdr>
        <w:top w:val="single" w:sz="6" w:space="1" w:color="auto"/>
      </w:pBdr>
      <w:jc w:val="center"/>
    </w:pPr>
    <w:rPr>
      <w:rFonts w:ascii="Arial" w:hAnsi="Arial" w:cs="Arial"/>
      <w:vanish/>
      <w:sz w:val="16"/>
      <w:szCs w:val="16"/>
    </w:rPr>
  </w:style>
  <w:style w:type="paragraph" w:styleId="Sprechblasentext">
    <w:name w:val="Balloon Text"/>
    <w:basedOn w:val="Standard"/>
    <w:link w:val="SprechblasentextZchn"/>
    <w:rsid w:val="00054C7D"/>
    <w:rPr>
      <w:rFonts w:ascii="Tahoma" w:hAnsi="Tahoma" w:cs="Tahoma"/>
      <w:sz w:val="16"/>
      <w:szCs w:val="16"/>
    </w:rPr>
  </w:style>
  <w:style w:type="character" w:customStyle="1" w:styleId="SprechblasentextZchn">
    <w:name w:val="Sprechblasentext Zchn"/>
    <w:basedOn w:val="Absatz-Standardschriftart"/>
    <w:link w:val="Sprechblasentext"/>
    <w:rsid w:val="00054C7D"/>
    <w:rPr>
      <w:rFonts w:ascii="Tahoma" w:hAnsi="Tahoma" w:cs="Tahoma"/>
      <w:sz w:val="16"/>
      <w:szCs w:val="16"/>
      <w:lang w:val="de-CH" w:eastAsia="de-CH"/>
    </w:rPr>
  </w:style>
  <w:style w:type="character" w:customStyle="1" w:styleId="berschrift1Zchn">
    <w:name w:val="Überschrift 1 Zchn"/>
    <w:basedOn w:val="Absatz-Standardschriftart"/>
    <w:link w:val="berschrift1"/>
    <w:uiPriority w:val="9"/>
    <w:rsid w:val="00054C7D"/>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54C7D"/>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054C7D"/>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054C7D"/>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054C7D"/>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054C7D"/>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054C7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054C7D"/>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054C7D"/>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unhideWhenUsed/>
    <w:qFormat/>
    <w:rsid w:val="00054C7D"/>
    <w:pPr>
      <w:spacing w:line="240" w:lineRule="auto"/>
    </w:pPr>
    <w:rPr>
      <w:b/>
      <w:bCs/>
      <w:color w:val="4F81BD" w:themeColor="accent1"/>
      <w:sz w:val="18"/>
      <w:szCs w:val="18"/>
    </w:rPr>
  </w:style>
  <w:style w:type="character" w:customStyle="1" w:styleId="TitelZchn">
    <w:name w:val="Titel Zchn"/>
    <w:basedOn w:val="Absatz-Standardschriftart"/>
    <w:link w:val="Titel"/>
    <w:uiPriority w:val="10"/>
    <w:rsid w:val="00054C7D"/>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054C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54C7D"/>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054C7D"/>
    <w:rPr>
      <w:b/>
      <w:bCs/>
    </w:rPr>
  </w:style>
  <w:style w:type="character" w:styleId="Hervorhebung">
    <w:name w:val="Emphasis"/>
    <w:basedOn w:val="Absatz-Standardschriftart"/>
    <w:uiPriority w:val="20"/>
    <w:qFormat/>
    <w:rsid w:val="00054C7D"/>
    <w:rPr>
      <w:i/>
      <w:iCs/>
    </w:rPr>
  </w:style>
  <w:style w:type="paragraph" w:styleId="KeinLeerraum">
    <w:name w:val="No Spacing"/>
    <w:uiPriority w:val="1"/>
    <w:qFormat/>
    <w:rsid w:val="00054C7D"/>
    <w:pPr>
      <w:spacing w:after="0" w:line="240" w:lineRule="auto"/>
    </w:pPr>
  </w:style>
  <w:style w:type="paragraph" w:styleId="Listenabsatz">
    <w:name w:val="List Paragraph"/>
    <w:basedOn w:val="Standard"/>
    <w:uiPriority w:val="34"/>
    <w:qFormat/>
    <w:rsid w:val="00054C7D"/>
    <w:pPr>
      <w:ind w:left="720"/>
      <w:contextualSpacing/>
    </w:pPr>
  </w:style>
  <w:style w:type="paragraph" w:styleId="Zitat0">
    <w:name w:val="Quote"/>
    <w:basedOn w:val="Standard"/>
    <w:next w:val="Standard"/>
    <w:link w:val="ZitatZchn"/>
    <w:uiPriority w:val="29"/>
    <w:qFormat/>
    <w:rsid w:val="00054C7D"/>
    <w:rPr>
      <w:i/>
      <w:iCs/>
      <w:color w:val="000000" w:themeColor="text1"/>
    </w:rPr>
  </w:style>
  <w:style w:type="character" w:customStyle="1" w:styleId="ZitatZchn">
    <w:name w:val="Zitat Zchn"/>
    <w:basedOn w:val="Absatz-Standardschriftart"/>
    <w:link w:val="Zitat0"/>
    <w:uiPriority w:val="29"/>
    <w:rsid w:val="00054C7D"/>
    <w:rPr>
      <w:i/>
      <w:iCs/>
      <w:color w:val="000000" w:themeColor="text1"/>
    </w:rPr>
  </w:style>
  <w:style w:type="paragraph" w:styleId="IntensivesZitat">
    <w:name w:val="Intense Quote"/>
    <w:basedOn w:val="Standard"/>
    <w:next w:val="Standard"/>
    <w:link w:val="IntensivesZitatZchn"/>
    <w:uiPriority w:val="30"/>
    <w:qFormat/>
    <w:rsid w:val="00054C7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054C7D"/>
    <w:rPr>
      <w:b/>
      <w:bCs/>
      <w:i/>
      <w:iCs/>
      <w:color w:val="4F81BD" w:themeColor="accent1"/>
    </w:rPr>
  </w:style>
  <w:style w:type="character" w:styleId="SchwacheHervorhebung">
    <w:name w:val="Subtle Emphasis"/>
    <w:basedOn w:val="Absatz-Standardschriftart"/>
    <w:uiPriority w:val="19"/>
    <w:qFormat/>
    <w:rsid w:val="00054C7D"/>
    <w:rPr>
      <w:i/>
      <w:iCs/>
      <w:color w:val="808080" w:themeColor="text1" w:themeTint="7F"/>
    </w:rPr>
  </w:style>
  <w:style w:type="character" w:styleId="IntensiveHervorhebung">
    <w:name w:val="Intense Emphasis"/>
    <w:basedOn w:val="Absatz-Standardschriftart"/>
    <w:uiPriority w:val="21"/>
    <w:qFormat/>
    <w:rsid w:val="00054C7D"/>
    <w:rPr>
      <w:b/>
      <w:bCs/>
      <w:i/>
      <w:iCs/>
      <w:color w:val="4F81BD" w:themeColor="accent1"/>
    </w:rPr>
  </w:style>
  <w:style w:type="character" w:styleId="SchwacherVerweis">
    <w:name w:val="Subtle Reference"/>
    <w:basedOn w:val="Absatz-Standardschriftart"/>
    <w:uiPriority w:val="31"/>
    <w:qFormat/>
    <w:rsid w:val="00054C7D"/>
    <w:rPr>
      <w:smallCaps/>
      <w:color w:val="C0504D" w:themeColor="accent2"/>
      <w:u w:val="single"/>
    </w:rPr>
  </w:style>
  <w:style w:type="character" w:styleId="IntensiverVerweis">
    <w:name w:val="Intense Reference"/>
    <w:basedOn w:val="Absatz-Standardschriftart"/>
    <w:uiPriority w:val="32"/>
    <w:qFormat/>
    <w:rsid w:val="00054C7D"/>
    <w:rPr>
      <w:b/>
      <w:bCs/>
      <w:smallCaps/>
      <w:color w:val="C0504D" w:themeColor="accent2"/>
      <w:spacing w:val="5"/>
      <w:u w:val="single"/>
    </w:rPr>
  </w:style>
  <w:style w:type="character" w:styleId="Buchtitel">
    <w:name w:val="Book Title"/>
    <w:basedOn w:val="Absatz-Standardschriftart"/>
    <w:uiPriority w:val="33"/>
    <w:qFormat/>
    <w:rsid w:val="00054C7D"/>
    <w:rPr>
      <w:b/>
      <w:bCs/>
      <w:smallCaps/>
      <w:spacing w:val="5"/>
    </w:rPr>
  </w:style>
  <w:style w:type="paragraph" w:styleId="Inhaltsverzeichnisberschrift">
    <w:name w:val="TOC Heading"/>
    <w:basedOn w:val="berschrift1"/>
    <w:next w:val="Standard"/>
    <w:uiPriority w:val="39"/>
    <w:semiHidden/>
    <w:unhideWhenUsed/>
    <w:qFormat/>
    <w:rsid w:val="00054C7D"/>
    <w:pPr>
      <w:outlineLvl w:val="9"/>
    </w:pPr>
  </w:style>
  <w:style w:type="table" w:styleId="MittleresRaster3-Akzent5">
    <w:name w:val="Medium Grid 3 Accent 5"/>
    <w:basedOn w:val="NormaleTabelle"/>
    <w:uiPriority w:val="69"/>
    <w:rsid w:val="00054C7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054C7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Kopfzeile">
    <w:name w:val="header"/>
    <w:basedOn w:val="Standard"/>
    <w:link w:val="KopfzeileZchn"/>
    <w:rsid w:val="00E94EBF"/>
    <w:pPr>
      <w:tabs>
        <w:tab w:val="center" w:pos="4536"/>
        <w:tab w:val="right" w:pos="9072"/>
      </w:tabs>
      <w:spacing w:line="240" w:lineRule="auto"/>
    </w:pPr>
  </w:style>
  <w:style w:type="character" w:customStyle="1" w:styleId="KopfzeileZchn">
    <w:name w:val="Kopfzeile Zchn"/>
    <w:basedOn w:val="Absatz-Standardschriftart"/>
    <w:link w:val="Kopfzeile"/>
    <w:rsid w:val="00E94EBF"/>
  </w:style>
  <w:style w:type="paragraph" w:styleId="Fuzeile">
    <w:name w:val="footer"/>
    <w:basedOn w:val="Standard"/>
    <w:link w:val="FuzeileZchn"/>
    <w:rsid w:val="00E94EBF"/>
    <w:pPr>
      <w:tabs>
        <w:tab w:val="center" w:pos="4536"/>
        <w:tab w:val="right" w:pos="9072"/>
      </w:tabs>
      <w:spacing w:line="240" w:lineRule="auto"/>
    </w:pPr>
  </w:style>
  <w:style w:type="character" w:customStyle="1" w:styleId="FuzeileZchn">
    <w:name w:val="Fußzeile Zchn"/>
    <w:basedOn w:val="Absatz-Standardschriftart"/>
    <w:link w:val="Fuzeile"/>
    <w:rsid w:val="00E94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106231">
      <w:marLeft w:val="0"/>
      <w:marRight w:val="0"/>
      <w:marTop w:val="0"/>
      <w:marBottom w:val="0"/>
      <w:divBdr>
        <w:top w:val="none" w:sz="0" w:space="0" w:color="auto"/>
        <w:left w:val="none" w:sz="0" w:space="0" w:color="auto"/>
        <w:bottom w:val="none" w:sz="0" w:space="0" w:color="auto"/>
        <w:right w:val="none" w:sz="0" w:space="0" w:color="auto"/>
      </w:divBdr>
      <w:divsChild>
        <w:div w:id="829246937">
          <w:marLeft w:val="2928"/>
          <w:marRight w:val="0"/>
          <w:marTop w:val="720"/>
          <w:marBottom w:val="0"/>
          <w:divBdr>
            <w:top w:val="none" w:sz="0" w:space="0" w:color="auto"/>
            <w:left w:val="none" w:sz="0" w:space="0" w:color="auto"/>
            <w:bottom w:val="none" w:sz="0" w:space="0" w:color="auto"/>
            <w:right w:val="none" w:sz="0" w:space="0" w:color="auto"/>
          </w:divBdr>
          <w:divsChild>
            <w:div w:id="132337781">
              <w:marLeft w:val="0"/>
              <w:marRight w:val="0"/>
              <w:marTop w:val="0"/>
              <w:marBottom w:val="0"/>
              <w:divBdr>
                <w:top w:val="none" w:sz="0" w:space="0" w:color="auto"/>
                <w:left w:val="none" w:sz="0" w:space="0" w:color="auto"/>
                <w:bottom w:val="none" w:sz="0" w:space="0" w:color="auto"/>
                <w:right w:val="none" w:sz="0" w:space="0" w:color="auto"/>
              </w:divBdr>
              <w:divsChild>
                <w:div w:id="1441754990">
                  <w:marLeft w:val="0"/>
                  <w:marRight w:val="0"/>
                  <w:marTop w:val="75"/>
                  <w:marBottom w:val="0"/>
                  <w:divBdr>
                    <w:top w:val="none" w:sz="0" w:space="0" w:color="auto"/>
                    <w:left w:val="none" w:sz="0" w:space="0" w:color="auto"/>
                    <w:bottom w:val="none" w:sz="0" w:space="0" w:color="auto"/>
                    <w:right w:val="none" w:sz="0" w:space="0" w:color="auto"/>
                  </w:divBdr>
                </w:div>
              </w:divsChild>
            </w:div>
            <w:div w:id="753937606">
              <w:marLeft w:val="0"/>
              <w:marRight w:val="0"/>
              <w:marTop w:val="0"/>
              <w:marBottom w:val="0"/>
              <w:divBdr>
                <w:top w:val="none" w:sz="0" w:space="0" w:color="auto"/>
                <w:left w:val="none" w:sz="0" w:space="0" w:color="auto"/>
                <w:bottom w:val="none" w:sz="0" w:space="0" w:color="auto"/>
                <w:right w:val="none" w:sz="0" w:space="0" w:color="auto"/>
              </w:divBdr>
              <w:divsChild>
                <w:div w:id="296689835">
                  <w:marLeft w:val="0"/>
                  <w:marRight w:val="0"/>
                  <w:marTop w:val="0"/>
                  <w:marBottom w:val="0"/>
                  <w:divBdr>
                    <w:top w:val="none" w:sz="0" w:space="0" w:color="auto"/>
                    <w:left w:val="none" w:sz="0" w:space="0" w:color="auto"/>
                    <w:bottom w:val="none" w:sz="0" w:space="0" w:color="auto"/>
                    <w:right w:val="none" w:sz="0" w:space="0" w:color="auto"/>
                  </w:divBdr>
                  <w:divsChild>
                    <w:div w:id="381291358">
                      <w:marLeft w:val="0"/>
                      <w:marRight w:val="0"/>
                      <w:marTop w:val="0"/>
                      <w:marBottom w:val="0"/>
                      <w:divBdr>
                        <w:top w:val="none" w:sz="0" w:space="0" w:color="auto"/>
                        <w:left w:val="none" w:sz="0" w:space="0" w:color="auto"/>
                        <w:bottom w:val="none" w:sz="0" w:space="0" w:color="auto"/>
                        <w:right w:val="none" w:sz="0" w:space="0" w:color="auto"/>
                      </w:divBdr>
                      <w:divsChild>
                        <w:div w:id="1283610774">
                          <w:marLeft w:val="0"/>
                          <w:marRight w:val="0"/>
                          <w:marTop w:val="0"/>
                          <w:marBottom w:val="0"/>
                          <w:divBdr>
                            <w:top w:val="none" w:sz="0" w:space="0" w:color="auto"/>
                            <w:left w:val="none" w:sz="0" w:space="0" w:color="auto"/>
                            <w:bottom w:val="none" w:sz="0" w:space="0" w:color="auto"/>
                            <w:right w:val="none" w:sz="0" w:space="0" w:color="auto"/>
                          </w:divBdr>
                          <w:divsChild>
                            <w:div w:id="209782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040524">
                  <w:marLeft w:val="0"/>
                  <w:marRight w:val="0"/>
                  <w:marTop w:val="360"/>
                  <w:marBottom w:val="0"/>
                  <w:divBdr>
                    <w:top w:val="single" w:sz="6" w:space="2" w:color="AAAAAA"/>
                    <w:left w:val="single" w:sz="6" w:space="2" w:color="AAAAAA"/>
                    <w:bottom w:val="single" w:sz="6" w:space="2" w:color="AAAAAA"/>
                    <w:right w:val="single" w:sz="6" w:space="2" w:color="AAAAAA"/>
                  </w:divBdr>
                  <w:divsChild>
                    <w:div w:id="241526397">
                      <w:marLeft w:val="0"/>
                      <w:marRight w:val="0"/>
                      <w:marTop w:val="0"/>
                      <w:marBottom w:val="0"/>
                      <w:divBdr>
                        <w:top w:val="none" w:sz="0" w:space="0" w:color="auto"/>
                        <w:left w:val="none" w:sz="0" w:space="0" w:color="auto"/>
                        <w:bottom w:val="none" w:sz="0" w:space="0" w:color="auto"/>
                        <w:right w:val="none" w:sz="0" w:space="0" w:color="auto"/>
                      </w:divBdr>
                    </w:div>
                    <w:div w:id="995184631">
                      <w:marLeft w:val="0"/>
                      <w:marRight w:val="0"/>
                      <w:marTop w:val="0"/>
                      <w:marBottom w:val="0"/>
                      <w:divBdr>
                        <w:top w:val="none" w:sz="0" w:space="0" w:color="auto"/>
                        <w:left w:val="none" w:sz="0" w:space="0" w:color="auto"/>
                        <w:bottom w:val="none" w:sz="0" w:space="0" w:color="auto"/>
                        <w:right w:val="none" w:sz="0" w:space="0" w:color="auto"/>
                      </w:divBdr>
                    </w:div>
                    <w:div w:id="1578897363">
                      <w:marLeft w:val="0"/>
                      <w:marRight w:val="0"/>
                      <w:marTop w:val="0"/>
                      <w:marBottom w:val="0"/>
                      <w:divBdr>
                        <w:top w:val="none" w:sz="0" w:space="0" w:color="auto"/>
                        <w:left w:val="none" w:sz="0" w:space="0" w:color="auto"/>
                        <w:bottom w:val="none" w:sz="0" w:space="0" w:color="auto"/>
                        <w:right w:val="none" w:sz="0" w:space="0" w:color="auto"/>
                      </w:divBdr>
                    </w:div>
                    <w:div w:id="2098595787">
                      <w:marLeft w:val="0"/>
                      <w:marRight w:val="0"/>
                      <w:marTop w:val="0"/>
                      <w:marBottom w:val="0"/>
                      <w:divBdr>
                        <w:top w:val="none" w:sz="0" w:space="0" w:color="auto"/>
                        <w:left w:val="none" w:sz="0" w:space="0" w:color="auto"/>
                        <w:bottom w:val="none" w:sz="0" w:space="0" w:color="auto"/>
                        <w:right w:val="none" w:sz="0" w:space="0" w:color="auto"/>
                      </w:divBdr>
                    </w:div>
                  </w:divsChild>
                </w:div>
                <w:div w:id="455374471">
                  <w:marLeft w:val="0"/>
                  <w:marRight w:val="0"/>
                  <w:marTop w:val="0"/>
                  <w:marBottom w:val="0"/>
                  <w:divBdr>
                    <w:top w:val="none" w:sz="0" w:space="0" w:color="auto"/>
                    <w:left w:val="none" w:sz="0" w:space="0" w:color="auto"/>
                    <w:bottom w:val="none" w:sz="0" w:space="0" w:color="auto"/>
                    <w:right w:val="none" w:sz="0" w:space="0" w:color="auto"/>
                  </w:divBdr>
                  <w:divsChild>
                    <w:div w:id="63335822">
                      <w:marLeft w:val="0"/>
                      <w:marRight w:val="0"/>
                      <w:marTop w:val="0"/>
                      <w:marBottom w:val="0"/>
                      <w:divBdr>
                        <w:top w:val="none" w:sz="0" w:space="0" w:color="auto"/>
                        <w:left w:val="none" w:sz="0" w:space="0" w:color="auto"/>
                        <w:bottom w:val="none" w:sz="0" w:space="0" w:color="auto"/>
                        <w:right w:val="none" w:sz="0" w:space="0" w:color="auto"/>
                      </w:divBdr>
                      <w:divsChild>
                        <w:div w:id="618416273">
                          <w:marLeft w:val="0"/>
                          <w:marRight w:val="0"/>
                          <w:marTop w:val="0"/>
                          <w:marBottom w:val="0"/>
                          <w:divBdr>
                            <w:top w:val="none" w:sz="0" w:space="0" w:color="auto"/>
                            <w:left w:val="none" w:sz="0" w:space="0" w:color="auto"/>
                            <w:bottom w:val="none" w:sz="0" w:space="0" w:color="auto"/>
                            <w:right w:val="none" w:sz="0" w:space="0" w:color="auto"/>
                          </w:divBdr>
                          <w:divsChild>
                            <w:div w:id="3592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52167">
                  <w:marLeft w:val="0"/>
                  <w:marRight w:val="0"/>
                  <w:marTop w:val="0"/>
                  <w:marBottom w:val="0"/>
                  <w:divBdr>
                    <w:top w:val="none" w:sz="0" w:space="0" w:color="auto"/>
                    <w:left w:val="none" w:sz="0" w:space="0" w:color="auto"/>
                    <w:bottom w:val="none" w:sz="0" w:space="0" w:color="auto"/>
                    <w:right w:val="none" w:sz="0" w:space="0" w:color="auto"/>
                  </w:divBdr>
                </w:div>
                <w:div w:id="1182814508">
                  <w:marLeft w:val="0"/>
                  <w:marRight w:val="0"/>
                  <w:marTop w:val="0"/>
                  <w:marBottom w:val="0"/>
                  <w:divBdr>
                    <w:top w:val="none" w:sz="0" w:space="0" w:color="auto"/>
                    <w:left w:val="none" w:sz="0" w:space="0" w:color="auto"/>
                    <w:bottom w:val="none" w:sz="0" w:space="0" w:color="auto"/>
                    <w:right w:val="none" w:sz="0" w:space="0" w:color="auto"/>
                  </w:divBdr>
                </w:div>
                <w:div w:id="1260992117">
                  <w:marLeft w:val="0"/>
                  <w:marRight w:val="0"/>
                  <w:marTop w:val="0"/>
                  <w:marBottom w:val="0"/>
                  <w:divBdr>
                    <w:top w:val="dotted" w:sz="12" w:space="0" w:color="AAAAAA"/>
                    <w:left w:val="none" w:sz="0" w:space="0" w:color="auto"/>
                    <w:bottom w:val="none" w:sz="0" w:space="0" w:color="auto"/>
                    <w:right w:val="none" w:sz="0" w:space="0" w:color="auto"/>
                  </w:divBdr>
                </w:div>
                <w:div w:id="1289821204">
                  <w:marLeft w:val="0"/>
                  <w:marRight w:val="0"/>
                  <w:marTop w:val="0"/>
                  <w:marBottom w:val="0"/>
                  <w:divBdr>
                    <w:top w:val="none" w:sz="0" w:space="0" w:color="auto"/>
                    <w:left w:val="none" w:sz="0" w:space="0" w:color="auto"/>
                    <w:bottom w:val="none" w:sz="0" w:space="0" w:color="auto"/>
                    <w:right w:val="none" w:sz="0" w:space="0" w:color="auto"/>
                  </w:divBdr>
                </w:div>
                <w:div w:id="1463036476">
                  <w:marLeft w:val="0"/>
                  <w:marRight w:val="0"/>
                  <w:marTop w:val="0"/>
                  <w:marBottom w:val="0"/>
                  <w:divBdr>
                    <w:top w:val="none" w:sz="0" w:space="0" w:color="auto"/>
                    <w:left w:val="none" w:sz="0" w:space="0" w:color="auto"/>
                    <w:bottom w:val="none" w:sz="0" w:space="0" w:color="auto"/>
                    <w:right w:val="none" w:sz="0" w:space="0" w:color="auto"/>
                  </w:divBdr>
                </w:div>
                <w:div w:id="1795634792">
                  <w:marLeft w:val="0"/>
                  <w:marRight w:val="0"/>
                  <w:marTop w:val="0"/>
                  <w:marBottom w:val="0"/>
                  <w:divBdr>
                    <w:top w:val="none" w:sz="0" w:space="0" w:color="auto"/>
                    <w:left w:val="none" w:sz="0" w:space="0" w:color="auto"/>
                    <w:bottom w:val="none" w:sz="0" w:space="0" w:color="auto"/>
                    <w:right w:val="none" w:sz="0" w:space="0" w:color="auto"/>
                  </w:divBdr>
                  <w:divsChild>
                    <w:div w:id="629365859">
                      <w:marLeft w:val="0"/>
                      <w:marRight w:val="0"/>
                      <w:marTop w:val="0"/>
                      <w:marBottom w:val="0"/>
                      <w:divBdr>
                        <w:top w:val="none" w:sz="0" w:space="0" w:color="auto"/>
                        <w:left w:val="none" w:sz="0" w:space="0" w:color="auto"/>
                        <w:bottom w:val="none" w:sz="0" w:space="0" w:color="auto"/>
                        <w:right w:val="none" w:sz="0" w:space="0" w:color="auto"/>
                      </w:divBdr>
                      <w:divsChild>
                        <w:div w:id="852695159">
                          <w:marLeft w:val="0"/>
                          <w:marRight w:val="0"/>
                          <w:marTop w:val="0"/>
                          <w:marBottom w:val="0"/>
                          <w:divBdr>
                            <w:top w:val="none" w:sz="0" w:space="0" w:color="auto"/>
                            <w:left w:val="none" w:sz="0" w:space="0" w:color="auto"/>
                            <w:bottom w:val="none" w:sz="0" w:space="0" w:color="auto"/>
                            <w:right w:val="none" w:sz="0" w:space="0" w:color="auto"/>
                          </w:divBdr>
                          <w:divsChild>
                            <w:div w:id="5266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101748">
      <w:marLeft w:val="0"/>
      <w:marRight w:val="0"/>
      <w:marTop w:val="0"/>
      <w:marBottom w:val="0"/>
      <w:divBdr>
        <w:top w:val="none" w:sz="0" w:space="0" w:color="auto"/>
        <w:left w:val="none" w:sz="0" w:space="0" w:color="auto"/>
        <w:bottom w:val="none" w:sz="0" w:space="0" w:color="auto"/>
        <w:right w:val="none" w:sz="0" w:space="0" w:color="auto"/>
      </w:divBdr>
      <w:divsChild>
        <w:div w:id="61761549">
          <w:marLeft w:val="0"/>
          <w:marRight w:val="0"/>
          <w:marTop w:val="0"/>
          <w:marBottom w:val="0"/>
          <w:divBdr>
            <w:top w:val="none" w:sz="0" w:space="0" w:color="auto"/>
            <w:left w:val="none" w:sz="0" w:space="0" w:color="auto"/>
            <w:bottom w:val="none" w:sz="0" w:space="0" w:color="auto"/>
            <w:right w:val="none" w:sz="0" w:space="0" w:color="auto"/>
          </w:divBdr>
          <w:divsChild>
            <w:div w:id="2039160140">
              <w:marLeft w:val="0"/>
              <w:marRight w:val="0"/>
              <w:marTop w:val="0"/>
              <w:marBottom w:val="0"/>
              <w:divBdr>
                <w:top w:val="none" w:sz="0" w:space="0" w:color="auto"/>
                <w:left w:val="none" w:sz="0" w:space="0" w:color="auto"/>
                <w:bottom w:val="none" w:sz="0" w:space="0" w:color="auto"/>
                <w:right w:val="none" w:sz="0" w:space="0" w:color="auto"/>
              </w:divBdr>
            </w:div>
          </w:divsChild>
        </w:div>
        <w:div w:id="475874943">
          <w:marLeft w:val="0"/>
          <w:marRight w:val="0"/>
          <w:marTop w:val="0"/>
          <w:marBottom w:val="0"/>
          <w:divBdr>
            <w:top w:val="none" w:sz="0" w:space="0" w:color="auto"/>
            <w:left w:val="none" w:sz="0" w:space="0" w:color="auto"/>
            <w:bottom w:val="none" w:sz="0" w:space="0" w:color="auto"/>
            <w:right w:val="none" w:sz="0" w:space="0" w:color="auto"/>
          </w:divBdr>
          <w:divsChild>
            <w:div w:id="394472809">
              <w:marLeft w:val="0"/>
              <w:marRight w:val="0"/>
              <w:marTop w:val="0"/>
              <w:marBottom w:val="0"/>
              <w:divBdr>
                <w:top w:val="none" w:sz="0" w:space="0" w:color="auto"/>
                <w:left w:val="none" w:sz="0" w:space="0" w:color="auto"/>
                <w:bottom w:val="none" w:sz="0" w:space="0" w:color="auto"/>
                <w:right w:val="none" w:sz="0" w:space="0" w:color="auto"/>
              </w:divBdr>
            </w:div>
          </w:divsChild>
        </w:div>
        <w:div w:id="600845459">
          <w:marLeft w:val="0"/>
          <w:marRight w:val="0"/>
          <w:marTop w:val="0"/>
          <w:marBottom w:val="0"/>
          <w:divBdr>
            <w:top w:val="none" w:sz="0" w:space="0" w:color="auto"/>
            <w:left w:val="none" w:sz="0" w:space="0" w:color="auto"/>
            <w:bottom w:val="none" w:sz="0" w:space="0" w:color="auto"/>
            <w:right w:val="none" w:sz="0" w:space="0" w:color="auto"/>
          </w:divBdr>
        </w:div>
        <w:div w:id="650015269">
          <w:marLeft w:val="0"/>
          <w:marRight w:val="0"/>
          <w:marTop w:val="0"/>
          <w:marBottom w:val="0"/>
          <w:divBdr>
            <w:top w:val="none" w:sz="0" w:space="0" w:color="auto"/>
            <w:left w:val="none" w:sz="0" w:space="0" w:color="auto"/>
            <w:bottom w:val="none" w:sz="0" w:space="0" w:color="auto"/>
            <w:right w:val="none" w:sz="0" w:space="0" w:color="auto"/>
          </w:divBdr>
          <w:divsChild>
            <w:div w:id="1650862497">
              <w:marLeft w:val="0"/>
              <w:marRight w:val="0"/>
              <w:marTop w:val="0"/>
              <w:marBottom w:val="0"/>
              <w:divBdr>
                <w:top w:val="none" w:sz="0" w:space="0" w:color="auto"/>
                <w:left w:val="none" w:sz="0" w:space="0" w:color="auto"/>
                <w:bottom w:val="none" w:sz="0" w:space="0" w:color="auto"/>
                <w:right w:val="none" w:sz="0" w:space="0" w:color="auto"/>
              </w:divBdr>
              <w:divsChild>
                <w:div w:id="15102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584632">
          <w:marLeft w:val="0"/>
          <w:marRight w:val="0"/>
          <w:marTop w:val="0"/>
          <w:marBottom w:val="0"/>
          <w:divBdr>
            <w:top w:val="none" w:sz="0" w:space="0" w:color="auto"/>
            <w:left w:val="none" w:sz="0" w:space="0" w:color="auto"/>
            <w:bottom w:val="none" w:sz="0" w:space="0" w:color="auto"/>
            <w:right w:val="none" w:sz="0" w:space="0" w:color="auto"/>
          </w:divBdr>
          <w:divsChild>
            <w:div w:id="1897858673">
              <w:marLeft w:val="0"/>
              <w:marRight w:val="0"/>
              <w:marTop w:val="0"/>
              <w:marBottom w:val="0"/>
              <w:divBdr>
                <w:top w:val="none" w:sz="0" w:space="0" w:color="auto"/>
                <w:left w:val="none" w:sz="0" w:space="0" w:color="auto"/>
                <w:bottom w:val="none" w:sz="0" w:space="0" w:color="auto"/>
                <w:right w:val="none" w:sz="0" w:space="0" w:color="auto"/>
              </w:divBdr>
            </w:div>
          </w:divsChild>
        </w:div>
        <w:div w:id="718481198">
          <w:marLeft w:val="0"/>
          <w:marRight w:val="0"/>
          <w:marTop w:val="0"/>
          <w:marBottom w:val="0"/>
          <w:divBdr>
            <w:top w:val="none" w:sz="0" w:space="0" w:color="auto"/>
            <w:left w:val="none" w:sz="0" w:space="0" w:color="auto"/>
            <w:bottom w:val="none" w:sz="0" w:space="0" w:color="auto"/>
            <w:right w:val="none" w:sz="0" w:space="0" w:color="auto"/>
          </w:divBdr>
          <w:divsChild>
            <w:div w:id="1276256850">
              <w:marLeft w:val="0"/>
              <w:marRight w:val="0"/>
              <w:marTop w:val="0"/>
              <w:marBottom w:val="0"/>
              <w:divBdr>
                <w:top w:val="none" w:sz="0" w:space="0" w:color="auto"/>
                <w:left w:val="none" w:sz="0" w:space="0" w:color="auto"/>
                <w:bottom w:val="none" w:sz="0" w:space="0" w:color="auto"/>
                <w:right w:val="none" w:sz="0" w:space="0" w:color="auto"/>
              </w:divBdr>
            </w:div>
          </w:divsChild>
        </w:div>
        <w:div w:id="1054356353">
          <w:marLeft w:val="0"/>
          <w:marRight w:val="0"/>
          <w:marTop w:val="0"/>
          <w:marBottom w:val="0"/>
          <w:divBdr>
            <w:top w:val="none" w:sz="0" w:space="0" w:color="auto"/>
            <w:left w:val="none" w:sz="0" w:space="0" w:color="auto"/>
            <w:bottom w:val="none" w:sz="0" w:space="0" w:color="auto"/>
            <w:right w:val="none" w:sz="0" w:space="0" w:color="auto"/>
          </w:divBdr>
          <w:divsChild>
            <w:div w:id="402143591">
              <w:marLeft w:val="0"/>
              <w:marRight w:val="0"/>
              <w:marTop w:val="0"/>
              <w:marBottom w:val="0"/>
              <w:divBdr>
                <w:top w:val="none" w:sz="0" w:space="0" w:color="auto"/>
                <w:left w:val="none" w:sz="0" w:space="0" w:color="auto"/>
                <w:bottom w:val="none" w:sz="0" w:space="0" w:color="auto"/>
                <w:right w:val="none" w:sz="0" w:space="0" w:color="auto"/>
              </w:divBdr>
            </w:div>
          </w:divsChild>
        </w:div>
        <w:div w:id="2032491864">
          <w:marLeft w:val="0"/>
          <w:marRight w:val="0"/>
          <w:marTop w:val="0"/>
          <w:marBottom w:val="0"/>
          <w:divBdr>
            <w:top w:val="none" w:sz="0" w:space="0" w:color="auto"/>
            <w:left w:val="none" w:sz="0" w:space="0" w:color="auto"/>
            <w:bottom w:val="none" w:sz="0" w:space="0" w:color="auto"/>
            <w:right w:val="none" w:sz="0" w:space="0" w:color="auto"/>
          </w:divBdr>
        </w:div>
      </w:divsChild>
    </w:div>
    <w:div w:id="1151024158">
      <w:bodyDiv w:val="1"/>
      <w:marLeft w:val="0"/>
      <w:marRight w:val="0"/>
      <w:marTop w:val="0"/>
      <w:marBottom w:val="0"/>
      <w:divBdr>
        <w:top w:val="none" w:sz="0" w:space="0" w:color="auto"/>
        <w:left w:val="none" w:sz="0" w:space="0" w:color="auto"/>
        <w:bottom w:val="none" w:sz="0" w:space="0" w:color="auto"/>
        <w:right w:val="none" w:sz="0" w:space="0" w:color="auto"/>
      </w:divBdr>
      <w:divsChild>
        <w:div w:id="397363203">
          <w:marLeft w:val="0"/>
          <w:marRight w:val="0"/>
          <w:marTop w:val="0"/>
          <w:marBottom w:val="0"/>
          <w:divBdr>
            <w:top w:val="none" w:sz="0" w:space="0" w:color="auto"/>
            <w:left w:val="none" w:sz="0" w:space="0" w:color="auto"/>
            <w:bottom w:val="none" w:sz="0" w:space="0" w:color="auto"/>
            <w:right w:val="none" w:sz="0" w:space="0" w:color="auto"/>
          </w:divBdr>
          <w:divsChild>
            <w:div w:id="1675298600">
              <w:marLeft w:val="0"/>
              <w:marRight w:val="0"/>
              <w:marTop w:val="0"/>
              <w:marBottom w:val="0"/>
              <w:divBdr>
                <w:top w:val="none" w:sz="0" w:space="0" w:color="auto"/>
                <w:left w:val="none" w:sz="0" w:space="0" w:color="auto"/>
                <w:bottom w:val="none" w:sz="0" w:space="0" w:color="auto"/>
                <w:right w:val="none" w:sz="0" w:space="0" w:color="auto"/>
              </w:divBdr>
              <w:divsChild>
                <w:div w:id="544101181">
                  <w:marLeft w:val="2928"/>
                  <w:marRight w:val="0"/>
                  <w:marTop w:val="720"/>
                  <w:marBottom w:val="0"/>
                  <w:divBdr>
                    <w:top w:val="none" w:sz="0" w:space="0" w:color="auto"/>
                    <w:left w:val="none" w:sz="0" w:space="0" w:color="auto"/>
                    <w:bottom w:val="none" w:sz="0" w:space="0" w:color="auto"/>
                    <w:right w:val="none" w:sz="0" w:space="0" w:color="auto"/>
                  </w:divBdr>
                  <w:divsChild>
                    <w:div w:id="922108486">
                      <w:marLeft w:val="0"/>
                      <w:marRight w:val="0"/>
                      <w:marTop w:val="0"/>
                      <w:marBottom w:val="0"/>
                      <w:divBdr>
                        <w:top w:val="none" w:sz="0" w:space="0" w:color="auto"/>
                        <w:left w:val="none" w:sz="0" w:space="0" w:color="auto"/>
                        <w:bottom w:val="none" w:sz="0" w:space="0" w:color="auto"/>
                        <w:right w:val="none" w:sz="0" w:space="0" w:color="auto"/>
                      </w:divBdr>
                      <w:divsChild>
                        <w:div w:id="73193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831133">
      <w:bodyDiv w:val="1"/>
      <w:marLeft w:val="0"/>
      <w:marRight w:val="0"/>
      <w:marTop w:val="0"/>
      <w:marBottom w:val="0"/>
      <w:divBdr>
        <w:top w:val="none" w:sz="0" w:space="0" w:color="auto"/>
        <w:left w:val="none" w:sz="0" w:space="0" w:color="auto"/>
        <w:bottom w:val="none" w:sz="0" w:space="0" w:color="auto"/>
        <w:right w:val="none" w:sz="0" w:space="0" w:color="auto"/>
      </w:divBdr>
      <w:divsChild>
        <w:div w:id="1005131583">
          <w:marLeft w:val="0"/>
          <w:marRight w:val="0"/>
          <w:marTop w:val="0"/>
          <w:marBottom w:val="0"/>
          <w:divBdr>
            <w:top w:val="none" w:sz="0" w:space="0" w:color="auto"/>
            <w:left w:val="none" w:sz="0" w:space="0" w:color="auto"/>
            <w:bottom w:val="none" w:sz="0" w:space="0" w:color="auto"/>
            <w:right w:val="none" w:sz="0" w:space="0" w:color="auto"/>
          </w:divBdr>
          <w:divsChild>
            <w:div w:id="1409039866">
              <w:marLeft w:val="0"/>
              <w:marRight w:val="0"/>
              <w:marTop w:val="0"/>
              <w:marBottom w:val="0"/>
              <w:divBdr>
                <w:top w:val="none" w:sz="0" w:space="0" w:color="auto"/>
                <w:left w:val="none" w:sz="0" w:space="0" w:color="auto"/>
                <w:bottom w:val="none" w:sz="0" w:space="0" w:color="auto"/>
                <w:right w:val="none" w:sz="0" w:space="0" w:color="auto"/>
              </w:divBdr>
              <w:divsChild>
                <w:div w:id="1923760582">
                  <w:marLeft w:val="2928"/>
                  <w:marRight w:val="0"/>
                  <w:marTop w:val="720"/>
                  <w:marBottom w:val="0"/>
                  <w:divBdr>
                    <w:top w:val="none" w:sz="0" w:space="0" w:color="auto"/>
                    <w:left w:val="none" w:sz="0" w:space="0" w:color="auto"/>
                    <w:bottom w:val="none" w:sz="0" w:space="0" w:color="auto"/>
                    <w:right w:val="none" w:sz="0" w:space="0" w:color="auto"/>
                  </w:divBdr>
                  <w:divsChild>
                    <w:div w:id="10523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994951">
      <w:marLeft w:val="0"/>
      <w:marRight w:val="0"/>
      <w:marTop w:val="0"/>
      <w:marBottom w:val="0"/>
      <w:divBdr>
        <w:top w:val="none" w:sz="0" w:space="0" w:color="auto"/>
        <w:left w:val="none" w:sz="0" w:space="0" w:color="auto"/>
        <w:bottom w:val="none" w:sz="0" w:space="0" w:color="auto"/>
        <w:right w:val="none" w:sz="0" w:space="0" w:color="auto"/>
      </w:divBdr>
      <w:divsChild>
        <w:div w:id="142475946">
          <w:marLeft w:val="0"/>
          <w:marRight w:val="0"/>
          <w:marTop w:val="0"/>
          <w:marBottom w:val="0"/>
          <w:divBdr>
            <w:top w:val="none" w:sz="0" w:space="0" w:color="auto"/>
            <w:left w:val="none" w:sz="0" w:space="0" w:color="auto"/>
            <w:bottom w:val="none" w:sz="0" w:space="0" w:color="auto"/>
            <w:right w:val="none" w:sz="0" w:space="0" w:color="auto"/>
          </w:divBdr>
        </w:div>
        <w:div w:id="707410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e.wikipedia.org/wiki/1900" TargetMode="External"/><Relationship Id="rId21" Type="http://schemas.openxmlformats.org/officeDocument/2006/relationships/hyperlink" Target="http://de.wikipedia.org/wiki/Linth" TargetMode="External"/><Relationship Id="rId42" Type="http://schemas.openxmlformats.org/officeDocument/2006/relationships/hyperlink" Target="http://de.wikipedia.org/wiki/Churfirsten" TargetMode="External"/><Relationship Id="rId47" Type="http://schemas.openxmlformats.org/officeDocument/2006/relationships/hyperlink" Target="http://de.wikipedia.org/wiki/Sargans" TargetMode="External"/><Relationship Id="rId63" Type="http://schemas.openxmlformats.org/officeDocument/2006/relationships/image" Target="media/image7.png"/><Relationship Id="rId68" Type="http://schemas.openxmlformats.org/officeDocument/2006/relationships/hyperlink" Target="http://de.wikipedia.org/wiki/Gemeindenummer" TargetMode="External"/><Relationship Id="rId16" Type="http://schemas.openxmlformats.org/officeDocument/2006/relationships/hyperlink" Target="http://de.wikipedia.org/wiki/Churfirsten" TargetMode="External"/><Relationship Id="rId11" Type="http://schemas.openxmlformats.org/officeDocument/2006/relationships/image" Target="media/image3.png"/><Relationship Id="rId32" Type="http://schemas.openxmlformats.org/officeDocument/2006/relationships/hyperlink" Target="http://de.wikipedia.org/wiki/Achtziger" TargetMode="External"/><Relationship Id="rId37" Type="http://schemas.openxmlformats.org/officeDocument/2006/relationships/hyperlink" Target="http://de.wikipedia.org/wiki/Touristen" TargetMode="External"/><Relationship Id="rId53" Type="http://schemas.openxmlformats.org/officeDocument/2006/relationships/hyperlink" Target="http://de.wikipedia.org/wiki/Eduard_Thurneysen" TargetMode="External"/><Relationship Id="rId58" Type="http://schemas.openxmlformats.org/officeDocument/2006/relationships/hyperlink" Target="http://www.heidimusical.ch/" TargetMode="External"/><Relationship Id="rId74" Type="http://schemas.openxmlformats.org/officeDocument/2006/relationships/hyperlink" Target="http://de.wikipedia.org/wiki/L%C3%A4ngengrad" TargetMode="External"/><Relationship Id="rId79" Type="http://schemas.openxmlformats.org/officeDocument/2006/relationships/hyperlink" Target="http://de.wikipedia.org/wiki/Website" TargetMode="External"/><Relationship Id="rId5" Type="http://schemas.openxmlformats.org/officeDocument/2006/relationships/webSettings" Target="webSettings.xml"/><Relationship Id="rId61" Type="http://schemas.openxmlformats.org/officeDocument/2006/relationships/hyperlink" Target="http://de.wikipedia.org/wiki/Selun" TargetMode="External"/><Relationship Id="rId82" Type="http://schemas.openxmlformats.org/officeDocument/2006/relationships/theme" Target="theme/theme1.xml"/><Relationship Id="rId19" Type="http://schemas.openxmlformats.org/officeDocument/2006/relationships/hyperlink" Target="http://de.wikipedia.org/wiki/Walensee" TargetMode="External"/><Relationship Id="rId14" Type="http://schemas.openxmlformats.org/officeDocument/2006/relationships/hyperlink" Target="http://de.wikipedia.org/wiki/Sarganserland_%28Wahlkreis%29" TargetMode="External"/><Relationship Id="rId22" Type="http://schemas.openxmlformats.org/officeDocument/2006/relationships/hyperlink" Target="http://de.wikipedia.org/wiki/Mollis" TargetMode="External"/><Relationship Id="rId27" Type="http://schemas.openxmlformats.org/officeDocument/2006/relationships/hyperlink" Target="http://de.wikipedia.org/wiki/1950" TargetMode="External"/><Relationship Id="rId30" Type="http://schemas.openxmlformats.org/officeDocument/2006/relationships/hyperlink" Target="http://de.wikipedia.org/wiki/2005" TargetMode="External"/><Relationship Id="rId35" Type="http://schemas.openxmlformats.org/officeDocument/2006/relationships/hyperlink" Target="http://de.wikipedia.org/wiki/Murg" TargetMode="External"/><Relationship Id="rId43" Type="http://schemas.openxmlformats.org/officeDocument/2006/relationships/hyperlink" Target="http://de.wikipedia.org/wiki/Kerenzerberg" TargetMode="External"/><Relationship Id="rId48" Type="http://schemas.openxmlformats.org/officeDocument/2006/relationships/hyperlink" Target="http://de.wikipedia.org/wiki/Bild:Bild028.jpg" TargetMode="External"/><Relationship Id="rId56" Type="http://schemas.openxmlformats.org/officeDocument/2006/relationships/hyperlink" Target="http://www.walenstadt.ch/" TargetMode="External"/><Relationship Id="rId64" Type="http://schemas.openxmlformats.org/officeDocument/2006/relationships/hyperlink" Target="http://de.wikipedia.org/wiki/Kanton_%28Schweiz%29" TargetMode="External"/><Relationship Id="rId69" Type="http://schemas.openxmlformats.org/officeDocument/2006/relationships/hyperlink" Target="http://de.wikipedia.org/wiki/Postleitzahl_%28Schweiz%29" TargetMode="External"/><Relationship Id="rId77" Type="http://schemas.openxmlformats.org/officeDocument/2006/relationships/hyperlink" Target="http://de.wikipedia.org/wiki/Quadratkilometer" TargetMode="External"/><Relationship Id="rId8" Type="http://schemas.openxmlformats.org/officeDocument/2006/relationships/image" Target="media/image1.png"/><Relationship Id="rId51" Type="http://schemas.openxmlformats.org/officeDocument/2006/relationships/hyperlink" Target="http://de.wikipedia.org/wiki/2005" TargetMode="External"/><Relationship Id="rId72" Type="http://schemas.openxmlformats.org/officeDocument/2006/relationships/hyperlink" Target="http://de.wikipedia.org/wiki/Breitengrad" TargetMode="External"/><Relationship Id="rId80" Type="http://schemas.openxmlformats.org/officeDocument/2006/relationships/hyperlink" Target="http://www.walenstadt.ch/" TargetMode="External"/><Relationship Id="rId3" Type="http://schemas.openxmlformats.org/officeDocument/2006/relationships/styles" Target="styles.xml"/><Relationship Id="rId12" Type="http://schemas.openxmlformats.org/officeDocument/2006/relationships/hyperlink" Target="http://de.wikipedia.org/wiki/Kanton_%28Schweiz%29" TargetMode="External"/><Relationship Id="rId17" Type="http://schemas.openxmlformats.org/officeDocument/2006/relationships/hyperlink" Target="http://de.wikipedia.org/wiki/Bild:Berschis_waterfall.jpg" TargetMode="External"/><Relationship Id="rId25" Type="http://schemas.openxmlformats.org/officeDocument/2006/relationships/hyperlink" Target="http://de.wikipedia.org/wiki/1850" TargetMode="External"/><Relationship Id="rId33" Type="http://schemas.openxmlformats.org/officeDocument/2006/relationships/hyperlink" Target="http://de.wikipedia.org/wiki/A3_%28Schweiz%29" TargetMode="External"/><Relationship Id="rId38" Type="http://schemas.openxmlformats.org/officeDocument/2006/relationships/hyperlink" Target="http://de.wikipedia.org/wiki/Schiff" TargetMode="External"/><Relationship Id="rId46" Type="http://schemas.openxmlformats.org/officeDocument/2006/relationships/hyperlink" Target="http://de.wikipedia.org/wiki/Gymnasium" TargetMode="External"/><Relationship Id="rId59" Type="http://schemas.openxmlformats.org/officeDocument/2006/relationships/hyperlink" Target="http://de.wikipedia.org/wiki/Bild:Walensee2.JPG" TargetMode="External"/><Relationship Id="rId67" Type="http://schemas.openxmlformats.org/officeDocument/2006/relationships/hyperlink" Target="http://de.wikipedia.org/wiki/Sarganserland_%28Wahlkreis%29" TargetMode="External"/><Relationship Id="rId20" Type="http://schemas.openxmlformats.org/officeDocument/2006/relationships/hyperlink" Target="http://de.wikipedia.org/wiki/Seez" TargetMode="External"/><Relationship Id="rId41" Type="http://schemas.openxmlformats.org/officeDocument/2006/relationships/hyperlink" Target="http://de.wikipedia.org/wiki/1990" TargetMode="External"/><Relationship Id="rId54" Type="http://schemas.openxmlformats.org/officeDocument/2006/relationships/hyperlink" Target="http://de.wikipedia.org/wiki/Enrico_Lavarini" TargetMode="External"/><Relationship Id="rId62" Type="http://schemas.openxmlformats.org/officeDocument/2006/relationships/hyperlink" Target="http://de.wikipedia.org/wiki/Bild:Wappen_Walenstadt.png" TargetMode="External"/><Relationship Id="rId70" Type="http://schemas.openxmlformats.org/officeDocument/2006/relationships/hyperlink" Target="http://de.wikipedia.org/wiki/Schweizer_Landeskoordinaten" TargetMode="External"/><Relationship Id="rId75" Type="http://schemas.openxmlformats.org/officeDocument/2006/relationships/hyperlink" Target="http://de.wikipedia.org/wiki/H%C3%B6he_%C3%BCber_dem_Meeresspiege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e.wikipedia.org/wiki/Walensee" TargetMode="External"/><Relationship Id="rId23" Type="http://schemas.openxmlformats.org/officeDocument/2006/relationships/hyperlink" Target="http://de.wikipedia.org/wiki/Weesen" TargetMode="External"/><Relationship Id="rId28" Type="http://schemas.openxmlformats.org/officeDocument/2006/relationships/hyperlink" Target="http://de.wikipedia.org/wiki/1980" TargetMode="External"/><Relationship Id="rId36" Type="http://schemas.openxmlformats.org/officeDocument/2006/relationships/hyperlink" Target="http://de.wikipedia.org/wiki/Flums" TargetMode="External"/><Relationship Id="rId49" Type="http://schemas.openxmlformats.org/officeDocument/2006/relationships/image" Target="media/image5.jpeg"/><Relationship Id="rId57" Type="http://schemas.openxmlformats.org/officeDocument/2006/relationships/hyperlink" Target="http://www.ortsgemeindewalenstadt.ch/" TargetMode="External"/><Relationship Id="rId10" Type="http://schemas.openxmlformats.org/officeDocument/2006/relationships/hyperlink" Target="http://de.wikipedia.org/wiki/Bild:Karte_Gemeinde_Walenstadt.png" TargetMode="External"/><Relationship Id="rId31" Type="http://schemas.openxmlformats.org/officeDocument/2006/relationships/hyperlink" Target="http://de.wikipedia.org/wiki/1980" TargetMode="External"/><Relationship Id="rId44" Type="http://schemas.openxmlformats.org/officeDocument/2006/relationships/hyperlink" Target="http://de.wikipedia.org/wiki/2004" TargetMode="External"/><Relationship Id="rId52" Type="http://schemas.openxmlformats.org/officeDocument/2006/relationships/hyperlink" Target="http://de.wikipedia.org/wiki/Heidi_%28Roman%29" TargetMode="External"/><Relationship Id="rId60" Type="http://schemas.openxmlformats.org/officeDocument/2006/relationships/image" Target="media/image6.jpeg"/><Relationship Id="rId65" Type="http://schemas.openxmlformats.org/officeDocument/2006/relationships/hyperlink" Target="http://de.wikipedia.org/wiki/Kanton_St._Gallen" TargetMode="External"/><Relationship Id="rId73" Type="http://schemas.openxmlformats.org/officeDocument/2006/relationships/hyperlink" Target="http://de.wikipedia.org/wiki/Osten" TargetMode="External"/><Relationship Id="rId78" Type="http://schemas.openxmlformats.org/officeDocument/2006/relationships/hyperlink" Target="http://de.wikipedia.org/wiki/Einwohner"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de.wikipedia.org/wiki/Kanton_St._Gallen" TargetMode="External"/><Relationship Id="rId18" Type="http://schemas.openxmlformats.org/officeDocument/2006/relationships/image" Target="media/image4.jpeg"/><Relationship Id="rId39" Type="http://schemas.openxmlformats.org/officeDocument/2006/relationships/hyperlink" Target="http://de.wikipedia.org/wiki/Walensee" TargetMode="External"/><Relationship Id="rId34" Type="http://schemas.openxmlformats.org/officeDocument/2006/relationships/hyperlink" Target="http://de.wikipedia.org/wiki/Sargans" TargetMode="External"/><Relationship Id="rId50" Type="http://schemas.openxmlformats.org/officeDocument/2006/relationships/hyperlink" Target="http://de.wikipedia.org/wiki/Heidi-Musical" TargetMode="External"/><Relationship Id="rId55" Type="http://schemas.openxmlformats.org/officeDocument/2006/relationships/hyperlink" Target="http://de.wikipedia.org/wiki/Karl_Bickel" TargetMode="External"/><Relationship Id="rId76" Type="http://schemas.openxmlformats.org/officeDocument/2006/relationships/hyperlink" Target="http://de.wikipedia.org/wiki/Meter_%C3%BCber_Meer" TargetMode="External"/><Relationship Id="rId7" Type="http://schemas.openxmlformats.org/officeDocument/2006/relationships/endnotes" Target="endnotes.xml"/><Relationship Id="rId71" Type="http://schemas.openxmlformats.org/officeDocument/2006/relationships/hyperlink" Target="http://de.wikipedia.org/wiki/Norden_%28Himmelsrichtung%29" TargetMode="External"/><Relationship Id="rId2" Type="http://schemas.openxmlformats.org/officeDocument/2006/relationships/numbering" Target="numbering.xml"/><Relationship Id="rId29" Type="http://schemas.openxmlformats.org/officeDocument/2006/relationships/hyperlink" Target="http://de.wikipedia.org/wiki/2000" TargetMode="External"/><Relationship Id="rId24" Type="http://schemas.openxmlformats.org/officeDocument/2006/relationships/hyperlink" Target="http://de.wikipedia.org/wiki/Z%C3%BCrichsee" TargetMode="External"/><Relationship Id="rId40" Type="http://schemas.openxmlformats.org/officeDocument/2006/relationships/hyperlink" Target="http://de.wikipedia.org/wiki/1891" TargetMode="External"/><Relationship Id="rId45" Type="http://schemas.openxmlformats.org/officeDocument/2006/relationships/hyperlink" Target="http://de.wikipedia.org/wiki/Gymnasium" TargetMode="External"/><Relationship Id="rId66" Type="http://schemas.openxmlformats.org/officeDocument/2006/relationships/hyperlink" Target="http://de.wikipedia.org/wiki/Bezirk_%28Schweiz%29"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DC421-11D8-4A66-9040-9DD3ACF7D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2328</Words>
  <Characters>14672</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WALENSTADT</vt:lpstr>
    </vt:vector>
  </TitlesOfParts>
  <Company>Cluster 06 BLD SG</Company>
  <LinksUpToDate>false</LinksUpToDate>
  <CharactersWithSpaces>16967</CharactersWithSpaces>
  <SharedDoc>false</SharedDoc>
  <HLinks>
    <vt:vector size="426" baseType="variant">
      <vt:variant>
        <vt:i4>524369</vt:i4>
      </vt:variant>
      <vt:variant>
        <vt:i4>212</vt:i4>
      </vt:variant>
      <vt:variant>
        <vt:i4>0</vt:i4>
      </vt:variant>
      <vt:variant>
        <vt:i4>5</vt:i4>
      </vt:variant>
      <vt:variant>
        <vt:lpwstr>http://www.walenstadt.ch/</vt:lpwstr>
      </vt:variant>
      <vt:variant>
        <vt:lpwstr/>
      </vt:variant>
      <vt:variant>
        <vt:i4>458844</vt:i4>
      </vt:variant>
      <vt:variant>
        <vt:i4>209</vt:i4>
      </vt:variant>
      <vt:variant>
        <vt:i4>0</vt:i4>
      </vt:variant>
      <vt:variant>
        <vt:i4>5</vt:i4>
      </vt:variant>
      <vt:variant>
        <vt:lpwstr>http://de.wikipedia.org/wiki/Website</vt:lpwstr>
      </vt:variant>
      <vt:variant>
        <vt:lpwstr/>
      </vt:variant>
      <vt:variant>
        <vt:i4>6684717</vt:i4>
      </vt:variant>
      <vt:variant>
        <vt:i4>206</vt:i4>
      </vt:variant>
      <vt:variant>
        <vt:i4>0</vt:i4>
      </vt:variant>
      <vt:variant>
        <vt:i4>5</vt:i4>
      </vt:variant>
      <vt:variant>
        <vt:lpwstr>http://de.wikipedia.org/wiki/Einwohner</vt:lpwstr>
      </vt:variant>
      <vt:variant>
        <vt:lpwstr/>
      </vt:variant>
      <vt:variant>
        <vt:i4>917584</vt:i4>
      </vt:variant>
      <vt:variant>
        <vt:i4>203</vt:i4>
      </vt:variant>
      <vt:variant>
        <vt:i4>0</vt:i4>
      </vt:variant>
      <vt:variant>
        <vt:i4>5</vt:i4>
      </vt:variant>
      <vt:variant>
        <vt:lpwstr>http://de.wikipedia.org/wiki/Quadratkilometer</vt:lpwstr>
      </vt:variant>
      <vt:variant>
        <vt:lpwstr/>
      </vt:variant>
      <vt:variant>
        <vt:i4>1638427</vt:i4>
      </vt:variant>
      <vt:variant>
        <vt:i4>200</vt:i4>
      </vt:variant>
      <vt:variant>
        <vt:i4>0</vt:i4>
      </vt:variant>
      <vt:variant>
        <vt:i4>5</vt:i4>
      </vt:variant>
      <vt:variant>
        <vt:lpwstr>http://de.wikipedia.org/wiki/Meter_%C3%BCber_Meer</vt:lpwstr>
      </vt:variant>
      <vt:variant>
        <vt:lpwstr/>
      </vt:variant>
      <vt:variant>
        <vt:i4>7471180</vt:i4>
      </vt:variant>
      <vt:variant>
        <vt:i4>197</vt:i4>
      </vt:variant>
      <vt:variant>
        <vt:i4>0</vt:i4>
      </vt:variant>
      <vt:variant>
        <vt:i4>5</vt:i4>
      </vt:variant>
      <vt:variant>
        <vt:lpwstr>http://de.wikipedia.org/wiki/H%C3%B6he_%C3%BCber_dem_Meeresspiegel</vt:lpwstr>
      </vt:variant>
      <vt:variant>
        <vt:lpwstr/>
      </vt:variant>
      <vt:variant>
        <vt:i4>2031684</vt:i4>
      </vt:variant>
      <vt:variant>
        <vt:i4>194</vt:i4>
      </vt:variant>
      <vt:variant>
        <vt:i4>0</vt:i4>
      </vt:variant>
      <vt:variant>
        <vt:i4>5</vt:i4>
      </vt:variant>
      <vt:variant>
        <vt:lpwstr>http://de.wikipedia.org/wiki/L%C3%A4ngengrad</vt:lpwstr>
      </vt:variant>
      <vt:variant>
        <vt:lpwstr/>
      </vt:variant>
      <vt:variant>
        <vt:i4>7012392</vt:i4>
      </vt:variant>
      <vt:variant>
        <vt:i4>191</vt:i4>
      </vt:variant>
      <vt:variant>
        <vt:i4>0</vt:i4>
      </vt:variant>
      <vt:variant>
        <vt:i4>5</vt:i4>
      </vt:variant>
      <vt:variant>
        <vt:lpwstr>http://de.wikipedia.org/wiki/Osten</vt:lpwstr>
      </vt:variant>
      <vt:variant>
        <vt:lpwstr/>
      </vt:variant>
      <vt:variant>
        <vt:i4>1376326</vt:i4>
      </vt:variant>
      <vt:variant>
        <vt:i4>188</vt:i4>
      </vt:variant>
      <vt:variant>
        <vt:i4>0</vt:i4>
      </vt:variant>
      <vt:variant>
        <vt:i4>5</vt:i4>
      </vt:variant>
      <vt:variant>
        <vt:lpwstr>http://de.wikipedia.org/wiki/Breitengrad</vt:lpwstr>
      </vt:variant>
      <vt:variant>
        <vt:lpwstr/>
      </vt:variant>
      <vt:variant>
        <vt:i4>3670016</vt:i4>
      </vt:variant>
      <vt:variant>
        <vt:i4>185</vt:i4>
      </vt:variant>
      <vt:variant>
        <vt:i4>0</vt:i4>
      </vt:variant>
      <vt:variant>
        <vt:i4>5</vt:i4>
      </vt:variant>
      <vt:variant>
        <vt:lpwstr>http://de.wikipedia.org/wiki/Norden_%28Himmelsrichtung%29</vt:lpwstr>
      </vt:variant>
      <vt:variant>
        <vt:lpwstr/>
      </vt:variant>
      <vt:variant>
        <vt:i4>1769599</vt:i4>
      </vt:variant>
      <vt:variant>
        <vt:i4>182</vt:i4>
      </vt:variant>
      <vt:variant>
        <vt:i4>0</vt:i4>
      </vt:variant>
      <vt:variant>
        <vt:i4>5</vt:i4>
      </vt:variant>
      <vt:variant>
        <vt:lpwstr>http://de.wikipedia.org/wiki/Schweizer_Landeskoordinaten</vt:lpwstr>
      </vt:variant>
      <vt:variant>
        <vt:lpwstr/>
      </vt:variant>
      <vt:variant>
        <vt:i4>5308540</vt:i4>
      </vt:variant>
      <vt:variant>
        <vt:i4>179</vt:i4>
      </vt:variant>
      <vt:variant>
        <vt:i4>0</vt:i4>
      </vt:variant>
      <vt:variant>
        <vt:i4>5</vt:i4>
      </vt:variant>
      <vt:variant>
        <vt:lpwstr>http://de.wikipedia.org/wiki/Postleitzahl_%28Schweiz%29</vt:lpwstr>
      </vt:variant>
      <vt:variant>
        <vt:lpwstr/>
      </vt:variant>
      <vt:variant>
        <vt:i4>8323117</vt:i4>
      </vt:variant>
      <vt:variant>
        <vt:i4>176</vt:i4>
      </vt:variant>
      <vt:variant>
        <vt:i4>0</vt:i4>
      </vt:variant>
      <vt:variant>
        <vt:i4>5</vt:i4>
      </vt:variant>
      <vt:variant>
        <vt:lpwstr>http://de.wikipedia.org/wiki/Gemeindenummer</vt:lpwstr>
      </vt:variant>
      <vt:variant>
        <vt:lpwstr/>
      </vt:variant>
      <vt:variant>
        <vt:i4>7143436</vt:i4>
      </vt:variant>
      <vt:variant>
        <vt:i4>173</vt:i4>
      </vt:variant>
      <vt:variant>
        <vt:i4>0</vt:i4>
      </vt:variant>
      <vt:variant>
        <vt:i4>5</vt:i4>
      </vt:variant>
      <vt:variant>
        <vt:lpwstr>http://de.wikipedia.org/wiki/Sarganserland_%28Wahlkreis%29</vt:lpwstr>
      </vt:variant>
      <vt:variant>
        <vt:lpwstr/>
      </vt:variant>
      <vt:variant>
        <vt:i4>3080220</vt:i4>
      </vt:variant>
      <vt:variant>
        <vt:i4>170</vt:i4>
      </vt:variant>
      <vt:variant>
        <vt:i4>0</vt:i4>
      </vt:variant>
      <vt:variant>
        <vt:i4>5</vt:i4>
      </vt:variant>
      <vt:variant>
        <vt:lpwstr>http://de.wikipedia.org/wiki/Bezirk_%28Schweiz%29</vt:lpwstr>
      </vt:variant>
      <vt:variant>
        <vt:lpwstr/>
      </vt:variant>
      <vt:variant>
        <vt:i4>6488182</vt:i4>
      </vt:variant>
      <vt:variant>
        <vt:i4>167</vt:i4>
      </vt:variant>
      <vt:variant>
        <vt:i4>0</vt:i4>
      </vt:variant>
      <vt:variant>
        <vt:i4>5</vt:i4>
      </vt:variant>
      <vt:variant>
        <vt:lpwstr>http://de.wikipedia.org/wiki/Kanton_St._Gallen</vt:lpwstr>
      </vt:variant>
      <vt:variant>
        <vt:lpwstr/>
      </vt:variant>
      <vt:variant>
        <vt:i4>3080192</vt:i4>
      </vt:variant>
      <vt:variant>
        <vt:i4>164</vt:i4>
      </vt:variant>
      <vt:variant>
        <vt:i4>0</vt:i4>
      </vt:variant>
      <vt:variant>
        <vt:i4>5</vt:i4>
      </vt:variant>
      <vt:variant>
        <vt:lpwstr>http://de.wikipedia.org/wiki/Kanton_%28Schweiz%29</vt:lpwstr>
      </vt:variant>
      <vt:variant>
        <vt:lpwstr/>
      </vt:variant>
      <vt:variant>
        <vt:i4>7340060</vt:i4>
      </vt:variant>
      <vt:variant>
        <vt:i4>158</vt:i4>
      </vt:variant>
      <vt:variant>
        <vt:i4>0</vt:i4>
      </vt:variant>
      <vt:variant>
        <vt:i4>5</vt:i4>
      </vt:variant>
      <vt:variant>
        <vt:lpwstr>http://de.wikipedia.org/wiki/Bild:Wappen_Walenstadt.png</vt:lpwstr>
      </vt:variant>
      <vt:variant>
        <vt:lpwstr/>
      </vt:variant>
      <vt:variant>
        <vt:i4>7274542</vt:i4>
      </vt:variant>
      <vt:variant>
        <vt:i4>155</vt:i4>
      </vt:variant>
      <vt:variant>
        <vt:i4>0</vt:i4>
      </vt:variant>
      <vt:variant>
        <vt:i4>5</vt:i4>
      </vt:variant>
      <vt:variant>
        <vt:lpwstr>http://de.wikipedia.org/wiki/Selun</vt:lpwstr>
      </vt:variant>
      <vt:variant>
        <vt:lpwstr/>
      </vt:variant>
      <vt:variant>
        <vt:i4>6684795</vt:i4>
      </vt:variant>
      <vt:variant>
        <vt:i4>149</vt:i4>
      </vt:variant>
      <vt:variant>
        <vt:i4>0</vt:i4>
      </vt:variant>
      <vt:variant>
        <vt:i4>5</vt:i4>
      </vt:variant>
      <vt:variant>
        <vt:lpwstr>http://de.wikipedia.org/wiki/Bild:Walensee2.JPG</vt:lpwstr>
      </vt:variant>
      <vt:variant>
        <vt:lpwstr/>
      </vt:variant>
      <vt:variant>
        <vt:i4>7864355</vt:i4>
      </vt:variant>
      <vt:variant>
        <vt:i4>146</vt:i4>
      </vt:variant>
      <vt:variant>
        <vt:i4>0</vt:i4>
      </vt:variant>
      <vt:variant>
        <vt:i4>5</vt:i4>
      </vt:variant>
      <vt:variant>
        <vt:lpwstr>http://www.heidimusical.ch/</vt:lpwstr>
      </vt:variant>
      <vt:variant>
        <vt:lpwstr/>
      </vt:variant>
      <vt:variant>
        <vt:i4>1310811</vt:i4>
      </vt:variant>
      <vt:variant>
        <vt:i4>143</vt:i4>
      </vt:variant>
      <vt:variant>
        <vt:i4>0</vt:i4>
      </vt:variant>
      <vt:variant>
        <vt:i4>5</vt:i4>
      </vt:variant>
      <vt:variant>
        <vt:lpwstr>http://www.ortsgemeindewalenstadt.ch/</vt:lpwstr>
      </vt:variant>
      <vt:variant>
        <vt:lpwstr/>
      </vt:variant>
      <vt:variant>
        <vt:i4>524369</vt:i4>
      </vt:variant>
      <vt:variant>
        <vt:i4>140</vt:i4>
      </vt:variant>
      <vt:variant>
        <vt:i4>0</vt:i4>
      </vt:variant>
      <vt:variant>
        <vt:i4>5</vt:i4>
      </vt:variant>
      <vt:variant>
        <vt:lpwstr>http://www.walenstadt.ch/</vt:lpwstr>
      </vt:variant>
      <vt:variant>
        <vt:lpwstr/>
      </vt:variant>
      <vt:variant>
        <vt:i4>3539031</vt:i4>
      </vt:variant>
      <vt:variant>
        <vt:i4>137</vt:i4>
      </vt:variant>
      <vt:variant>
        <vt:i4>0</vt:i4>
      </vt:variant>
      <vt:variant>
        <vt:i4>5</vt:i4>
      </vt:variant>
      <vt:variant>
        <vt:lpwstr>http://de.wikipedia.org/wiki/Karl_Bickel</vt:lpwstr>
      </vt:variant>
      <vt:variant>
        <vt:lpwstr/>
      </vt:variant>
      <vt:variant>
        <vt:i4>3473488</vt:i4>
      </vt:variant>
      <vt:variant>
        <vt:i4>134</vt:i4>
      </vt:variant>
      <vt:variant>
        <vt:i4>0</vt:i4>
      </vt:variant>
      <vt:variant>
        <vt:i4>5</vt:i4>
      </vt:variant>
      <vt:variant>
        <vt:lpwstr>http://de.wikipedia.org/wiki/Enrico_Lavarini</vt:lpwstr>
      </vt:variant>
      <vt:variant>
        <vt:lpwstr/>
      </vt:variant>
      <vt:variant>
        <vt:i4>4259884</vt:i4>
      </vt:variant>
      <vt:variant>
        <vt:i4>131</vt:i4>
      </vt:variant>
      <vt:variant>
        <vt:i4>0</vt:i4>
      </vt:variant>
      <vt:variant>
        <vt:i4>5</vt:i4>
      </vt:variant>
      <vt:variant>
        <vt:lpwstr>http://de.wikipedia.org/wiki/Eduard_Thurneysen</vt:lpwstr>
      </vt:variant>
      <vt:variant>
        <vt:lpwstr/>
      </vt:variant>
      <vt:variant>
        <vt:i4>7929873</vt:i4>
      </vt:variant>
      <vt:variant>
        <vt:i4>128</vt:i4>
      </vt:variant>
      <vt:variant>
        <vt:i4>0</vt:i4>
      </vt:variant>
      <vt:variant>
        <vt:i4>5</vt:i4>
      </vt:variant>
      <vt:variant>
        <vt:lpwstr>http://de.wikipedia.org/wiki/Heidi_%28Roman%29</vt:lpwstr>
      </vt:variant>
      <vt:variant>
        <vt:lpwstr/>
      </vt:variant>
      <vt:variant>
        <vt:i4>1835022</vt:i4>
      </vt:variant>
      <vt:variant>
        <vt:i4>125</vt:i4>
      </vt:variant>
      <vt:variant>
        <vt:i4>0</vt:i4>
      </vt:variant>
      <vt:variant>
        <vt:i4>5</vt:i4>
      </vt:variant>
      <vt:variant>
        <vt:lpwstr>http://de.wikipedia.org/wiki/2005</vt:lpwstr>
      </vt:variant>
      <vt:variant>
        <vt:lpwstr/>
      </vt:variant>
      <vt:variant>
        <vt:i4>6750319</vt:i4>
      </vt:variant>
      <vt:variant>
        <vt:i4>122</vt:i4>
      </vt:variant>
      <vt:variant>
        <vt:i4>0</vt:i4>
      </vt:variant>
      <vt:variant>
        <vt:i4>5</vt:i4>
      </vt:variant>
      <vt:variant>
        <vt:lpwstr>http://de.wikipedia.org/wiki/Heidi-Musical</vt:lpwstr>
      </vt:variant>
      <vt:variant>
        <vt:lpwstr/>
      </vt:variant>
      <vt:variant>
        <vt:i4>4915295</vt:i4>
      </vt:variant>
      <vt:variant>
        <vt:i4>116</vt:i4>
      </vt:variant>
      <vt:variant>
        <vt:i4>0</vt:i4>
      </vt:variant>
      <vt:variant>
        <vt:i4>5</vt:i4>
      </vt:variant>
      <vt:variant>
        <vt:lpwstr>http://de.wikipedia.org/wiki/Bild:Bild028.jpg</vt:lpwstr>
      </vt:variant>
      <vt:variant>
        <vt:lpwstr/>
      </vt:variant>
      <vt:variant>
        <vt:i4>852054</vt:i4>
      </vt:variant>
      <vt:variant>
        <vt:i4>113</vt:i4>
      </vt:variant>
      <vt:variant>
        <vt:i4>0</vt:i4>
      </vt:variant>
      <vt:variant>
        <vt:i4>5</vt:i4>
      </vt:variant>
      <vt:variant>
        <vt:lpwstr>http://de.wikipedia.org/wiki/Sargans</vt:lpwstr>
      </vt:variant>
      <vt:variant>
        <vt:lpwstr/>
      </vt:variant>
      <vt:variant>
        <vt:i4>7405615</vt:i4>
      </vt:variant>
      <vt:variant>
        <vt:i4>110</vt:i4>
      </vt:variant>
      <vt:variant>
        <vt:i4>0</vt:i4>
      </vt:variant>
      <vt:variant>
        <vt:i4>5</vt:i4>
      </vt:variant>
      <vt:variant>
        <vt:lpwstr>http://de.wikipedia.org/wiki/Gymnasium</vt:lpwstr>
      </vt:variant>
      <vt:variant>
        <vt:lpwstr/>
      </vt:variant>
      <vt:variant>
        <vt:i4>7405615</vt:i4>
      </vt:variant>
      <vt:variant>
        <vt:i4>107</vt:i4>
      </vt:variant>
      <vt:variant>
        <vt:i4>0</vt:i4>
      </vt:variant>
      <vt:variant>
        <vt:i4>5</vt:i4>
      </vt:variant>
      <vt:variant>
        <vt:lpwstr>http://de.wikipedia.org/wiki/Gymnasium</vt:lpwstr>
      </vt:variant>
      <vt:variant>
        <vt:lpwstr/>
      </vt:variant>
      <vt:variant>
        <vt:i4>1835022</vt:i4>
      </vt:variant>
      <vt:variant>
        <vt:i4>104</vt:i4>
      </vt:variant>
      <vt:variant>
        <vt:i4>0</vt:i4>
      </vt:variant>
      <vt:variant>
        <vt:i4>5</vt:i4>
      </vt:variant>
      <vt:variant>
        <vt:lpwstr>http://de.wikipedia.org/wiki/2004</vt:lpwstr>
      </vt:variant>
      <vt:variant>
        <vt:lpwstr/>
      </vt:variant>
      <vt:variant>
        <vt:i4>1835091</vt:i4>
      </vt:variant>
      <vt:variant>
        <vt:i4>101</vt:i4>
      </vt:variant>
      <vt:variant>
        <vt:i4>0</vt:i4>
      </vt:variant>
      <vt:variant>
        <vt:i4>5</vt:i4>
      </vt:variant>
      <vt:variant>
        <vt:lpwstr>http://de.wikipedia.org/wiki/Kerenzerberg</vt:lpwstr>
      </vt:variant>
      <vt:variant>
        <vt:lpwstr/>
      </vt:variant>
      <vt:variant>
        <vt:i4>393307</vt:i4>
      </vt:variant>
      <vt:variant>
        <vt:i4>98</vt:i4>
      </vt:variant>
      <vt:variant>
        <vt:i4>0</vt:i4>
      </vt:variant>
      <vt:variant>
        <vt:i4>5</vt:i4>
      </vt:variant>
      <vt:variant>
        <vt:lpwstr>http://de.wikipedia.org/wiki/Churfirsten</vt:lpwstr>
      </vt:variant>
      <vt:variant>
        <vt:lpwstr/>
      </vt:variant>
      <vt:variant>
        <vt:i4>1441799</vt:i4>
      </vt:variant>
      <vt:variant>
        <vt:i4>95</vt:i4>
      </vt:variant>
      <vt:variant>
        <vt:i4>0</vt:i4>
      </vt:variant>
      <vt:variant>
        <vt:i4>5</vt:i4>
      </vt:variant>
      <vt:variant>
        <vt:lpwstr>http://de.wikipedia.org/wiki/1990</vt:lpwstr>
      </vt:variant>
      <vt:variant>
        <vt:lpwstr/>
      </vt:variant>
      <vt:variant>
        <vt:i4>1441798</vt:i4>
      </vt:variant>
      <vt:variant>
        <vt:i4>92</vt:i4>
      </vt:variant>
      <vt:variant>
        <vt:i4>0</vt:i4>
      </vt:variant>
      <vt:variant>
        <vt:i4>5</vt:i4>
      </vt:variant>
      <vt:variant>
        <vt:lpwstr>http://de.wikipedia.org/wiki/1891</vt:lpwstr>
      </vt:variant>
      <vt:variant>
        <vt:lpwstr/>
      </vt:variant>
      <vt:variant>
        <vt:i4>917577</vt:i4>
      </vt:variant>
      <vt:variant>
        <vt:i4>89</vt:i4>
      </vt:variant>
      <vt:variant>
        <vt:i4>0</vt:i4>
      </vt:variant>
      <vt:variant>
        <vt:i4>5</vt:i4>
      </vt:variant>
      <vt:variant>
        <vt:lpwstr>http://de.wikipedia.org/wiki/Walensee</vt:lpwstr>
      </vt:variant>
      <vt:variant>
        <vt:lpwstr/>
      </vt:variant>
      <vt:variant>
        <vt:i4>6488116</vt:i4>
      </vt:variant>
      <vt:variant>
        <vt:i4>86</vt:i4>
      </vt:variant>
      <vt:variant>
        <vt:i4>0</vt:i4>
      </vt:variant>
      <vt:variant>
        <vt:i4>5</vt:i4>
      </vt:variant>
      <vt:variant>
        <vt:lpwstr>http://de.wikipedia.org/wiki/Schiff</vt:lpwstr>
      </vt:variant>
      <vt:variant>
        <vt:lpwstr/>
      </vt:variant>
      <vt:variant>
        <vt:i4>7077941</vt:i4>
      </vt:variant>
      <vt:variant>
        <vt:i4>83</vt:i4>
      </vt:variant>
      <vt:variant>
        <vt:i4>0</vt:i4>
      </vt:variant>
      <vt:variant>
        <vt:i4>5</vt:i4>
      </vt:variant>
      <vt:variant>
        <vt:lpwstr>http://de.wikipedia.org/wiki/Touristen</vt:lpwstr>
      </vt:variant>
      <vt:variant>
        <vt:lpwstr/>
      </vt:variant>
      <vt:variant>
        <vt:i4>8257599</vt:i4>
      </vt:variant>
      <vt:variant>
        <vt:i4>80</vt:i4>
      </vt:variant>
      <vt:variant>
        <vt:i4>0</vt:i4>
      </vt:variant>
      <vt:variant>
        <vt:i4>5</vt:i4>
      </vt:variant>
      <vt:variant>
        <vt:lpwstr>http://de.wikipedia.org/wiki/Flums</vt:lpwstr>
      </vt:variant>
      <vt:variant>
        <vt:lpwstr/>
      </vt:variant>
      <vt:variant>
        <vt:i4>65611</vt:i4>
      </vt:variant>
      <vt:variant>
        <vt:i4>77</vt:i4>
      </vt:variant>
      <vt:variant>
        <vt:i4>0</vt:i4>
      </vt:variant>
      <vt:variant>
        <vt:i4>5</vt:i4>
      </vt:variant>
      <vt:variant>
        <vt:lpwstr>http://de.wikipedia.org/wiki/Murg</vt:lpwstr>
      </vt:variant>
      <vt:variant>
        <vt:lpwstr/>
      </vt:variant>
      <vt:variant>
        <vt:i4>852054</vt:i4>
      </vt:variant>
      <vt:variant>
        <vt:i4>74</vt:i4>
      </vt:variant>
      <vt:variant>
        <vt:i4>0</vt:i4>
      </vt:variant>
      <vt:variant>
        <vt:i4>5</vt:i4>
      </vt:variant>
      <vt:variant>
        <vt:lpwstr>http://de.wikipedia.org/wiki/Sargans</vt:lpwstr>
      </vt:variant>
      <vt:variant>
        <vt:lpwstr/>
      </vt:variant>
      <vt:variant>
        <vt:i4>2359368</vt:i4>
      </vt:variant>
      <vt:variant>
        <vt:i4>71</vt:i4>
      </vt:variant>
      <vt:variant>
        <vt:i4>0</vt:i4>
      </vt:variant>
      <vt:variant>
        <vt:i4>5</vt:i4>
      </vt:variant>
      <vt:variant>
        <vt:lpwstr>http://de.wikipedia.org/wiki/A3_%28Schweiz%29</vt:lpwstr>
      </vt:variant>
      <vt:variant>
        <vt:lpwstr/>
      </vt:variant>
      <vt:variant>
        <vt:i4>7864357</vt:i4>
      </vt:variant>
      <vt:variant>
        <vt:i4>68</vt:i4>
      </vt:variant>
      <vt:variant>
        <vt:i4>0</vt:i4>
      </vt:variant>
      <vt:variant>
        <vt:i4>5</vt:i4>
      </vt:variant>
      <vt:variant>
        <vt:lpwstr>http://de.wikipedia.org/wiki/Achtziger</vt:lpwstr>
      </vt:variant>
      <vt:variant>
        <vt:lpwstr/>
      </vt:variant>
      <vt:variant>
        <vt:i4>1507335</vt:i4>
      </vt:variant>
      <vt:variant>
        <vt:i4>65</vt:i4>
      </vt:variant>
      <vt:variant>
        <vt:i4>0</vt:i4>
      </vt:variant>
      <vt:variant>
        <vt:i4>5</vt:i4>
      </vt:variant>
      <vt:variant>
        <vt:lpwstr>http://de.wikipedia.org/wiki/1980</vt:lpwstr>
      </vt:variant>
      <vt:variant>
        <vt:lpwstr/>
      </vt:variant>
      <vt:variant>
        <vt:i4>1835022</vt:i4>
      </vt:variant>
      <vt:variant>
        <vt:i4>62</vt:i4>
      </vt:variant>
      <vt:variant>
        <vt:i4>0</vt:i4>
      </vt:variant>
      <vt:variant>
        <vt:i4>5</vt:i4>
      </vt:variant>
      <vt:variant>
        <vt:lpwstr>http://de.wikipedia.org/wiki/2005</vt:lpwstr>
      </vt:variant>
      <vt:variant>
        <vt:lpwstr/>
      </vt:variant>
      <vt:variant>
        <vt:i4>1835022</vt:i4>
      </vt:variant>
      <vt:variant>
        <vt:i4>59</vt:i4>
      </vt:variant>
      <vt:variant>
        <vt:i4>0</vt:i4>
      </vt:variant>
      <vt:variant>
        <vt:i4>5</vt:i4>
      </vt:variant>
      <vt:variant>
        <vt:lpwstr>http://de.wikipedia.org/wiki/2000</vt:lpwstr>
      </vt:variant>
      <vt:variant>
        <vt:lpwstr/>
      </vt:variant>
      <vt:variant>
        <vt:i4>1507335</vt:i4>
      </vt:variant>
      <vt:variant>
        <vt:i4>56</vt:i4>
      </vt:variant>
      <vt:variant>
        <vt:i4>0</vt:i4>
      </vt:variant>
      <vt:variant>
        <vt:i4>5</vt:i4>
      </vt:variant>
      <vt:variant>
        <vt:lpwstr>http://de.wikipedia.org/wiki/1980</vt:lpwstr>
      </vt:variant>
      <vt:variant>
        <vt:lpwstr/>
      </vt:variant>
      <vt:variant>
        <vt:i4>1703943</vt:i4>
      </vt:variant>
      <vt:variant>
        <vt:i4>53</vt:i4>
      </vt:variant>
      <vt:variant>
        <vt:i4>0</vt:i4>
      </vt:variant>
      <vt:variant>
        <vt:i4>5</vt:i4>
      </vt:variant>
      <vt:variant>
        <vt:lpwstr>http://de.wikipedia.org/wiki/1950</vt:lpwstr>
      </vt:variant>
      <vt:variant>
        <vt:lpwstr/>
      </vt:variant>
      <vt:variant>
        <vt:i4>2031623</vt:i4>
      </vt:variant>
      <vt:variant>
        <vt:i4>50</vt:i4>
      </vt:variant>
      <vt:variant>
        <vt:i4>0</vt:i4>
      </vt:variant>
      <vt:variant>
        <vt:i4>5</vt:i4>
      </vt:variant>
      <vt:variant>
        <vt:lpwstr>http://de.wikipedia.org/wiki/1900</vt:lpwstr>
      </vt:variant>
      <vt:variant>
        <vt:lpwstr/>
      </vt:variant>
      <vt:variant>
        <vt:i4>1703942</vt:i4>
      </vt:variant>
      <vt:variant>
        <vt:i4>47</vt:i4>
      </vt:variant>
      <vt:variant>
        <vt:i4>0</vt:i4>
      </vt:variant>
      <vt:variant>
        <vt:i4>5</vt:i4>
      </vt:variant>
      <vt:variant>
        <vt:lpwstr>http://de.wikipedia.org/wiki/1850</vt:lpwstr>
      </vt:variant>
      <vt:variant>
        <vt:lpwstr/>
      </vt:variant>
      <vt:variant>
        <vt:i4>2424872</vt:i4>
      </vt:variant>
      <vt:variant>
        <vt:i4>44</vt:i4>
      </vt:variant>
      <vt:variant>
        <vt:i4>0</vt:i4>
      </vt:variant>
      <vt:variant>
        <vt:i4>5</vt:i4>
      </vt:variant>
      <vt:variant>
        <vt:lpwstr>http://de.wikipedia.org/wiki/Z%C3%BCrichsee</vt:lpwstr>
      </vt:variant>
      <vt:variant>
        <vt:lpwstr/>
      </vt:variant>
      <vt:variant>
        <vt:i4>6881320</vt:i4>
      </vt:variant>
      <vt:variant>
        <vt:i4>41</vt:i4>
      </vt:variant>
      <vt:variant>
        <vt:i4>0</vt:i4>
      </vt:variant>
      <vt:variant>
        <vt:i4>5</vt:i4>
      </vt:variant>
      <vt:variant>
        <vt:lpwstr>http://de.wikipedia.org/wiki/Weesen</vt:lpwstr>
      </vt:variant>
      <vt:variant>
        <vt:lpwstr/>
      </vt:variant>
      <vt:variant>
        <vt:i4>7733309</vt:i4>
      </vt:variant>
      <vt:variant>
        <vt:i4>38</vt:i4>
      </vt:variant>
      <vt:variant>
        <vt:i4>0</vt:i4>
      </vt:variant>
      <vt:variant>
        <vt:i4>5</vt:i4>
      </vt:variant>
      <vt:variant>
        <vt:lpwstr>http://de.wikipedia.org/wiki/Mollis</vt:lpwstr>
      </vt:variant>
      <vt:variant>
        <vt:lpwstr/>
      </vt:variant>
      <vt:variant>
        <vt:i4>7602211</vt:i4>
      </vt:variant>
      <vt:variant>
        <vt:i4>35</vt:i4>
      </vt:variant>
      <vt:variant>
        <vt:i4>0</vt:i4>
      </vt:variant>
      <vt:variant>
        <vt:i4>5</vt:i4>
      </vt:variant>
      <vt:variant>
        <vt:lpwstr>http://de.wikipedia.org/wiki/Linth</vt:lpwstr>
      </vt:variant>
      <vt:variant>
        <vt:lpwstr/>
      </vt:variant>
      <vt:variant>
        <vt:i4>524379</vt:i4>
      </vt:variant>
      <vt:variant>
        <vt:i4>32</vt:i4>
      </vt:variant>
      <vt:variant>
        <vt:i4>0</vt:i4>
      </vt:variant>
      <vt:variant>
        <vt:i4>5</vt:i4>
      </vt:variant>
      <vt:variant>
        <vt:lpwstr>http://de.wikipedia.org/wiki/Seez</vt:lpwstr>
      </vt:variant>
      <vt:variant>
        <vt:lpwstr/>
      </vt:variant>
      <vt:variant>
        <vt:i4>917577</vt:i4>
      </vt:variant>
      <vt:variant>
        <vt:i4>29</vt:i4>
      </vt:variant>
      <vt:variant>
        <vt:i4>0</vt:i4>
      </vt:variant>
      <vt:variant>
        <vt:i4>5</vt:i4>
      </vt:variant>
      <vt:variant>
        <vt:lpwstr>http://de.wikipedia.org/wiki/Walensee</vt:lpwstr>
      </vt:variant>
      <vt:variant>
        <vt:lpwstr/>
      </vt:variant>
      <vt:variant>
        <vt:i4>5636134</vt:i4>
      </vt:variant>
      <vt:variant>
        <vt:i4>23</vt:i4>
      </vt:variant>
      <vt:variant>
        <vt:i4>0</vt:i4>
      </vt:variant>
      <vt:variant>
        <vt:i4>5</vt:i4>
      </vt:variant>
      <vt:variant>
        <vt:lpwstr>http://de.wikipedia.org/wiki/Bild:Berschis_waterfall.jpg</vt:lpwstr>
      </vt:variant>
      <vt:variant>
        <vt:lpwstr/>
      </vt:variant>
      <vt:variant>
        <vt:i4>393307</vt:i4>
      </vt:variant>
      <vt:variant>
        <vt:i4>20</vt:i4>
      </vt:variant>
      <vt:variant>
        <vt:i4>0</vt:i4>
      </vt:variant>
      <vt:variant>
        <vt:i4>5</vt:i4>
      </vt:variant>
      <vt:variant>
        <vt:lpwstr>http://de.wikipedia.org/wiki/Churfirsten</vt:lpwstr>
      </vt:variant>
      <vt:variant>
        <vt:lpwstr/>
      </vt:variant>
      <vt:variant>
        <vt:i4>917577</vt:i4>
      </vt:variant>
      <vt:variant>
        <vt:i4>17</vt:i4>
      </vt:variant>
      <vt:variant>
        <vt:i4>0</vt:i4>
      </vt:variant>
      <vt:variant>
        <vt:i4>5</vt:i4>
      </vt:variant>
      <vt:variant>
        <vt:lpwstr>http://de.wikipedia.org/wiki/Walensee</vt:lpwstr>
      </vt:variant>
      <vt:variant>
        <vt:lpwstr/>
      </vt:variant>
      <vt:variant>
        <vt:i4>7143436</vt:i4>
      </vt:variant>
      <vt:variant>
        <vt:i4>14</vt:i4>
      </vt:variant>
      <vt:variant>
        <vt:i4>0</vt:i4>
      </vt:variant>
      <vt:variant>
        <vt:i4>5</vt:i4>
      </vt:variant>
      <vt:variant>
        <vt:lpwstr>http://de.wikipedia.org/wiki/Sarganserland_%28Wahlkreis%29</vt:lpwstr>
      </vt:variant>
      <vt:variant>
        <vt:lpwstr/>
      </vt:variant>
      <vt:variant>
        <vt:i4>6488182</vt:i4>
      </vt:variant>
      <vt:variant>
        <vt:i4>11</vt:i4>
      </vt:variant>
      <vt:variant>
        <vt:i4>0</vt:i4>
      </vt:variant>
      <vt:variant>
        <vt:i4>5</vt:i4>
      </vt:variant>
      <vt:variant>
        <vt:lpwstr>http://de.wikipedia.org/wiki/Kanton_St._Gallen</vt:lpwstr>
      </vt:variant>
      <vt:variant>
        <vt:lpwstr/>
      </vt:variant>
      <vt:variant>
        <vt:i4>3080192</vt:i4>
      </vt:variant>
      <vt:variant>
        <vt:i4>8</vt:i4>
      </vt:variant>
      <vt:variant>
        <vt:i4>0</vt:i4>
      </vt:variant>
      <vt:variant>
        <vt:i4>5</vt:i4>
      </vt:variant>
      <vt:variant>
        <vt:lpwstr>http://de.wikipedia.org/wiki/Kanton_%28Schweiz%29</vt:lpwstr>
      </vt:variant>
      <vt:variant>
        <vt:lpwstr/>
      </vt:variant>
      <vt:variant>
        <vt:i4>5111813</vt:i4>
      </vt:variant>
      <vt:variant>
        <vt:i4>2</vt:i4>
      </vt:variant>
      <vt:variant>
        <vt:i4>0</vt:i4>
      </vt:variant>
      <vt:variant>
        <vt:i4>5</vt:i4>
      </vt:variant>
      <vt:variant>
        <vt:lpwstr>http://de.wikipedia.org/wiki/Bild:Karte_Gemeinde_Walenstadt.png</vt:lpwstr>
      </vt:variant>
      <vt:variant>
        <vt:lpwstr/>
      </vt:variant>
      <vt:variant>
        <vt:i4>5111813</vt:i4>
      </vt:variant>
      <vt:variant>
        <vt:i4>2765</vt:i4>
      </vt:variant>
      <vt:variant>
        <vt:i4>1237</vt:i4>
      </vt:variant>
      <vt:variant>
        <vt:i4>4</vt:i4>
      </vt:variant>
      <vt:variant>
        <vt:lpwstr>http://de.wikipedia.org/wiki/Bild:Karte_Gemeinde_Walenstadt.png</vt:lpwstr>
      </vt:variant>
      <vt:variant>
        <vt:lpwstr/>
      </vt:variant>
      <vt:variant>
        <vt:i4>5636134</vt:i4>
      </vt:variant>
      <vt:variant>
        <vt:i4>4220</vt:i4>
      </vt:variant>
      <vt:variant>
        <vt:i4>1214</vt:i4>
      </vt:variant>
      <vt:variant>
        <vt:i4>4</vt:i4>
      </vt:variant>
      <vt:variant>
        <vt:lpwstr>http://de.wikipedia.org/wiki/Bild:Berschis_waterfall.jpg</vt:lpwstr>
      </vt:variant>
      <vt:variant>
        <vt:lpwstr/>
      </vt:variant>
      <vt:variant>
        <vt:i4>4915295</vt:i4>
      </vt:variant>
      <vt:variant>
        <vt:i4>12931</vt:i4>
      </vt:variant>
      <vt:variant>
        <vt:i4>1215</vt:i4>
      </vt:variant>
      <vt:variant>
        <vt:i4>4</vt:i4>
      </vt:variant>
      <vt:variant>
        <vt:lpwstr>http://de.wikipedia.org/wiki/Bild:Bild028.jpg</vt:lpwstr>
      </vt:variant>
      <vt:variant>
        <vt:lpwstr/>
      </vt:variant>
      <vt:variant>
        <vt:i4>6684795</vt:i4>
      </vt:variant>
      <vt:variant>
        <vt:i4>17403</vt:i4>
      </vt:variant>
      <vt:variant>
        <vt:i4>1216</vt:i4>
      </vt:variant>
      <vt:variant>
        <vt:i4>4</vt:i4>
      </vt:variant>
      <vt:variant>
        <vt:lpwstr>http://de.wikipedia.org/wiki/Bild:Walensee2.JPG</vt:lpwstr>
      </vt:variant>
      <vt:variant>
        <vt:lpwstr/>
      </vt:variant>
      <vt:variant>
        <vt:i4>7340060</vt:i4>
      </vt:variant>
      <vt:variant>
        <vt:i4>17742</vt:i4>
      </vt:variant>
      <vt:variant>
        <vt:i4>1281</vt:i4>
      </vt:variant>
      <vt:variant>
        <vt:i4>4</vt:i4>
      </vt:variant>
      <vt:variant>
        <vt:lpwstr>http://de.wikipedia.org/wiki/Bild:Wappen_Walenstadt.png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WALENSTADT</dc:title>
  <dc:creator>Jürg Lippuner</dc:creator>
  <cp:lastModifiedBy>Jürg Lippuner</cp:lastModifiedBy>
  <cp:revision>9</cp:revision>
  <dcterms:created xsi:type="dcterms:W3CDTF">2013-09-01T16:30:00Z</dcterms:created>
  <dcterms:modified xsi:type="dcterms:W3CDTF">2015-09-04T13:26:00Z</dcterms:modified>
</cp:coreProperties>
</file>