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2B9" w:rsidRDefault="000602B9" w:rsidP="000602B9">
      <w:pPr>
        <w:pStyle w:val="Titel"/>
      </w:pPr>
      <w:r w:rsidRPr="000602B9">
        <w:t>Aufgaben</w:t>
      </w:r>
    </w:p>
    <w:p w:rsidR="000602B9" w:rsidRPr="000602B9" w:rsidRDefault="000602B9" w:rsidP="000602B9">
      <w:r>
        <w:t>Quelle: wings-Verlag</w:t>
      </w:r>
    </w:p>
    <w:p w:rsidR="000602B9" w:rsidRPr="000602B9" w:rsidRDefault="000602B9" w:rsidP="000602B9">
      <w:pPr>
        <w:pStyle w:val="Listenabsatz"/>
        <w:numPr>
          <w:ilvl w:val="0"/>
          <w:numId w:val="3"/>
        </w:numPr>
        <w:rPr>
          <w:rFonts w:cstheme="minorHAnsi"/>
          <w:color w:val="5F497A" w:themeColor="accent4" w:themeShade="BF"/>
        </w:rPr>
      </w:pPr>
      <w:r w:rsidRPr="000602B9">
        <w:rPr>
          <w:rFonts w:cstheme="minorHAnsi"/>
          <w:color w:val="5F497A" w:themeColor="accent4" w:themeShade="BF"/>
        </w:rPr>
        <w:t>Fügen Sie für die gelb markierten Begriffe die folgenden Fussnoten ein:</w:t>
      </w:r>
      <w:r w:rsidRPr="000602B9">
        <w:rPr>
          <w:rFonts w:cstheme="minorHAnsi"/>
          <w:color w:val="5F497A" w:themeColor="accent4" w:themeShade="BF"/>
        </w:rPr>
        <w:br/>
      </w:r>
      <w:r w:rsidRPr="000602B9">
        <w:rPr>
          <w:lang w:val="de-CH" w:eastAsia="de-CH"/>
        </w:rPr>
        <w:drawing>
          <wp:inline distT="0" distB="0" distL="0" distR="0" wp14:anchorId="5840E521" wp14:editId="4CA31015">
            <wp:extent cx="5760720" cy="74041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duotone>
                        <a:schemeClr val="accent4">
                          <a:shade val="45000"/>
                          <a:satMod val="135000"/>
                        </a:schemeClr>
                        <a:prstClr val="white"/>
                      </a:duotone>
                    </a:blip>
                    <a:stretch>
                      <a:fillRect/>
                    </a:stretch>
                  </pic:blipFill>
                  <pic:spPr>
                    <a:xfrm>
                      <a:off x="0" y="0"/>
                      <a:ext cx="5760720" cy="740410"/>
                    </a:xfrm>
                    <a:prstGeom prst="rect">
                      <a:avLst/>
                    </a:prstGeom>
                  </pic:spPr>
                </pic:pic>
              </a:graphicData>
            </a:graphic>
          </wp:inline>
        </w:drawing>
      </w:r>
    </w:p>
    <w:p w:rsidR="000602B9" w:rsidRDefault="000602B9" w:rsidP="000602B9">
      <w:pPr>
        <w:pStyle w:val="Listenabsatz"/>
        <w:numPr>
          <w:ilvl w:val="0"/>
          <w:numId w:val="3"/>
        </w:numPr>
        <w:rPr>
          <w:rFonts w:cstheme="minorHAnsi"/>
          <w:color w:val="5F497A" w:themeColor="accent4" w:themeShade="BF"/>
        </w:rPr>
      </w:pPr>
      <w:r w:rsidRPr="000602B9">
        <w:rPr>
          <w:rFonts w:cstheme="minorHAnsi"/>
          <w:color w:val="5F497A" w:themeColor="accent4" w:themeShade="BF"/>
        </w:rPr>
        <w:t>Ändern Sie die Formatvorlage für den Fussnotentext auf Calibri, 10 Pt.</w:t>
      </w:r>
    </w:p>
    <w:p w:rsidR="000602B9" w:rsidRPr="000602B9" w:rsidRDefault="000602B9" w:rsidP="000602B9">
      <w:pPr>
        <w:rPr>
          <w:rFonts w:cstheme="minorHAnsi"/>
          <w:color w:val="5F497A" w:themeColor="accent4" w:themeShade="BF"/>
        </w:rPr>
      </w:pPr>
    </w:p>
    <w:p w:rsidR="006613F2" w:rsidRPr="000602B9" w:rsidRDefault="00DA4CC7" w:rsidP="000602B9">
      <w:pPr>
        <w:pStyle w:val="Titel"/>
      </w:pPr>
      <w:r w:rsidRPr="000602B9">
        <w:t>Viren</w:t>
      </w:r>
    </w:p>
    <w:tbl>
      <w:tblPr>
        <w:tblW w:w="0" w:type="auto"/>
        <w:tblLook w:val="04A0" w:firstRow="1" w:lastRow="0" w:firstColumn="1" w:lastColumn="0" w:noHBand="0" w:noVBand="1"/>
      </w:tblPr>
      <w:tblGrid>
        <w:gridCol w:w="1548"/>
        <w:gridCol w:w="7524"/>
      </w:tblGrid>
      <w:tr w:rsidR="005307F8" w:rsidRPr="000D4A32" w:rsidTr="000D4A32">
        <w:trPr>
          <w:trHeight w:val="1882"/>
        </w:trPr>
        <w:tc>
          <w:tcPr>
            <w:tcW w:w="1548" w:type="dxa"/>
          </w:tcPr>
          <w:p w:rsidR="005307F8" w:rsidRPr="000D4A32" w:rsidRDefault="00BE09BE" w:rsidP="000D4A32">
            <w:pPr>
              <w:spacing w:after="120"/>
              <w:rPr>
                <w:rFonts w:ascii="Calibri" w:hAnsi="Calibri" w:cs="Courier New"/>
                <w:lang w:val="de-CH"/>
              </w:rPr>
            </w:pPr>
            <w:r>
              <w:rPr>
                <w:lang w:val="de-CH" w:eastAsia="de-CH"/>
              </w:rPr>
              <w:drawing>
                <wp:inline distT="0" distB="0" distL="0" distR="0">
                  <wp:extent cx="809625" cy="809625"/>
                  <wp:effectExtent l="19050" t="0" r="9525" b="0"/>
                  <wp:docPr id="1" name="Bild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7664" w:type="dxa"/>
          </w:tcPr>
          <w:p w:rsidR="00600112" w:rsidRPr="0009628C" w:rsidRDefault="00600112" w:rsidP="000602B9">
            <w:pPr>
              <w:pStyle w:val="berschrift1"/>
              <w:rPr>
                <w:lang w:val="de-CH" w:eastAsia="de-CH"/>
              </w:rPr>
            </w:pPr>
            <w:r w:rsidRPr="0009628C">
              <w:rPr>
                <w:lang w:val="de-CH" w:eastAsia="de-CH"/>
              </w:rPr>
              <w:t>Grundlagen</w:t>
            </w:r>
          </w:p>
          <w:p w:rsidR="00600112" w:rsidRPr="000D4A32" w:rsidRDefault="00600112" w:rsidP="000D4A32">
            <w:pPr>
              <w:spacing w:after="120"/>
              <w:rPr>
                <w:rFonts w:ascii="Verdana" w:hAnsi="Verdana"/>
                <w:noProof w:val="0"/>
                <w:color w:val="000000"/>
                <w:sz w:val="20"/>
                <w:szCs w:val="20"/>
                <w:lang w:val="de-CH" w:eastAsia="de-CH"/>
              </w:rPr>
            </w:pPr>
            <w:r w:rsidRPr="000D4A32">
              <w:rPr>
                <w:rFonts w:ascii="Verdana" w:hAnsi="Verdana"/>
                <w:noProof w:val="0"/>
                <w:color w:val="000000"/>
                <w:sz w:val="20"/>
                <w:szCs w:val="20"/>
                <w:lang w:val="de-CH" w:eastAsia="de-CH"/>
              </w:rPr>
              <w:t xml:space="preserve">Warum gibt es </w:t>
            </w:r>
            <w:r w:rsidRPr="000602B9">
              <w:rPr>
                <w:rFonts w:ascii="Verdana" w:hAnsi="Verdana"/>
                <w:noProof w:val="0"/>
                <w:color w:val="000000"/>
                <w:sz w:val="20"/>
                <w:szCs w:val="20"/>
                <w:highlight w:val="yellow"/>
                <w:lang w:val="de-CH" w:eastAsia="de-CH"/>
              </w:rPr>
              <w:t>Viren</w:t>
            </w:r>
            <w:r w:rsidRPr="000D4A32">
              <w:rPr>
                <w:rFonts w:ascii="Verdana" w:hAnsi="Verdana"/>
                <w:noProof w:val="0"/>
                <w:color w:val="000000"/>
                <w:sz w:val="20"/>
                <w:szCs w:val="20"/>
                <w:lang w:val="de-CH" w:eastAsia="de-CH"/>
              </w:rPr>
              <w:t xml:space="preserve"> und verwandte Computer-Schädlinge überhaupt? Welche Typen sind bekannt? Welche sind besonders gefährlich? Wer die Gefahren kennt, kann sich besser schützen. </w:t>
            </w:r>
          </w:p>
          <w:p w:rsidR="005307F8" w:rsidRPr="000D4A32" w:rsidRDefault="00600112" w:rsidP="000D4A32">
            <w:pPr>
              <w:spacing w:after="120"/>
              <w:rPr>
                <w:rFonts w:ascii="Verdana" w:hAnsi="Verdana"/>
                <w:noProof w:val="0"/>
                <w:color w:val="000000"/>
                <w:sz w:val="18"/>
                <w:lang w:val="de-CH" w:eastAsia="de-CH"/>
              </w:rPr>
            </w:pPr>
            <w:r w:rsidRPr="000D4A32">
              <w:rPr>
                <w:rFonts w:ascii="Verdana" w:hAnsi="Verdana"/>
                <w:noProof w:val="0"/>
                <w:color w:val="000000"/>
                <w:sz w:val="20"/>
                <w:szCs w:val="20"/>
                <w:lang w:val="de-CH" w:eastAsia="de-CH"/>
              </w:rPr>
              <w:t xml:space="preserve">Informieren Sie sich regelmässig über aktuelle </w:t>
            </w:r>
            <w:r w:rsidRPr="000D4A32">
              <w:rPr>
                <w:rFonts w:ascii="Verdana" w:hAnsi="Verdana"/>
                <w:b/>
                <w:bCs/>
                <w:noProof w:val="0"/>
                <w:color w:val="000000"/>
                <w:sz w:val="20"/>
                <w:szCs w:val="20"/>
                <w:lang w:val="de-CH" w:eastAsia="de-CH"/>
              </w:rPr>
              <w:t xml:space="preserve">Viren </w:t>
            </w:r>
            <w:r w:rsidRPr="000D4A32">
              <w:rPr>
                <w:rFonts w:ascii="Verdana" w:hAnsi="Verdana"/>
                <w:noProof w:val="0"/>
                <w:color w:val="000000"/>
                <w:sz w:val="20"/>
                <w:szCs w:val="20"/>
                <w:lang w:val="de-CH" w:eastAsia="de-CH"/>
              </w:rPr>
              <w:t>und halten Sie Ihren Virenscanner à jour!</w:t>
            </w:r>
          </w:p>
        </w:tc>
      </w:tr>
      <w:tr w:rsidR="00600112" w:rsidRPr="000D4A32" w:rsidTr="000D4A32">
        <w:trPr>
          <w:trHeight w:val="1625"/>
        </w:trPr>
        <w:tc>
          <w:tcPr>
            <w:tcW w:w="1548" w:type="dxa"/>
          </w:tcPr>
          <w:p w:rsidR="00600112" w:rsidRPr="000D4A32" w:rsidRDefault="00BE09BE" w:rsidP="00172772">
            <w:pPr>
              <w:rPr>
                <w:lang w:val="de-CH"/>
              </w:rPr>
            </w:pPr>
            <w:r>
              <w:rPr>
                <w:lang w:val="de-CH" w:eastAsia="de-CH"/>
              </w:rPr>
              <w:drawing>
                <wp:inline distT="0" distB="0" distL="0" distR="0">
                  <wp:extent cx="809625" cy="809625"/>
                  <wp:effectExtent l="19050" t="0" r="9525" b="0"/>
                  <wp:docPr id="2" name="Bild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8" cstate="print"/>
                          <a:srcRect/>
                          <a:stretch>
                            <a:fillRect/>
                          </a:stretch>
                        </pic:blipFill>
                        <pic:spPr bwMode="auto">
                          <a:xfrm>
                            <a:off x="0" y="0"/>
                            <a:ext cx="809625" cy="809625"/>
                          </a:xfrm>
                          <a:prstGeom prst="rect">
                            <a:avLst/>
                          </a:prstGeom>
                          <a:noFill/>
                          <a:ln w="9525">
                            <a:noFill/>
                            <a:miter lim="800000"/>
                            <a:headEnd/>
                            <a:tailEnd/>
                          </a:ln>
                        </pic:spPr>
                      </pic:pic>
                    </a:graphicData>
                  </a:graphic>
                </wp:inline>
              </w:drawing>
            </w:r>
          </w:p>
        </w:tc>
        <w:tc>
          <w:tcPr>
            <w:tcW w:w="7664" w:type="dxa"/>
          </w:tcPr>
          <w:p w:rsidR="00600112" w:rsidRPr="0009628C" w:rsidRDefault="00600112" w:rsidP="000602B9">
            <w:pPr>
              <w:pStyle w:val="berschrift1"/>
              <w:rPr>
                <w:lang w:val="de-CH" w:eastAsia="de-CH"/>
              </w:rPr>
            </w:pPr>
            <w:r w:rsidRPr="000D4A32">
              <w:rPr>
                <w:lang w:val="de-CH" w:eastAsia="de-CH"/>
              </w:rPr>
              <w:t>Prävention</w:t>
            </w:r>
          </w:p>
          <w:p w:rsidR="00600112" w:rsidRPr="000D4A32" w:rsidRDefault="00600112" w:rsidP="000D4A32">
            <w:pPr>
              <w:shd w:val="clear" w:color="auto" w:fill="FFFFFF"/>
              <w:spacing w:after="30"/>
              <w:rPr>
                <w:rFonts w:ascii="Verdana" w:hAnsi="Verdana"/>
                <w:b/>
                <w:bCs/>
                <w:noProof w:val="0"/>
                <w:color w:val="4F81BD"/>
                <w:sz w:val="20"/>
                <w:szCs w:val="20"/>
                <w:lang w:val="de-CH" w:eastAsia="de-CH"/>
              </w:rPr>
            </w:pPr>
            <w:r w:rsidRPr="000D4A32">
              <w:rPr>
                <w:rFonts w:ascii="Verdana" w:hAnsi="Verdana"/>
                <w:noProof w:val="0"/>
                <w:color w:val="000000"/>
                <w:sz w:val="20"/>
                <w:szCs w:val="20"/>
                <w:lang w:val="de-CH" w:eastAsia="de-CH"/>
              </w:rPr>
              <w:t>Mit ein paar einfachen Massnahmen können Sie Ihre Infrastruktur zuhause vor Viren schützen. Die Verwendung eines aktuellen Antivirus-Programms ist dabei in jedem Fall empfohlen.</w:t>
            </w:r>
          </w:p>
        </w:tc>
      </w:tr>
    </w:tbl>
    <w:p w:rsidR="00600112" w:rsidRPr="00DA4CC7" w:rsidRDefault="00302839" w:rsidP="000602B9">
      <w:pPr>
        <w:pStyle w:val="berschrift1"/>
        <w:rPr>
          <w:lang w:val="de-CH" w:eastAsia="de-CH"/>
        </w:rPr>
      </w:pPr>
      <w:r>
        <w:rPr>
          <w:lang w:val="de-CH" w:eastAsia="de-CH"/>
        </w:rPr>
        <w:t>Was sind Würmer?</w:t>
      </w:r>
    </w:p>
    <w:p w:rsidR="00600112" w:rsidRPr="00DA4CC7" w:rsidRDefault="00BE09BE" w:rsidP="00600112">
      <w:pPr>
        <w:shd w:val="clear" w:color="auto" w:fill="FFFFFF"/>
        <w:spacing w:before="100" w:beforeAutospacing="1" w:after="100" w:afterAutospacing="1"/>
        <w:rPr>
          <w:rFonts w:ascii="Verdana" w:hAnsi="Verdana"/>
          <w:noProof w:val="0"/>
          <w:color w:val="000000"/>
          <w:sz w:val="20"/>
          <w:szCs w:val="20"/>
          <w:lang w:val="de-CH" w:eastAsia="de-CH"/>
        </w:rPr>
      </w:pPr>
      <w:r>
        <w:rPr>
          <w:lang w:val="de-CH" w:eastAsia="de-CH"/>
        </w:rPr>
        <w:drawing>
          <wp:anchor distT="0" distB="0" distL="114300" distR="114300" simplePos="0" relativeHeight="251657216" behindDoc="0" locked="0" layoutInCell="1" allowOverlap="1">
            <wp:simplePos x="0" y="0"/>
            <wp:positionH relativeFrom="column">
              <wp:posOffset>4800600</wp:posOffset>
            </wp:positionH>
            <wp:positionV relativeFrom="paragraph">
              <wp:posOffset>132715</wp:posOffset>
            </wp:positionV>
            <wp:extent cx="910590" cy="822960"/>
            <wp:effectExtent l="19050" t="0" r="3810" b="0"/>
            <wp:wrapSquare wrapText="bothSides"/>
            <wp:docPr id="7" name="Bild 7" descr="Wü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ürmer"/>
                    <pic:cNvPicPr>
                      <a:picLocks noChangeAspect="1" noChangeArrowheads="1"/>
                    </pic:cNvPicPr>
                  </pic:nvPicPr>
                  <pic:blipFill>
                    <a:blip r:embed="rId9" cstate="print"/>
                    <a:srcRect/>
                    <a:stretch>
                      <a:fillRect/>
                    </a:stretch>
                  </pic:blipFill>
                  <pic:spPr bwMode="auto">
                    <a:xfrm>
                      <a:off x="0" y="0"/>
                      <a:ext cx="910590" cy="822960"/>
                    </a:xfrm>
                    <a:prstGeom prst="rect">
                      <a:avLst/>
                    </a:prstGeom>
                    <a:noFill/>
                    <a:ln w="9525">
                      <a:noFill/>
                      <a:miter lim="800000"/>
                      <a:headEnd/>
                      <a:tailEnd/>
                    </a:ln>
                  </pic:spPr>
                </pic:pic>
              </a:graphicData>
            </a:graphic>
          </wp:anchor>
        </w:drawing>
      </w:r>
      <w:r w:rsidR="00600112" w:rsidRPr="00DA4CC7">
        <w:rPr>
          <w:rFonts w:ascii="Verdana" w:hAnsi="Verdana"/>
          <w:noProof w:val="0"/>
          <w:color w:val="000000"/>
          <w:sz w:val="20"/>
          <w:szCs w:val="20"/>
          <w:lang w:val="de-CH" w:eastAsia="de-CH"/>
        </w:rPr>
        <w:t>Würmer sind eigenständige, sich selbst reproduzierende Programme. In ihrer Wirkung sind sie den Viren sehr ähnlich. Allerdings benötigen sie keinen “Wirt” für ihre Verbreitung. Sie erzeugen Kopien von sich selbst und nutzen die Kommunikationskanäle zwischen Computern</w:t>
      </w:r>
      <w:r w:rsidR="00600112">
        <w:rPr>
          <w:rFonts w:ascii="Verdana" w:hAnsi="Verdana"/>
          <w:noProof w:val="0"/>
          <w:color w:val="000000"/>
          <w:sz w:val="20"/>
          <w:szCs w:val="20"/>
          <w:lang w:val="de-CH" w:eastAsia="de-CH"/>
        </w:rPr>
        <w:t>, um sich im Netz zu verteilen.</w:t>
      </w:r>
    </w:p>
    <w:p w:rsidR="0009628C" w:rsidRPr="0009628C" w:rsidRDefault="00600112" w:rsidP="000602B9">
      <w:pPr>
        <w:pStyle w:val="berschrift1"/>
        <w:rPr>
          <w:lang w:val="de-CH" w:eastAsia="de-CH"/>
        </w:rPr>
      </w:pPr>
      <w:r>
        <w:rPr>
          <w:lang w:val="de-CH" w:eastAsia="de-CH"/>
        </w:rPr>
        <w:t>Trojanisches Pferd</w:t>
      </w:r>
    </w:p>
    <w:p w:rsidR="00600112" w:rsidRDefault="00BE09BE" w:rsidP="00600112">
      <w:pPr>
        <w:shd w:val="clear" w:color="auto" w:fill="FFFFFF"/>
        <w:spacing w:before="100" w:beforeAutospacing="1" w:after="100" w:afterAutospacing="1"/>
        <w:rPr>
          <w:rFonts w:ascii="Verdana" w:hAnsi="Verdana"/>
          <w:noProof w:val="0"/>
          <w:color w:val="000000"/>
          <w:sz w:val="20"/>
          <w:szCs w:val="20"/>
          <w:lang w:val="de-CH" w:eastAsia="de-CH"/>
        </w:rPr>
      </w:pPr>
      <w:r>
        <w:rPr>
          <w:lang w:val="de-CH" w:eastAsia="de-CH"/>
        </w:rPr>
        <w:drawing>
          <wp:anchor distT="0" distB="0" distL="114300" distR="114300" simplePos="0" relativeHeight="251658240" behindDoc="0" locked="0" layoutInCell="1" allowOverlap="1">
            <wp:simplePos x="0" y="0"/>
            <wp:positionH relativeFrom="column">
              <wp:posOffset>4800600</wp:posOffset>
            </wp:positionH>
            <wp:positionV relativeFrom="paragraph">
              <wp:posOffset>102235</wp:posOffset>
            </wp:positionV>
            <wp:extent cx="910590" cy="813435"/>
            <wp:effectExtent l="19050" t="0" r="3810" b="0"/>
            <wp:wrapSquare wrapText="bothSides"/>
            <wp:docPr id="8" name="Bild 8" descr="Troja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rojaner"/>
                    <pic:cNvPicPr>
                      <a:picLocks noChangeAspect="1" noChangeArrowheads="1"/>
                    </pic:cNvPicPr>
                  </pic:nvPicPr>
                  <pic:blipFill>
                    <a:blip r:embed="rId10" cstate="print"/>
                    <a:srcRect/>
                    <a:stretch>
                      <a:fillRect/>
                    </a:stretch>
                  </pic:blipFill>
                  <pic:spPr bwMode="auto">
                    <a:xfrm>
                      <a:off x="0" y="0"/>
                      <a:ext cx="910590" cy="813435"/>
                    </a:xfrm>
                    <a:prstGeom prst="rect">
                      <a:avLst/>
                    </a:prstGeom>
                    <a:noFill/>
                    <a:ln w="9525">
                      <a:noFill/>
                      <a:miter lim="800000"/>
                      <a:headEnd/>
                      <a:tailEnd/>
                    </a:ln>
                  </pic:spPr>
                </pic:pic>
              </a:graphicData>
            </a:graphic>
          </wp:anchor>
        </w:drawing>
      </w:r>
      <w:r w:rsidR="00600112" w:rsidRPr="00600112">
        <w:rPr>
          <w:rFonts w:ascii="Verdana" w:hAnsi="Verdana"/>
          <w:noProof w:val="0"/>
          <w:color w:val="000000"/>
          <w:sz w:val="20"/>
          <w:szCs w:val="20"/>
          <w:lang w:val="de-CH" w:eastAsia="de-CH"/>
        </w:rPr>
        <w:t xml:space="preserve">Ein </w:t>
      </w:r>
      <w:r w:rsidR="00600112" w:rsidRPr="000602B9">
        <w:rPr>
          <w:rFonts w:ascii="Verdana" w:hAnsi="Verdana"/>
          <w:noProof w:val="0"/>
          <w:color w:val="000000"/>
          <w:sz w:val="20"/>
          <w:szCs w:val="20"/>
          <w:highlight w:val="yellow"/>
          <w:lang w:val="de-CH" w:eastAsia="de-CH"/>
        </w:rPr>
        <w:t>Trojanisches Pferd</w:t>
      </w:r>
      <w:r w:rsidR="00600112" w:rsidRPr="00600112">
        <w:rPr>
          <w:rFonts w:ascii="Verdana" w:hAnsi="Verdana"/>
          <w:noProof w:val="0"/>
          <w:color w:val="000000"/>
          <w:sz w:val="20"/>
          <w:szCs w:val="20"/>
          <w:lang w:val="de-CH" w:eastAsia="de-CH"/>
        </w:rPr>
        <w:t xml:space="preserve"> erweckt den Anschein einer ungefährlichen Funktionalität. Darin verbirgt sich allerdin</w:t>
      </w:r>
      <w:bookmarkStart w:id="0" w:name="_GoBack"/>
      <w:bookmarkEnd w:id="0"/>
      <w:r w:rsidR="00600112" w:rsidRPr="00600112">
        <w:rPr>
          <w:rFonts w:ascii="Verdana" w:hAnsi="Verdana"/>
          <w:noProof w:val="0"/>
          <w:color w:val="000000"/>
          <w:sz w:val="20"/>
          <w:szCs w:val="20"/>
          <w:lang w:val="de-CH" w:eastAsia="de-CH"/>
        </w:rPr>
        <w:t>gs ein gefährliches Virenprogramm. Ohne Wissen des Anwenders richtet es Schaden auf dessen PC an.</w:t>
      </w:r>
    </w:p>
    <w:p w:rsidR="00EA0910" w:rsidRPr="00EA0910" w:rsidRDefault="00EA0910" w:rsidP="000602B9">
      <w:pPr>
        <w:pStyle w:val="berschrift1"/>
        <w:rPr>
          <w:lang w:val="de-CH" w:eastAsia="de-CH"/>
        </w:rPr>
      </w:pPr>
      <w:r w:rsidRPr="00EA0910">
        <w:rPr>
          <w:lang w:val="de-CH" w:eastAsia="de-CH"/>
        </w:rPr>
        <w:lastRenderedPageBreak/>
        <w:t>Schädlingsbefall</w:t>
      </w:r>
    </w:p>
    <w:tbl>
      <w:tblPr>
        <w:tblW w:w="0" w:type="auto"/>
        <w:tblLook w:val="04A0" w:firstRow="1" w:lastRow="0" w:firstColumn="1" w:lastColumn="0" w:noHBand="0" w:noVBand="1"/>
      </w:tblPr>
      <w:tblGrid>
        <w:gridCol w:w="5406"/>
        <w:gridCol w:w="3666"/>
      </w:tblGrid>
      <w:tr w:rsidR="00EA0910" w:rsidRPr="000D4A32" w:rsidTr="000D4A32">
        <w:trPr>
          <w:trHeight w:val="1521"/>
        </w:trPr>
        <w:tc>
          <w:tcPr>
            <w:tcW w:w="5688" w:type="dxa"/>
          </w:tcPr>
          <w:p w:rsidR="00EA0910" w:rsidRPr="000D4A32" w:rsidRDefault="00EA0910" w:rsidP="000D4A32">
            <w:pPr>
              <w:shd w:val="clear" w:color="auto" w:fill="FFFFFF"/>
              <w:spacing w:before="100" w:beforeAutospacing="1" w:after="100" w:afterAutospacing="1"/>
              <w:rPr>
                <w:rFonts w:ascii="Verdana" w:hAnsi="Verdana"/>
                <w:noProof w:val="0"/>
                <w:color w:val="000000"/>
                <w:sz w:val="20"/>
                <w:szCs w:val="20"/>
                <w:lang w:val="de-CH" w:eastAsia="de-CH"/>
              </w:rPr>
            </w:pPr>
            <w:r w:rsidRPr="00EA0910">
              <w:rPr>
                <w:rFonts w:ascii="Verdana" w:hAnsi="Verdana"/>
                <w:noProof w:val="0"/>
                <w:color w:val="000000"/>
                <w:sz w:val="20"/>
                <w:szCs w:val="20"/>
                <w:lang w:val="de-CH" w:eastAsia="de-CH"/>
              </w:rPr>
              <w:t>Ist Ihr Computer einmal infiziert, so können Viren, Würmer und Trojanische Pferde Schaden bei Ihnen und weiteren Benutzern anrichten, ohne dass Sie davon Kenntnis haben. Gemeinsam mit Ihnen wollen wir alles daran setzen, aktiv gegen Schädlinge vorzugehen und begleiten Sie zur Problemlösung.</w:t>
            </w:r>
          </w:p>
        </w:tc>
        <w:tc>
          <w:tcPr>
            <w:tcW w:w="3524" w:type="dxa"/>
          </w:tcPr>
          <w:p w:rsidR="00EA0910" w:rsidRPr="000D4A32" w:rsidRDefault="00BE09BE" w:rsidP="000D4A32">
            <w:pPr>
              <w:spacing w:before="100" w:beforeAutospacing="1" w:after="100" w:afterAutospacing="1"/>
              <w:rPr>
                <w:rFonts w:ascii="Verdana" w:hAnsi="Verdana"/>
                <w:noProof w:val="0"/>
                <w:color w:val="000000"/>
                <w:sz w:val="20"/>
                <w:szCs w:val="20"/>
                <w:lang w:val="de-CH" w:eastAsia="de-CH"/>
              </w:rPr>
            </w:pPr>
            <w:r>
              <w:rPr>
                <w:lang w:val="de-CH" w:eastAsia="de-CH"/>
              </w:rPr>
              <w:drawing>
                <wp:inline distT="0" distB="0" distL="0" distR="0">
                  <wp:extent cx="2171700" cy="2133600"/>
                  <wp:effectExtent l="1905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2171700" cy="2133600"/>
                          </a:xfrm>
                          <a:prstGeom prst="rect">
                            <a:avLst/>
                          </a:prstGeom>
                          <a:noFill/>
                          <a:ln w="9525">
                            <a:noFill/>
                            <a:miter lim="800000"/>
                            <a:headEnd/>
                            <a:tailEnd/>
                          </a:ln>
                        </pic:spPr>
                      </pic:pic>
                    </a:graphicData>
                  </a:graphic>
                </wp:inline>
              </w:drawing>
            </w:r>
          </w:p>
        </w:tc>
      </w:tr>
    </w:tbl>
    <w:p w:rsidR="00EA0910" w:rsidRPr="00600112" w:rsidRDefault="00EA0910" w:rsidP="00172772">
      <w:pPr>
        <w:rPr>
          <w:lang w:val="de-CH" w:eastAsia="de-CH"/>
        </w:rPr>
      </w:pPr>
    </w:p>
    <w:sectPr w:rsidR="00EA0910" w:rsidRPr="00600112" w:rsidSect="007A5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2548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FCC5D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88B2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6C7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CCA9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E847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A8E0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9A58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F48F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86E0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863DCB"/>
    <w:multiLevelType w:val="hybridMultilevel"/>
    <w:tmpl w:val="C98A311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39F11266"/>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304" w:allStyles="0" w:customStyles="0" w:latentStyles="1" w:stylesInUse="0" w:headingStyles="0" w:numberingStyles="0" w:tableStyles="0" w:directFormattingOnRuns="1" w:directFormattingOnParagraphs="1" w:directFormattingOnNumbering="0" w:directFormattingOnTables="0" w:clearFormatting="0" w:top3HeadingStyles="0" w:visibleStyles="0" w:alternateStyleNames="0"/>
  <w:stylePaneSortMethod w:val="0000"/>
  <w:styleLockTheme/>
  <w:styleLockQFSet/>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F2"/>
    <w:rsid w:val="000132C8"/>
    <w:rsid w:val="0002255D"/>
    <w:rsid w:val="000602B9"/>
    <w:rsid w:val="0009628C"/>
    <w:rsid w:val="000D4A32"/>
    <w:rsid w:val="00172772"/>
    <w:rsid w:val="00302839"/>
    <w:rsid w:val="00321685"/>
    <w:rsid w:val="00334A6C"/>
    <w:rsid w:val="003378E0"/>
    <w:rsid w:val="003748FF"/>
    <w:rsid w:val="003C3B84"/>
    <w:rsid w:val="00435512"/>
    <w:rsid w:val="00440697"/>
    <w:rsid w:val="004836E6"/>
    <w:rsid w:val="004A6FF4"/>
    <w:rsid w:val="004E03EE"/>
    <w:rsid w:val="005307F8"/>
    <w:rsid w:val="00600112"/>
    <w:rsid w:val="006613F2"/>
    <w:rsid w:val="00682532"/>
    <w:rsid w:val="00683946"/>
    <w:rsid w:val="00721A8C"/>
    <w:rsid w:val="00746DFB"/>
    <w:rsid w:val="007A5833"/>
    <w:rsid w:val="007C3763"/>
    <w:rsid w:val="00804E35"/>
    <w:rsid w:val="0097447C"/>
    <w:rsid w:val="00974D37"/>
    <w:rsid w:val="009A40E5"/>
    <w:rsid w:val="009C1BB9"/>
    <w:rsid w:val="009E0B57"/>
    <w:rsid w:val="00A21B05"/>
    <w:rsid w:val="00A96EF1"/>
    <w:rsid w:val="00AE229B"/>
    <w:rsid w:val="00B50DBC"/>
    <w:rsid w:val="00BE09BE"/>
    <w:rsid w:val="00C56D06"/>
    <w:rsid w:val="00C97597"/>
    <w:rsid w:val="00CC2D3A"/>
    <w:rsid w:val="00CF23F2"/>
    <w:rsid w:val="00CF3885"/>
    <w:rsid w:val="00D52835"/>
    <w:rsid w:val="00D759F5"/>
    <w:rsid w:val="00DA4CC7"/>
    <w:rsid w:val="00E0640E"/>
    <w:rsid w:val="00E344CE"/>
    <w:rsid w:val="00EA0910"/>
    <w:rsid w:val="00EB0330"/>
    <w:rsid w:val="00ED0987"/>
    <w:rsid w:val="00F36BF6"/>
    <w:rsid w:val="00FA022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8813E"/>
  <w15:docId w15:val="{1B505A9F-9922-47B2-86D1-E17494F2E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mbria" w:hAnsi="Calibri" w:cs="Times New Roman"/>
        <w:lang w:val="de-CH" w:eastAsia="de-CH"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602B9"/>
    <w:pPr>
      <w:spacing w:after="240"/>
    </w:pPr>
    <w:rPr>
      <w:rFonts w:asciiTheme="minorHAnsi" w:eastAsia="Times New Roman" w:hAnsiTheme="minorHAnsi"/>
      <w:noProof/>
      <w:sz w:val="22"/>
      <w:szCs w:val="24"/>
      <w:lang w:val="de-DE" w:eastAsia="de-DE"/>
    </w:rPr>
  </w:style>
  <w:style w:type="paragraph" w:styleId="berschrift1">
    <w:name w:val="heading 1"/>
    <w:basedOn w:val="Standard"/>
    <w:next w:val="Standard"/>
    <w:link w:val="berschrift1Zchn"/>
    <w:uiPriority w:val="1"/>
    <w:qFormat/>
    <w:rsid w:val="00A21B05"/>
    <w:pPr>
      <w:keepNext/>
      <w:keepLines/>
      <w:numPr>
        <w:numId w:val="2"/>
      </w:numPr>
      <w:spacing w:before="300" w:after="0"/>
      <w:ind w:left="431" w:hanging="431"/>
      <w:outlineLvl w:val="0"/>
    </w:pPr>
    <w:rPr>
      <w:rFonts w:ascii="Calibri" w:hAnsi="Calibri"/>
      <w:b/>
      <w:bCs/>
      <w:color w:val="4F81BD"/>
      <w:sz w:val="28"/>
      <w:szCs w:val="28"/>
    </w:rPr>
  </w:style>
  <w:style w:type="paragraph" w:styleId="berschrift2">
    <w:name w:val="heading 2"/>
    <w:basedOn w:val="Standard"/>
    <w:next w:val="Standard"/>
    <w:link w:val="berschrift2Zchn"/>
    <w:uiPriority w:val="2"/>
    <w:qFormat/>
    <w:rsid w:val="000132C8"/>
    <w:pPr>
      <w:keepNext/>
      <w:numPr>
        <w:ilvl w:val="1"/>
        <w:numId w:val="2"/>
      </w:numPr>
      <w:spacing w:after="60"/>
      <w:ind w:left="578" w:hanging="578"/>
      <w:outlineLvl w:val="1"/>
    </w:pPr>
    <w:rPr>
      <w:rFonts w:ascii="Calibri" w:hAnsi="Calibri"/>
      <w:b/>
      <w:bCs/>
      <w:iCs/>
      <w:szCs w:val="28"/>
    </w:rPr>
  </w:style>
  <w:style w:type="paragraph" w:styleId="berschrift3">
    <w:name w:val="heading 3"/>
    <w:basedOn w:val="Standard"/>
    <w:next w:val="Standard"/>
    <w:link w:val="berschrift3Zchn"/>
    <w:semiHidden/>
    <w:qFormat/>
    <w:rsid w:val="006613F2"/>
    <w:pPr>
      <w:keepNext/>
      <w:numPr>
        <w:ilvl w:val="2"/>
        <w:numId w:val="2"/>
      </w:numPr>
      <w:spacing w:after="1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3C3B84"/>
    <w:rPr>
      <w:rFonts w:eastAsia="Times New Roman"/>
      <w:b/>
      <w:bCs/>
      <w:noProof/>
      <w:color w:val="4F81BD"/>
      <w:sz w:val="28"/>
      <w:szCs w:val="28"/>
      <w:lang w:val="de-DE" w:eastAsia="de-DE"/>
    </w:rPr>
  </w:style>
  <w:style w:type="paragraph" w:styleId="Dokumentstruktur">
    <w:name w:val="Document Map"/>
    <w:basedOn w:val="Standard"/>
    <w:link w:val="DokumentstrukturZchn"/>
    <w:uiPriority w:val="99"/>
    <w:semiHidden/>
    <w:unhideWhenUsed/>
    <w:rsid w:val="00EB0330"/>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B0330"/>
    <w:rPr>
      <w:rFonts w:ascii="Tahoma" w:hAnsi="Tahoma" w:cs="Tahoma"/>
      <w:sz w:val="16"/>
      <w:szCs w:val="16"/>
    </w:rPr>
  </w:style>
  <w:style w:type="character" w:customStyle="1" w:styleId="berschrift3Zchn">
    <w:name w:val="Überschrift 3 Zchn"/>
    <w:basedOn w:val="Absatz-Standardschriftart"/>
    <w:link w:val="berschrift3"/>
    <w:semiHidden/>
    <w:rsid w:val="00CC2D3A"/>
    <w:rPr>
      <w:rFonts w:ascii="Arial" w:eastAsia="Times New Roman" w:hAnsi="Arial" w:cs="Arial"/>
      <w:b/>
      <w:bCs/>
      <w:noProof/>
      <w:sz w:val="26"/>
      <w:szCs w:val="26"/>
      <w:lang w:val="de-DE" w:eastAsia="de-DE"/>
    </w:rPr>
  </w:style>
  <w:style w:type="paragraph" w:styleId="Sprechblasentext">
    <w:name w:val="Balloon Text"/>
    <w:basedOn w:val="Standard"/>
    <w:link w:val="SprechblasentextZchn"/>
    <w:uiPriority w:val="99"/>
    <w:semiHidden/>
    <w:unhideWhenUsed/>
    <w:rsid w:val="006613F2"/>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13F2"/>
    <w:rPr>
      <w:rFonts w:ascii="Tahoma" w:eastAsia="Times New Roman" w:hAnsi="Tahoma" w:cs="Tahoma"/>
      <w:noProof/>
      <w:sz w:val="16"/>
      <w:szCs w:val="16"/>
      <w:lang w:val="de-DE" w:eastAsia="de-DE"/>
    </w:rPr>
  </w:style>
  <w:style w:type="paragraph" w:styleId="Titel">
    <w:name w:val="Title"/>
    <w:basedOn w:val="Standard"/>
    <w:next w:val="Standard"/>
    <w:link w:val="TitelZchn"/>
    <w:uiPriority w:val="3"/>
    <w:qFormat/>
    <w:rsid w:val="000602B9"/>
    <w:pPr>
      <w:pBdr>
        <w:bottom w:val="single" w:sz="4" w:space="1" w:color="4F81BD"/>
      </w:pBdr>
      <w:spacing w:before="120" w:after="300"/>
      <w:outlineLvl w:val="0"/>
    </w:pPr>
    <w:rPr>
      <w:rFonts w:ascii="Calibri" w:hAnsi="Calibri"/>
      <w:b/>
      <w:bCs/>
      <w:color w:val="4F81BD"/>
      <w:kern w:val="28"/>
      <w:sz w:val="56"/>
      <w:szCs w:val="32"/>
    </w:rPr>
  </w:style>
  <w:style w:type="character" w:customStyle="1" w:styleId="TitelZchn">
    <w:name w:val="Titel Zchn"/>
    <w:basedOn w:val="Absatz-Standardschriftart"/>
    <w:link w:val="Titel"/>
    <w:uiPriority w:val="3"/>
    <w:rsid w:val="000602B9"/>
    <w:rPr>
      <w:rFonts w:eastAsia="Times New Roman"/>
      <w:b/>
      <w:bCs/>
      <w:noProof/>
      <w:color w:val="4F81BD"/>
      <w:kern w:val="28"/>
      <w:sz w:val="56"/>
      <w:szCs w:val="32"/>
      <w:lang w:val="de-DE" w:eastAsia="de-DE"/>
    </w:rPr>
  </w:style>
  <w:style w:type="character" w:customStyle="1" w:styleId="berschrift2Zchn">
    <w:name w:val="Überschrift 2 Zchn"/>
    <w:basedOn w:val="Absatz-Standardschriftart"/>
    <w:link w:val="berschrift2"/>
    <w:uiPriority w:val="2"/>
    <w:rsid w:val="003C3B84"/>
    <w:rPr>
      <w:rFonts w:eastAsia="Times New Roman"/>
      <w:b/>
      <w:bCs/>
      <w:iCs/>
      <w:noProof/>
      <w:sz w:val="22"/>
      <w:szCs w:val="28"/>
      <w:lang w:val="de-DE" w:eastAsia="de-DE"/>
    </w:rPr>
  </w:style>
  <w:style w:type="table" w:styleId="Tabellenraster">
    <w:name w:val="Table Grid"/>
    <w:basedOn w:val="NormaleTabelle"/>
    <w:uiPriority w:val="59"/>
    <w:rsid w:val="005307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semiHidden/>
    <w:unhideWhenUsed/>
    <w:rsid w:val="0009628C"/>
    <w:rPr>
      <w:color w:val="003366"/>
      <w:u w:val="single"/>
    </w:rPr>
  </w:style>
  <w:style w:type="character" w:customStyle="1" w:styleId="pictureteasertext">
    <w:name w:val="pictureteasertext"/>
    <w:basedOn w:val="Absatz-Standardschriftart"/>
    <w:semiHidden/>
    <w:rsid w:val="0009628C"/>
    <w:rPr>
      <w:vanish w:val="0"/>
      <w:webHidden w:val="0"/>
      <w:sz w:val="18"/>
      <w:szCs w:val="18"/>
      <w:specVanish w:val="0"/>
    </w:rPr>
  </w:style>
  <w:style w:type="paragraph" w:styleId="StandardWeb">
    <w:name w:val="Normal (Web)"/>
    <w:basedOn w:val="Standard"/>
    <w:uiPriority w:val="99"/>
    <w:semiHidden/>
    <w:unhideWhenUsed/>
    <w:rsid w:val="00DA4CC7"/>
    <w:pPr>
      <w:spacing w:before="100" w:beforeAutospacing="1" w:after="100" w:afterAutospacing="1"/>
    </w:pPr>
    <w:rPr>
      <w:rFonts w:ascii="Verdana" w:hAnsi="Verdana"/>
      <w:noProof w:val="0"/>
      <w:sz w:val="24"/>
      <w:lang w:val="de-CH" w:eastAsia="de-CH"/>
    </w:rPr>
  </w:style>
  <w:style w:type="paragraph" w:styleId="Listenabsatz">
    <w:name w:val="List Paragraph"/>
    <w:basedOn w:val="Standard"/>
    <w:uiPriority w:val="34"/>
    <w:qFormat/>
    <w:rsid w:val="00060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59214">
      <w:bodyDiv w:val="1"/>
      <w:marLeft w:val="0"/>
      <w:marRight w:val="0"/>
      <w:marTop w:val="0"/>
      <w:marBottom w:val="0"/>
      <w:divBdr>
        <w:top w:val="none" w:sz="0" w:space="0" w:color="auto"/>
        <w:left w:val="none" w:sz="0" w:space="0" w:color="auto"/>
        <w:bottom w:val="none" w:sz="0" w:space="0" w:color="auto"/>
        <w:right w:val="none" w:sz="0" w:space="0" w:color="auto"/>
      </w:divBdr>
      <w:divsChild>
        <w:div w:id="50884403">
          <w:marLeft w:val="105"/>
          <w:marRight w:val="0"/>
          <w:marTop w:val="75"/>
          <w:marBottom w:val="0"/>
          <w:divBdr>
            <w:top w:val="none" w:sz="0" w:space="0" w:color="auto"/>
            <w:left w:val="none" w:sz="0" w:space="0" w:color="auto"/>
            <w:bottom w:val="none" w:sz="0" w:space="0" w:color="auto"/>
            <w:right w:val="none" w:sz="0" w:space="0" w:color="auto"/>
          </w:divBdr>
          <w:divsChild>
            <w:div w:id="1818913496">
              <w:marLeft w:val="2280"/>
              <w:marRight w:val="2280"/>
              <w:marTop w:val="0"/>
              <w:marBottom w:val="0"/>
              <w:divBdr>
                <w:top w:val="none" w:sz="0" w:space="0" w:color="auto"/>
                <w:left w:val="none" w:sz="0" w:space="0" w:color="auto"/>
                <w:bottom w:val="none" w:sz="0" w:space="0" w:color="auto"/>
                <w:right w:val="none" w:sz="0" w:space="0" w:color="auto"/>
              </w:divBdr>
              <w:divsChild>
                <w:div w:id="1819883133">
                  <w:marLeft w:val="-15"/>
                  <w:marRight w:val="-15"/>
                  <w:marTop w:val="0"/>
                  <w:marBottom w:val="0"/>
                  <w:divBdr>
                    <w:top w:val="none" w:sz="0" w:space="0" w:color="auto"/>
                    <w:left w:val="none" w:sz="0" w:space="0" w:color="auto"/>
                    <w:bottom w:val="none" w:sz="0" w:space="0" w:color="auto"/>
                    <w:right w:val="none" w:sz="0" w:space="0" w:color="auto"/>
                  </w:divBdr>
                  <w:divsChild>
                    <w:div w:id="94492720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889802347">
      <w:bodyDiv w:val="1"/>
      <w:marLeft w:val="0"/>
      <w:marRight w:val="0"/>
      <w:marTop w:val="0"/>
      <w:marBottom w:val="0"/>
      <w:divBdr>
        <w:top w:val="none" w:sz="0" w:space="0" w:color="auto"/>
        <w:left w:val="none" w:sz="0" w:space="0" w:color="auto"/>
        <w:bottom w:val="none" w:sz="0" w:space="0" w:color="auto"/>
        <w:right w:val="none" w:sz="0" w:space="0" w:color="auto"/>
      </w:divBdr>
      <w:divsChild>
        <w:div w:id="1631669278">
          <w:marLeft w:val="105"/>
          <w:marRight w:val="0"/>
          <w:marTop w:val="75"/>
          <w:marBottom w:val="0"/>
          <w:divBdr>
            <w:top w:val="none" w:sz="0" w:space="0" w:color="auto"/>
            <w:left w:val="none" w:sz="0" w:space="0" w:color="auto"/>
            <w:bottom w:val="none" w:sz="0" w:space="0" w:color="auto"/>
            <w:right w:val="none" w:sz="0" w:space="0" w:color="auto"/>
          </w:divBdr>
          <w:divsChild>
            <w:div w:id="1925532233">
              <w:marLeft w:val="2280"/>
              <w:marRight w:val="0"/>
              <w:marTop w:val="0"/>
              <w:marBottom w:val="0"/>
              <w:divBdr>
                <w:top w:val="none" w:sz="0" w:space="0" w:color="auto"/>
                <w:left w:val="none" w:sz="0" w:space="0" w:color="auto"/>
                <w:bottom w:val="none" w:sz="0" w:space="0" w:color="auto"/>
                <w:right w:val="none" w:sz="0" w:space="0" w:color="auto"/>
              </w:divBdr>
              <w:divsChild>
                <w:div w:id="205023689">
                  <w:marLeft w:val="0"/>
                  <w:marRight w:val="0"/>
                  <w:marTop w:val="0"/>
                  <w:marBottom w:val="15"/>
                  <w:divBdr>
                    <w:top w:val="none" w:sz="0" w:space="0" w:color="auto"/>
                    <w:left w:val="none" w:sz="0" w:space="0" w:color="auto"/>
                    <w:bottom w:val="none" w:sz="0" w:space="0" w:color="auto"/>
                    <w:right w:val="none" w:sz="0" w:space="0" w:color="auto"/>
                  </w:divBdr>
                  <w:divsChild>
                    <w:div w:id="31468016">
                      <w:marLeft w:val="120"/>
                      <w:marRight w:val="0"/>
                      <w:marTop w:val="0"/>
                      <w:marBottom w:val="0"/>
                      <w:divBdr>
                        <w:top w:val="none" w:sz="0" w:space="0" w:color="auto"/>
                        <w:left w:val="none" w:sz="0" w:space="0" w:color="auto"/>
                        <w:bottom w:val="none" w:sz="0" w:space="0" w:color="auto"/>
                        <w:right w:val="none" w:sz="0" w:space="0" w:color="auto"/>
                      </w:divBdr>
                      <w:divsChild>
                        <w:div w:id="850342775">
                          <w:marLeft w:val="0"/>
                          <w:marRight w:val="0"/>
                          <w:marTop w:val="75"/>
                          <w:marBottom w:val="0"/>
                          <w:divBdr>
                            <w:top w:val="none" w:sz="0" w:space="0" w:color="auto"/>
                            <w:left w:val="none" w:sz="0" w:space="0" w:color="auto"/>
                            <w:bottom w:val="none" w:sz="0" w:space="0" w:color="auto"/>
                            <w:right w:val="none" w:sz="0" w:space="0" w:color="auto"/>
                          </w:divBdr>
                          <w:divsChild>
                            <w:div w:id="1851293015">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 w:id="50886615">
                      <w:marLeft w:val="120"/>
                      <w:marRight w:val="0"/>
                      <w:marTop w:val="0"/>
                      <w:marBottom w:val="0"/>
                      <w:divBdr>
                        <w:top w:val="none" w:sz="0" w:space="0" w:color="auto"/>
                        <w:left w:val="none" w:sz="0" w:space="0" w:color="auto"/>
                        <w:bottom w:val="none" w:sz="0" w:space="0" w:color="auto"/>
                        <w:right w:val="none" w:sz="0" w:space="0" w:color="auto"/>
                      </w:divBdr>
                      <w:divsChild>
                        <w:div w:id="557976146">
                          <w:marLeft w:val="0"/>
                          <w:marRight w:val="0"/>
                          <w:marTop w:val="75"/>
                          <w:marBottom w:val="0"/>
                          <w:divBdr>
                            <w:top w:val="none" w:sz="0" w:space="0" w:color="auto"/>
                            <w:left w:val="none" w:sz="0" w:space="0" w:color="auto"/>
                            <w:bottom w:val="none" w:sz="0" w:space="0" w:color="auto"/>
                            <w:right w:val="none" w:sz="0" w:space="0" w:color="auto"/>
                          </w:divBdr>
                          <w:divsChild>
                            <w:div w:id="2081370316">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 w:id="949554190">
                      <w:marLeft w:val="120"/>
                      <w:marRight w:val="0"/>
                      <w:marTop w:val="0"/>
                      <w:marBottom w:val="0"/>
                      <w:divBdr>
                        <w:top w:val="none" w:sz="0" w:space="0" w:color="auto"/>
                        <w:left w:val="none" w:sz="0" w:space="0" w:color="auto"/>
                        <w:bottom w:val="none" w:sz="0" w:space="0" w:color="auto"/>
                        <w:right w:val="none" w:sz="0" w:space="0" w:color="auto"/>
                      </w:divBdr>
                      <w:divsChild>
                        <w:div w:id="66735401">
                          <w:marLeft w:val="0"/>
                          <w:marRight w:val="0"/>
                          <w:marTop w:val="75"/>
                          <w:marBottom w:val="0"/>
                          <w:divBdr>
                            <w:top w:val="none" w:sz="0" w:space="0" w:color="auto"/>
                            <w:left w:val="none" w:sz="0" w:space="0" w:color="auto"/>
                            <w:bottom w:val="none" w:sz="0" w:space="0" w:color="auto"/>
                            <w:right w:val="none" w:sz="0" w:space="0" w:color="auto"/>
                          </w:divBdr>
                          <w:divsChild>
                            <w:div w:id="790125481">
                              <w:marLeft w:val="0"/>
                              <w:marRight w:val="75"/>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063091">
      <w:bodyDiv w:val="1"/>
      <w:marLeft w:val="0"/>
      <w:marRight w:val="0"/>
      <w:marTop w:val="0"/>
      <w:marBottom w:val="0"/>
      <w:divBdr>
        <w:top w:val="none" w:sz="0" w:space="0" w:color="auto"/>
        <w:left w:val="none" w:sz="0" w:space="0" w:color="auto"/>
        <w:bottom w:val="none" w:sz="0" w:space="0" w:color="auto"/>
        <w:right w:val="none" w:sz="0" w:space="0" w:color="auto"/>
      </w:divBdr>
      <w:divsChild>
        <w:div w:id="2118214428">
          <w:marLeft w:val="105"/>
          <w:marRight w:val="0"/>
          <w:marTop w:val="75"/>
          <w:marBottom w:val="0"/>
          <w:divBdr>
            <w:top w:val="none" w:sz="0" w:space="0" w:color="auto"/>
            <w:left w:val="none" w:sz="0" w:space="0" w:color="auto"/>
            <w:bottom w:val="none" w:sz="0" w:space="0" w:color="auto"/>
            <w:right w:val="none" w:sz="0" w:space="0" w:color="auto"/>
          </w:divBdr>
          <w:divsChild>
            <w:div w:id="1494683799">
              <w:marLeft w:val="2280"/>
              <w:marRight w:val="2280"/>
              <w:marTop w:val="0"/>
              <w:marBottom w:val="0"/>
              <w:divBdr>
                <w:top w:val="none" w:sz="0" w:space="0" w:color="auto"/>
                <w:left w:val="none" w:sz="0" w:space="0" w:color="auto"/>
                <w:bottom w:val="none" w:sz="0" w:space="0" w:color="auto"/>
                <w:right w:val="none" w:sz="0" w:space="0" w:color="auto"/>
              </w:divBdr>
              <w:divsChild>
                <w:div w:id="781068139">
                  <w:marLeft w:val="-15"/>
                  <w:marRight w:val="-15"/>
                  <w:marTop w:val="0"/>
                  <w:marBottom w:val="0"/>
                  <w:divBdr>
                    <w:top w:val="none" w:sz="0" w:space="0" w:color="auto"/>
                    <w:left w:val="none" w:sz="0" w:space="0" w:color="auto"/>
                    <w:bottom w:val="none" w:sz="0" w:space="0" w:color="auto"/>
                    <w:right w:val="none" w:sz="0" w:space="0" w:color="auto"/>
                  </w:divBdr>
                  <w:divsChild>
                    <w:div w:id="2028405584">
                      <w:marLeft w:val="120"/>
                      <w:marRight w:val="120"/>
                      <w:marTop w:val="120"/>
                      <w:marBottom w:val="120"/>
                      <w:divBdr>
                        <w:top w:val="none" w:sz="0" w:space="0" w:color="auto"/>
                        <w:left w:val="none" w:sz="0" w:space="0" w:color="auto"/>
                        <w:bottom w:val="none" w:sz="0" w:space="0" w:color="auto"/>
                        <w:right w:val="none" w:sz="0" w:space="0" w:color="auto"/>
                      </w:divBdr>
                      <w:divsChild>
                        <w:div w:id="943070660">
                          <w:marLeft w:val="0"/>
                          <w:marRight w:val="45"/>
                          <w:marTop w:val="0"/>
                          <w:marBottom w:val="0"/>
                          <w:divBdr>
                            <w:top w:val="none" w:sz="0" w:space="0" w:color="auto"/>
                            <w:left w:val="none" w:sz="0" w:space="0" w:color="auto"/>
                            <w:bottom w:val="none" w:sz="0" w:space="0" w:color="auto"/>
                            <w:right w:val="none" w:sz="0" w:space="0" w:color="auto"/>
                          </w:divBdr>
                        </w:div>
                        <w:div w:id="183953767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8B4DF-3AA0-4C5F-AFC3-E9EAA391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207</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Verweise2</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Verweise2</dc:title>
  <dc:creator>H. Gächter</dc:creator>
  <cp:keywords>SIZ</cp:keywords>
  <cp:lastModifiedBy>Jürg Lippuner</cp:lastModifiedBy>
  <cp:revision>4</cp:revision>
  <dcterms:created xsi:type="dcterms:W3CDTF">2010-08-21T10:29:00Z</dcterms:created>
  <dcterms:modified xsi:type="dcterms:W3CDTF">2016-09-06T15:20:00Z</dcterms:modified>
  <cp:category>SIZ 322</cp:category>
</cp:coreProperties>
</file>