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9D" w:rsidRDefault="00641B75" w:rsidP="005C6A9D">
      <w:pPr>
        <w:jc w:val="right"/>
        <w:rPr>
          <w:sz w:val="24"/>
        </w:rPr>
      </w:pPr>
      <w:r>
        <w:rPr>
          <w:noProof/>
          <w:sz w:val="24"/>
          <w:lang w:val="de-CH" w:eastAsia="de-CH"/>
        </w:rPr>
        <w:drawing>
          <wp:anchor distT="0" distB="0" distL="114300" distR="114300" simplePos="0" relativeHeight="251691520" behindDoc="0" locked="0" layoutInCell="1" allowOverlap="1" wp14:anchorId="6EB9E5EA" wp14:editId="6CB644FB">
            <wp:simplePos x="0" y="0"/>
            <wp:positionH relativeFrom="column">
              <wp:posOffset>4611370</wp:posOffset>
            </wp:positionH>
            <wp:positionV relativeFrom="paragraph">
              <wp:posOffset>-5715</wp:posOffset>
            </wp:positionV>
            <wp:extent cx="1681023" cy="10668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sus - Biblioth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2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96" w:rsidRPr="00E16A44" w:rsidRDefault="000F2C4C" w:rsidP="005C6A9D">
      <w:pPr>
        <w:rPr>
          <w:sz w:val="24"/>
        </w:rPr>
      </w:pPr>
      <w:r>
        <w:rPr>
          <w:sz w:val="24"/>
        </w:rPr>
        <w:t>Türkei</w:t>
      </w:r>
      <w:r w:rsidRPr="00E16A44">
        <w:rPr>
          <w:sz w:val="24"/>
        </w:rPr>
        <w:t>reisen GmbH</w:t>
      </w:r>
      <w:r>
        <w:rPr>
          <w:noProof/>
          <w:sz w:val="24"/>
        </w:rPr>
        <w:t xml:space="preserve"> </w:t>
      </w:r>
    </w:p>
    <w:p w:rsidR="00016696" w:rsidRPr="00E16A44" w:rsidRDefault="009527C5" w:rsidP="00E16A44">
      <w:pPr>
        <w:rPr>
          <w:sz w:val="24"/>
        </w:rPr>
      </w:pPr>
      <w:r>
        <w:rPr>
          <w:sz w:val="24"/>
        </w:rPr>
        <w:t>Zweierstrasse</w:t>
      </w:r>
      <w:bookmarkStart w:id="0" w:name="_GoBack"/>
      <w:bookmarkEnd w:id="0"/>
      <w:r w:rsidRPr="009527C5">
        <w:rPr>
          <w:sz w:val="24"/>
        </w:rPr>
        <w:t xml:space="preserve"> 166</w:t>
      </w:r>
    </w:p>
    <w:p w:rsidR="00016696" w:rsidRPr="00E16A44" w:rsidRDefault="009527C5" w:rsidP="00E16A44">
      <w:pPr>
        <w:rPr>
          <w:sz w:val="24"/>
        </w:rPr>
      </w:pPr>
      <w:r w:rsidRPr="009527C5">
        <w:rPr>
          <w:sz w:val="24"/>
        </w:rPr>
        <w:t>6430 Schwyz</w:t>
      </w:r>
    </w:p>
    <w:p w:rsidR="00016696" w:rsidRPr="00E16A44" w:rsidRDefault="00A65FF6" w:rsidP="00E16A44">
      <w:pPr>
        <w:rPr>
          <w:sz w:val="24"/>
        </w:rPr>
      </w:pPr>
      <w:r w:rsidRPr="00E16A44">
        <w:rPr>
          <w:sz w:val="24"/>
        </w:rPr>
        <w:t xml:space="preserve">Tel.: 0421 </w:t>
      </w:r>
      <w:r w:rsidR="00016696" w:rsidRPr="00E16A44">
        <w:rPr>
          <w:sz w:val="24"/>
        </w:rPr>
        <w:t>123456</w:t>
      </w:r>
    </w:p>
    <w:p w:rsidR="008C182B" w:rsidRPr="00E16A44" w:rsidRDefault="008C182B" w:rsidP="00E16A44">
      <w:pPr>
        <w:rPr>
          <w:sz w:val="24"/>
        </w:rPr>
      </w:pPr>
    </w:p>
    <w:p w:rsidR="008C182B" w:rsidRPr="00E16A44" w:rsidRDefault="008C182B" w:rsidP="00E16A44">
      <w:pPr>
        <w:rPr>
          <w:sz w:val="24"/>
        </w:rPr>
      </w:pPr>
    </w:p>
    <w:p w:rsidR="008C182B" w:rsidRPr="00E16A44" w:rsidRDefault="008C182B" w:rsidP="00E16A44">
      <w:pPr>
        <w:rPr>
          <w:sz w:val="24"/>
        </w:rPr>
      </w:pPr>
    </w:p>
    <w:p w:rsidR="00016696" w:rsidRPr="005A2B4D" w:rsidRDefault="00920E56" w:rsidP="00E16A44">
      <w:pPr>
        <w:spacing w:after="120"/>
        <w:rPr>
          <w:sz w:val="16"/>
        </w:rPr>
      </w:pPr>
      <w:r>
        <w:rPr>
          <w:sz w:val="16"/>
        </w:rPr>
        <w:t>Türkei</w:t>
      </w:r>
      <w:r w:rsidR="00016696" w:rsidRPr="005A2B4D">
        <w:rPr>
          <w:sz w:val="16"/>
        </w:rPr>
        <w:t xml:space="preserve">reisen GmbH, </w:t>
      </w:r>
      <w:r w:rsidR="009527C5">
        <w:rPr>
          <w:sz w:val="16"/>
        </w:rPr>
        <w:t>Zweierstrasse 166</w:t>
      </w:r>
      <w:r w:rsidR="00016696" w:rsidRPr="005A2B4D">
        <w:rPr>
          <w:sz w:val="16"/>
        </w:rPr>
        <w:t xml:space="preserve">, </w:t>
      </w:r>
      <w:r w:rsidR="009527C5">
        <w:rPr>
          <w:sz w:val="16"/>
        </w:rPr>
        <w:t>6430 Schwyz</w:t>
      </w:r>
    </w:p>
    <w:p w:rsidR="00016696" w:rsidRPr="00E16A44" w:rsidRDefault="00016696" w:rsidP="00E16A44">
      <w:pPr>
        <w:rPr>
          <w:sz w:val="24"/>
        </w:rPr>
      </w:pPr>
      <w:r w:rsidRPr="00E16A44">
        <w:rPr>
          <w:sz w:val="24"/>
        </w:rPr>
        <w:t>Frau Petra Hut</w:t>
      </w:r>
    </w:p>
    <w:p w:rsidR="00016696" w:rsidRPr="00E16A44" w:rsidRDefault="00016696" w:rsidP="00E16A44">
      <w:pPr>
        <w:rPr>
          <w:sz w:val="24"/>
        </w:rPr>
      </w:pPr>
      <w:r w:rsidRPr="00E16A44">
        <w:rPr>
          <w:sz w:val="24"/>
        </w:rPr>
        <w:t>Kaiser-Wilhelm-Str. 26</w:t>
      </w:r>
    </w:p>
    <w:p w:rsidR="00016696" w:rsidRPr="00E16A44" w:rsidRDefault="00016696" w:rsidP="00E16A44">
      <w:pPr>
        <w:rPr>
          <w:sz w:val="24"/>
        </w:rPr>
      </w:pPr>
      <w:r w:rsidRPr="00E16A44">
        <w:rPr>
          <w:sz w:val="24"/>
        </w:rPr>
        <w:t>68000 Mannheim</w:t>
      </w:r>
    </w:p>
    <w:p w:rsidR="00016696" w:rsidRPr="00E16A44" w:rsidRDefault="00016696" w:rsidP="00E16A44">
      <w:pPr>
        <w:rPr>
          <w:sz w:val="24"/>
        </w:rPr>
      </w:pPr>
    </w:p>
    <w:p w:rsidR="008C182B" w:rsidRPr="00E16A44" w:rsidRDefault="008C182B" w:rsidP="00E16A44">
      <w:pPr>
        <w:tabs>
          <w:tab w:val="left" w:pos="2835"/>
          <w:tab w:val="left" w:pos="5670"/>
          <w:tab w:val="left" w:pos="8505"/>
        </w:tabs>
        <w:rPr>
          <w:sz w:val="16"/>
        </w:rPr>
      </w:pPr>
      <w:r w:rsidRPr="00E16A44">
        <w:tab/>
      </w:r>
      <w:r w:rsidRPr="00E16A44">
        <w:rPr>
          <w:sz w:val="16"/>
        </w:rPr>
        <w:tab/>
        <w:t>Telefon, Name</w:t>
      </w:r>
    </w:p>
    <w:p w:rsidR="008C182B" w:rsidRPr="00E16A44" w:rsidRDefault="008C182B" w:rsidP="00E16A44">
      <w:pPr>
        <w:tabs>
          <w:tab w:val="left" w:pos="2835"/>
          <w:tab w:val="left" w:pos="5670"/>
          <w:tab w:val="left" w:pos="8505"/>
        </w:tabs>
        <w:rPr>
          <w:sz w:val="16"/>
        </w:rPr>
      </w:pPr>
      <w:r w:rsidRPr="00E16A44">
        <w:rPr>
          <w:sz w:val="16"/>
        </w:rPr>
        <w:t>Ihr Zeichen, Ihre Nachricht</w:t>
      </w:r>
      <w:r w:rsidRPr="00E16A44">
        <w:rPr>
          <w:sz w:val="16"/>
        </w:rPr>
        <w:tab/>
        <w:t>Unser</w:t>
      </w:r>
      <w:r w:rsidR="00A65FF6" w:rsidRPr="00E16A44">
        <w:rPr>
          <w:sz w:val="16"/>
        </w:rPr>
        <w:t xml:space="preserve"> Zeichen, unsere Nachricht</w:t>
      </w:r>
      <w:r w:rsidR="00A65FF6" w:rsidRPr="00E16A44">
        <w:rPr>
          <w:sz w:val="16"/>
        </w:rPr>
        <w:tab/>
        <w:t>0421</w:t>
      </w:r>
      <w:r w:rsidRPr="00E16A44">
        <w:rPr>
          <w:sz w:val="16"/>
        </w:rPr>
        <w:t xml:space="preserve"> </w:t>
      </w:r>
      <w:r w:rsidR="00A65FF6" w:rsidRPr="00E16A44">
        <w:rPr>
          <w:sz w:val="16"/>
        </w:rPr>
        <w:t>123456</w:t>
      </w:r>
      <w:r w:rsidRPr="00E16A44">
        <w:rPr>
          <w:sz w:val="16"/>
        </w:rPr>
        <w:t>-</w:t>
      </w:r>
      <w:r w:rsidRPr="00E16A44">
        <w:rPr>
          <w:sz w:val="16"/>
        </w:rPr>
        <w:tab/>
        <w:t>Datum</w:t>
      </w:r>
    </w:p>
    <w:p w:rsidR="008C182B" w:rsidRPr="00E16A44" w:rsidRDefault="008C182B" w:rsidP="00E16A44">
      <w:pPr>
        <w:tabs>
          <w:tab w:val="left" w:pos="2835"/>
          <w:tab w:val="left" w:pos="5670"/>
          <w:tab w:val="left" w:pos="8505"/>
        </w:tabs>
        <w:rPr>
          <w:sz w:val="24"/>
        </w:rPr>
      </w:pPr>
      <w:r w:rsidRPr="00E16A44">
        <w:rPr>
          <w:sz w:val="24"/>
        </w:rPr>
        <w:tab/>
      </w:r>
      <w:proofErr w:type="spellStart"/>
      <w:r w:rsidRPr="00E16A44">
        <w:rPr>
          <w:sz w:val="24"/>
        </w:rPr>
        <w:t>is</w:t>
      </w:r>
      <w:proofErr w:type="spellEnd"/>
      <w:r w:rsidRPr="00E16A44">
        <w:rPr>
          <w:sz w:val="24"/>
        </w:rPr>
        <w:tab/>
        <w:t>456 Iris Schmuck</w:t>
      </w:r>
      <w:r w:rsidRPr="00E16A44">
        <w:rPr>
          <w:sz w:val="24"/>
        </w:rPr>
        <w:tab/>
      </w:r>
      <w:r w:rsidR="00E16A44" w:rsidRPr="00E16A44">
        <w:rPr>
          <w:sz w:val="24"/>
        </w:rPr>
        <w:t>201</w:t>
      </w:r>
      <w:r w:rsidR="009527C5">
        <w:rPr>
          <w:sz w:val="24"/>
        </w:rPr>
        <w:t>5</w:t>
      </w:r>
      <w:r w:rsidR="00E16A44" w:rsidRPr="00E16A44">
        <w:rPr>
          <w:sz w:val="24"/>
        </w:rPr>
        <w:t>-08-22</w:t>
      </w:r>
    </w:p>
    <w:p w:rsidR="008C182B" w:rsidRDefault="008C182B" w:rsidP="00E16A44"/>
    <w:p w:rsidR="00016696" w:rsidRDefault="009527C5" w:rsidP="00E16A44">
      <w:pPr>
        <w:rPr>
          <w:sz w:val="24"/>
        </w:rPr>
      </w:pPr>
      <w:r>
        <w:rPr>
          <w:sz w:val="24"/>
        </w:rPr>
        <w:t>Sehr geehrte Frau Hut</w:t>
      </w:r>
    </w:p>
    <w:p w:rsidR="00E16A44" w:rsidRPr="00E16A44" w:rsidRDefault="00E16A44" w:rsidP="00E16A44">
      <w:pPr>
        <w:rPr>
          <w:sz w:val="24"/>
        </w:rPr>
      </w:pPr>
    </w:p>
    <w:p w:rsidR="003C08C0" w:rsidRDefault="003C08C0" w:rsidP="00E16A44">
      <w:pPr>
        <w:rPr>
          <w:sz w:val="24"/>
        </w:rPr>
      </w:pPr>
      <w:r w:rsidRPr="00E16A44">
        <w:rPr>
          <w:sz w:val="24"/>
        </w:rPr>
        <w:t xml:space="preserve">Sie haben im letzten Jahr eine zweiwöchige </w:t>
      </w:r>
      <w:r w:rsidR="00920E56">
        <w:rPr>
          <w:sz w:val="24"/>
        </w:rPr>
        <w:t>Türkeireise</w:t>
      </w:r>
      <w:r w:rsidRPr="00E16A44">
        <w:rPr>
          <w:sz w:val="24"/>
        </w:rPr>
        <w:t xml:space="preserve"> mit uns unternommen und einen Einblick in</w:t>
      </w:r>
      <w:r w:rsidR="00A901EA" w:rsidRPr="00E16A44">
        <w:rPr>
          <w:sz w:val="24"/>
        </w:rPr>
        <w:t xml:space="preserve"> die</w:t>
      </w:r>
      <w:r w:rsidRPr="00E16A44">
        <w:rPr>
          <w:sz w:val="24"/>
        </w:rPr>
        <w:t xml:space="preserve"> </w:t>
      </w:r>
      <w:r w:rsidR="00920E56">
        <w:rPr>
          <w:sz w:val="24"/>
        </w:rPr>
        <w:t>türkische</w:t>
      </w:r>
      <w:r w:rsidRPr="00E16A44">
        <w:rPr>
          <w:sz w:val="24"/>
        </w:rPr>
        <w:t xml:space="preserve"> Kunst, Kultur und Lebensweise </w:t>
      </w:r>
      <w:r w:rsidR="00A65FF6" w:rsidRPr="00E16A44">
        <w:rPr>
          <w:sz w:val="24"/>
        </w:rPr>
        <w:t>erhalten</w:t>
      </w:r>
      <w:r w:rsidRPr="00E16A44">
        <w:rPr>
          <w:sz w:val="24"/>
        </w:rPr>
        <w:t>. Sie erinnern sich noch an die schönsten Momente und träumen davon, erneut in dieses wunderschöne Land zu reisen?</w:t>
      </w:r>
    </w:p>
    <w:p w:rsidR="00E16A44" w:rsidRPr="00E16A44" w:rsidRDefault="00E16A44" w:rsidP="00E16A44">
      <w:pPr>
        <w:rPr>
          <w:sz w:val="24"/>
        </w:rPr>
      </w:pPr>
    </w:p>
    <w:p w:rsidR="003C08C0" w:rsidRDefault="003C08C0" w:rsidP="00E16A44">
      <w:pPr>
        <w:rPr>
          <w:sz w:val="24"/>
        </w:rPr>
      </w:pPr>
      <w:r w:rsidRPr="00E16A44">
        <w:rPr>
          <w:sz w:val="24"/>
        </w:rPr>
        <w:t xml:space="preserve">Dann haben wir mit unserem Sonderangebot für </w:t>
      </w:r>
      <w:r w:rsidR="00920E56">
        <w:rPr>
          <w:sz w:val="24"/>
        </w:rPr>
        <w:t>Türkei</w:t>
      </w:r>
      <w:r w:rsidRPr="00E16A44">
        <w:rPr>
          <w:sz w:val="24"/>
        </w:rPr>
        <w:t>fans genau das Richtige für Sie:</w:t>
      </w:r>
      <w:r w:rsidR="00C00CF5">
        <w:rPr>
          <w:sz w:val="24"/>
        </w:rPr>
        <w:t xml:space="preserve"> </w:t>
      </w:r>
      <w:r w:rsidRPr="00E16A44">
        <w:rPr>
          <w:sz w:val="24"/>
        </w:rPr>
        <w:t xml:space="preserve">Fahren Sie mit uns </w:t>
      </w:r>
      <w:r w:rsidR="00C00CF5">
        <w:rPr>
          <w:sz w:val="24"/>
        </w:rPr>
        <w:t xml:space="preserve">an die türkische </w:t>
      </w:r>
      <w:proofErr w:type="spellStart"/>
      <w:r w:rsidR="00C00CF5">
        <w:rPr>
          <w:sz w:val="24"/>
        </w:rPr>
        <w:t>Ägäisküste</w:t>
      </w:r>
      <w:proofErr w:type="spellEnd"/>
      <w:r w:rsidRPr="00E16A44">
        <w:rPr>
          <w:sz w:val="24"/>
        </w:rPr>
        <w:t xml:space="preserve"> und bewundern Sie die Vielfalt und den Reichtum </w:t>
      </w:r>
      <w:r w:rsidR="00C00CF5">
        <w:rPr>
          <w:sz w:val="24"/>
        </w:rPr>
        <w:t>dieses Landstrichs</w:t>
      </w:r>
      <w:r w:rsidRPr="00E16A44">
        <w:rPr>
          <w:sz w:val="24"/>
        </w:rPr>
        <w:t>.</w:t>
      </w:r>
      <w:r w:rsidR="00C00CF5">
        <w:rPr>
          <w:sz w:val="24"/>
        </w:rPr>
        <w:t xml:space="preserve"> </w:t>
      </w:r>
      <w:r w:rsidR="00C00CF5" w:rsidRPr="00C00CF5">
        <w:rPr>
          <w:sz w:val="24"/>
        </w:rPr>
        <w:t xml:space="preserve">Allein der Besuch von Ephesos mit seiner berühmten </w:t>
      </w:r>
      <w:proofErr w:type="spellStart"/>
      <w:r w:rsidR="00C00CF5" w:rsidRPr="00C00CF5">
        <w:rPr>
          <w:sz w:val="24"/>
        </w:rPr>
        <w:t>Celsus</w:t>
      </w:r>
      <w:proofErr w:type="spellEnd"/>
      <w:r w:rsidR="00C00CF5" w:rsidRPr="00C00CF5">
        <w:rPr>
          <w:sz w:val="24"/>
        </w:rPr>
        <w:t>-Bibliothek und dem großen Theater ist schon eine Reise wert.</w:t>
      </w:r>
      <w:r w:rsidR="00016696" w:rsidRPr="00E16A44">
        <w:rPr>
          <w:sz w:val="24"/>
        </w:rPr>
        <w:t xml:space="preserve"> </w:t>
      </w:r>
    </w:p>
    <w:p w:rsidR="00E16A44" w:rsidRPr="00E16A44" w:rsidRDefault="00E16A44" w:rsidP="00E16A44">
      <w:pPr>
        <w:rPr>
          <w:sz w:val="24"/>
        </w:rPr>
      </w:pPr>
    </w:p>
    <w:p w:rsidR="003C08C0" w:rsidRDefault="00A65FF6" w:rsidP="00E16A44">
      <w:pPr>
        <w:rPr>
          <w:sz w:val="24"/>
        </w:rPr>
      </w:pPr>
      <w:r w:rsidRPr="00E16A44">
        <w:rPr>
          <w:sz w:val="24"/>
        </w:rPr>
        <w:t>Wir freuen uns, Sie bald wieder verwöhnen zu dürfen.</w:t>
      </w:r>
    </w:p>
    <w:p w:rsidR="00E16A44" w:rsidRPr="00E16A44" w:rsidRDefault="00E16A44" w:rsidP="00E16A44">
      <w:pPr>
        <w:rPr>
          <w:sz w:val="24"/>
        </w:rPr>
      </w:pPr>
    </w:p>
    <w:p w:rsidR="00A65FF6" w:rsidRDefault="00C00CF5" w:rsidP="00E16A44">
      <w:pPr>
        <w:rPr>
          <w:sz w:val="24"/>
        </w:rPr>
      </w:pPr>
      <w:proofErr w:type="spellStart"/>
      <w:r w:rsidRPr="00C00CF5">
        <w:rPr>
          <w:sz w:val="24"/>
        </w:rPr>
        <w:t>Hoşçakal</w:t>
      </w:r>
      <w:proofErr w:type="spellEnd"/>
      <w:r w:rsidRPr="00C00CF5">
        <w:rPr>
          <w:sz w:val="24"/>
        </w:rPr>
        <w:t>!</w:t>
      </w:r>
    </w:p>
    <w:p w:rsidR="00947C2F" w:rsidRPr="00E16A44" w:rsidRDefault="00947C2F" w:rsidP="00E16A44">
      <w:pPr>
        <w:rPr>
          <w:sz w:val="24"/>
        </w:rPr>
      </w:pPr>
    </w:p>
    <w:p w:rsidR="00A65FF6" w:rsidRPr="00E16A44" w:rsidRDefault="00A65FF6" w:rsidP="00E16A44">
      <w:pPr>
        <w:rPr>
          <w:sz w:val="24"/>
        </w:rPr>
      </w:pPr>
      <w:r w:rsidRPr="00E16A44">
        <w:rPr>
          <w:sz w:val="24"/>
        </w:rPr>
        <w:t>Ihre</w:t>
      </w:r>
    </w:p>
    <w:p w:rsidR="00A65FF6" w:rsidRDefault="00920E56" w:rsidP="00E16A44">
      <w:pPr>
        <w:rPr>
          <w:sz w:val="24"/>
        </w:rPr>
      </w:pPr>
      <w:r>
        <w:rPr>
          <w:sz w:val="24"/>
        </w:rPr>
        <w:t>Türkei</w:t>
      </w:r>
      <w:r w:rsidR="00A65FF6" w:rsidRPr="00E16A44">
        <w:rPr>
          <w:sz w:val="24"/>
        </w:rPr>
        <w:t>reisen GmbH</w:t>
      </w:r>
    </w:p>
    <w:p w:rsidR="00E16A44" w:rsidRDefault="00E16A44" w:rsidP="00E16A44">
      <w:pPr>
        <w:rPr>
          <w:sz w:val="24"/>
        </w:rPr>
      </w:pPr>
    </w:p>
    <w:p w:rsidR="00E16A44" w:rsidRDefault="00E16A44" w:rsidP="00E16A44">
      <w:pPr>
        <w:rPr>
          <w:sz w:val="24"/>
        </w:rPr>
      </w:pPr>
    </w:p>
    <w:p w:rsidR="00E16A44" w:rsidRPr="00E16A44" w:rsidRDefault="00E16A44" w:rsidP="00E16A44">
      <w:pPr>
        <w:rPr>
          <w:sz w:val="24"/>
        </w:rPr>
      </w:pPr>
    </w:p>
    <w:p w:rsidR="00A65FF6" w:rsidRPr="00E16A44" w:rsidRDefault="00A65FF6" w:rsidP="00E16A44">
      <w:pPr>
        <w:rPr>
          <w:sz w:val="24"/>
        </w:rPr>
      </w:pPr>
      <w:r w:rsidRPr="00E16A44">
        <w:rPr>
          <w:sz w:val="24"/>
        </w:rPr>
        <w:t>Iris Schmuck</w:t>
      </w:r>
    </w:p>
    <w:sectPr w:rsidR="00A65FF6" w:rsidRPr="00E16A44" w:rsidSect="00E16A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BC5"/>
    <w:multiLevelType w:val="hybridMultilevel"/>
    <w:tmpl w:val="03CC2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7C21"/>
    <w:multiLevelType w:val="hybridMultilevel"/>
    <w:tmpl w:val="B8BED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B"/>
    <w:rsid w:val="00005FFD"/>
    <w:rsid w:val="000065E5"/>
    <w:rsid w:val="00016696"/>
    <w:rsid w:val="000676C6"/>
    <w:rsid w:val="00090199"/>
    <w:rsid w:val="000F2C4C"/>
    <w:rsid w:val="00142B0A"/>
    <w:rsid w:val="001C1B16"/>
    <w:rsid w:val="001D58B0"/>
    <w:rsid w:val="001D78E1"/>
    <w:rsid w:val="00270FEF"/>
    <w:rsid w:val="002F35C6"/>
    <w:rsid w:val="002F4393"/>
    <w:rsid w:val="003C08C0"/>
    <w:rsid w:val="00424D7F"/>
    <w:rsid w:val="0045480B"/>
    <w:rsid w:val="004630DC"/>
    <w:rsid w:val="00464559"/>
    <w:rsid w:val="00502B91"/>
    <w:rsid w:val="005154F2"/>
    <w:rsid w:val="00572BD1"/>
    <w:rsid w:val="005A2B4D"/>
    <w:rsid w:val="005C6A9D"/>
    <w:rsid w:val="006367FE"/>
    <w:rsid w:val="00641B75"/>
    <w:rsid w:val="00683C6D"/>
    <w:rsid w:val="006843C6"/>
    <w:rsid w:val="00685060"/>
    <w:rsid w:val="00687874"/>
    <w:rsid w:val="006B41A0"/>
    <w:rsid w:val="006D5158"/>
    <w:rsid w:val="007310C9"/>
    <w:rsid w:val="00742254"/>
    <w:rsid w:val="00764F55"/>
    <w:rsid w:val="00775799"/>
    <w:rsid w:val="007D26BA"/>
    <w:rsid w:val="00823E0F"/>
    <w:rsid w:val="0086266C"/>
    <w:rsid w:val="008C182B"/>
    <w:rsid w:val="008D3C90"/>
    <w:rsid w:val="00905E52"/>
    <w:rsid w:val="00920E56"/>
    <w:rsid w:val="0094631B"/>
    <w:rsid w:val="00947C2F"/>
    <w:rsid w:val="009527C5"/>
    <w:rsid w:val="0096084D"/>
    <w:rsid w:val="00983652"/>
    <w:rsid w:val="00984CF2"/>
    <w:rsid w:val="00990E07"/>
    <w:rsid w:val="009B130D"/>
    <w:rsid w:val="009C3EAD"/>
    <w:rsid w:val="00A436E5"/>
    <w:rsid w:val="00A65FF6"/>
    <w:rsid w:val="00A901EA"/>
    <w:rsid w:val="00A91CEC"/>
    <w:rsid w:val="00AE2243"/>
    <w:rsid w:val="00AF2B3D"/>
    <w:rsid w:val="00B52464"/>
    <w:rsid w:val="00B54988"/>
    <w:rsid w:val="00B73272"/>
    <w:rsid w:val="00BB4024"/>
    <w:rsid w:val="00BD6031"/>
    <w:rsid w:val="00BD6C4A"/>
    <w:rsid w:val="00BF45CF"/>
    <w:rsid w:val="00BF73EB"/>
    <w:rsid w:val="00BF7A8A"/>
    <w:rsid w:val="00C00CF5"/>
    <w:rsid w:val="00C41AB0"/>
    <w:rsid w:val="00CC2B8B"/>
    <w:rsid w:val="00CF085B"/>
    <w:rsid w:val="00CF0BDC"/>
    <w:rsid w:val="00D23FF3"/>
    <w:rsid w:val="00DA4B41"/>
    <w:rsid w:val="00DF016A"/>
    <w:rsid w:val="00E16A44"/>
    <w:rsid w:val="00E25A07"/>
    <w:rsid w:val="00E41DC2"/>
    <w:rsid w:val="00E836A4"/>
    <w:rsid w:val="00E92B26"/>
    <w:rsid w:val="00E95EE6"/>
    <w:rsid w:val="00E96AF7"/>
    <w:rsid w:val="00EA24EE"/>
    <w:rsid w:val="00EA2DC9"/>
    <w:rsid w:val="00F90979"/>
    <w:rsid w:val="00FC36A7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7500D"/>
  <w15:docId w15:val="{04E28B9E-5406-4A30-B863-AF149E74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799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2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HERDT-Verlag</dc:creator>
  <cp:lastModifiedBy>Stephan Barner</cp:lastModifiedBy>
  <cp:revision>2</cp:revision>
  <dcterms:created xsi:type="dcterms:W3CDTF">2016-01-15T13:51:00Z</dcterms:created>
  <dcterms:modified xsi:type="dcterms:W3CDTF">2016-01-15T13:51:00Z</dcterms:modified>
</cp:coreProperties>
</file>